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730E" w14:textId="77777777" w:rsidR="00EB4B42" w:rsidRPr="00D56551" w:rsidRDefault="00EB4B42" w:rsidP="00C008A1">
      <w:pPr>
        <w:ind w:firstLine="0"/>
        <w:jc w:val="center"/>
        <w:rPr>
          <w:rFonts w:ascii="Times New Roman" w:hAnsi="Times New Roman"/>
          <w:b/>
          <w:bCs/>
          <w:sz w:val="26"/>
          <w:szCs w:val="26"/>
          <w:u w:val="single"/>
        </w:rPr>
      </w:pPr>
      <w:r w:rsidRPr="00D56551">
        <w:rPr>
          <w:rFonts w:ascii="Times New Roman" w:hAnsi="Times New Roman"/>
          <w:b/>
          <w:bCs/>
          <w:sz w:val="26"/>
          <w:szCs w:val="26"/>
          <w:u w:val="single"/>
        </w:rPr>
        <w:t>ВИНОГРАДОВСКИЙ МУНИЦИПАЛЬНЫЙ ОКРУГ</w:t>
      </w:r>
    </w:p>
    <w:p w14:paraId="7B599BA7" w14:textId="77777777" w:rsidR="00EB4B42" w:rsidRPr="00D56551" w:rsidRDefault="00EB4B42" w:rsidP="00C008A1">
      <w:pPr>
        <w:ind w:firstLine="0"/>
        <w:jc w:val="center"/>
        <w:rPr>
          <w:rFonts w:ascii="Times New Roman" w:hAnsi="Times New Roman"/>
          <w:b/>
          <w:bCs/>
          <w:sz w:val="26"/>
          <w:szCs w:val="26"/>
          <w:u w:val="single"/>
        </w:rPr>
      </w:pPr>
      <w:r w:rsidRPr="00D56551">
        <w:rPr>
          <w:rFonts w:ascii="Times New Roman" w:hAnsi="Times New Roman"/>
          <w:b/>
          <w:bCs/>
          <w:sz w:val="26"/>
          <w:szCs w:val="26"/>
          <w:u w:val="single"/>
        </w:rPr>
        <w:t>АРХАНГЕЛЬСКОЙ ОБЛАСТИ</w:t>
      </w:r>
    </w:p>
    <w:p w14:paraId="37B53F05" w14:textId="77777777" w:rsidR="00EB4B42" w:rsidRPr="00D56551" w:rsidRDefault="00EB4B42" w:rsidP="00C008A1">
      <w:pPr>
        <w:ind w:firstLine="0"/>
        <w:jc w:val="center"/>
        <w:rPr>
          <w:rFonts w:ascii="Times New Roman" w:hAnsi="Times New Roman"/>
          <w:sz w:val="26"/>
          <w:szCs w:val="26"/>
        </w:rPr>
      </w:pPr>
    </w:p>
    <w:p w14:paraId="3F3F6547" w14:textId="77777777" w:rsidR="00EB4B42" w:rsidRPr="00D56551" w:rsidRDefault="00EB4B42" w:rsidP="00C008A1">
      <w:pPr>
        <w:ind w:firstLine="0"/>
        <w:jc w:val="center"/>
        <w:rPr>
          <w:rFonts w:ascii="Times New Roman" w:hAnsi="Times New Roman"/>
          <w:sz w:val="26"/>
          <w:szCs w:val="26"/>
        </w:rPr>
      </w:pPr>
      <w:r w:rsidRPr="00D56551">
        <w:rPr>
          <w:rFonts w:ascii="Times New Roman" w:hAnsi="Times New Roman"/>
          <w:sz w:val="26"/>
          <w:szCs w:val="26"/>
        </w:rPr>
        <w:t xml:space="preserve">МУНИЦИПАЛЬНОЕ СОБРАНИЕ </w:t>
      </w:r>
    </w:p>
    <w:p w14:paraId="7E1D330D" w14:textId="77777777" w:rsidR="00EB4B42" w:rsidRPr="00D56551" w:rsidRDefault="00EB4B42" w:rsidP="00C008A1">
      <w:pPr>
        <w:ind w:firstLine="0"/>
        <w:jc w:val="center"/>
        <w:rPr>
          <w:rFonts w:ascii="Times New Roman" w:hAnsi="Times New Roman"/>
          <w:sz w:val="26"/>
          <w:szCs w:val="26"/>
        </w:rPr>
      </w:pPr>
      <w:r w:rsidRPr="00D56551">
        <w:rPr>
          <w:rFonts w:ascii="Times New Roman" w:hAnsi="Times New Roman"/>
          <w:sz w:val="26"/>
          <w:szCs w:val="26"/>
        </w:rPr>
        <w:t>ВИНОГРАДОВСКОГО МУНИЦИПАЛЬНОГО ОКРУГА</w:t>
      </w:r>
    </w:p>
    <w:p w14:paraId="413C66E5" w14:textId="77777777" w:rsidR="00EB4B42" w:rsidRPr="00D56551" w:rsidRDefault="00EB4B42" w:rsidP="00C008A1">
      <w:pPr>
        <w:ind w:firstLine="0"/>
        <w:jc w:val="center"/>
        <w:rPr>
          <w:rFonts w:ascii="Times New Roman" w:hAnsi="Times New Roman"/>
          <w:sz w:val="26"/>
          <w:szCs w:val="26"/>
        </w:rPr>
      </w:pPr>
    </w:p>
    <w:p w14:paraId="45442BB1" w14:textId="0F80FE7D" w:rsidR="00EB4B42" w:rsidRPr="00D56551" w:rsidRDefault="00EE37FD" w:rsidP="00C008A1">
      <w:pPr>
        <w:ind w:firstLine="0"/>
        <w:jc w:val="center"/>
        <w:rPr>
          <w:rFonts w:ascii="Times New Roman" w:hAnsi="Times New Roman"/>
          <w:sz w:val="26"/>
          <w:szCs w:val="26"/>
        </w:rPr>
      </w:pPr>
      <w:r w:rsidRPr="00EE37FD">
        <w:rPr>
          <w:rFonts w:ascii="Times New Roman" w:hAnsi="Times New Roman" w:cs="Times New Roman"/>
          <w:sz w:val="26"/>
          <w:szCs w:val="26"/>
        </w:rPr>
        <w:t>ПЯТАЯ</w:t>
      </w:r>
      <w:r w:rsidR="00C008A1" w:rsidRPr="00EE37FD">
        <w:rPr>
          <w:rFonts w:ascii="Times New Roman" w:hAnsi="Times New Roman" w:cs="Times New Roman"/>
          <w:sz w:val="26"/>
          <w:szCs w:val="26"/>
        </w:rPr>
        <w:t xml:space="preserve"> (</w:t>
      </w:r>
      <w:r w:rsidR="00C008A1">
        <w:rPr>
          <w:rFonts w:ascii="Times New Roman" w:hAnsi="Times New Roman"/>
          <w:sz w:val="26"/>
          <w:szCs w:val="26"/>
        </w:rPr>
        <w:t>ВНЕОЧЕРЕДНАЯ)</w:t>
      </w:r>
      <w:r w:rsidR="00EB4B42" w:rsidRPr="00D56551">
        <w:rPr>
          <w:rFonts w:ascii="Times New Roman" w:hAnsi="Times New Roman"/>
          <w:sz w:val="26"/>
          <w:szCs w:val="26"/>
        </w:rPr>
        <w:t xml:space="preserve"> СЕССИЯ ПЕРВОГО СОЗЫВА</w:t>
      </w:r>
    </w:p>
    <w:p w14:paraId="634D1099" w14:textId="77777777" w:rsidR="00EB4B42" w:rsidRPr="00D56551" w:rsidRDefault="00EB4B42" w:rsidP="00C008A1">
      <w:pPr>
        <w:ind w:firstLine="0"/>
        <w:jc w:val="center"/>
        <w:rPr>
          <w:rFonts w:ascii="Times New Roman" w:hAnsi="Times New Roman"/>
          <w:b/>
          <w:sz w:val="26"/>
          <w:szCs w:val="26"/>
        </w:rPr>
      </w:pPr>
    </w:p>
    <w:p w14:paraId="1E829B9F" w14:textId="0B7BD5E7" w:rsidR="00EB4B42" w:rsidRDefault="00EB4B42" w:rsidP="00C008A1">
      <w:pPr>
        <w:ind w:firstLine="0"/>
        <w:jc w:val="center"/>
        <w:rPr>
          <w:rFonts w:ascii="Times New Roman" w:hAnsi="Times New Roman"/>
          <w:b/>
          <w:sz w:val="26"/>
          <w:szCs w:val="26"/>
        </w:rPr>
      </w:pPr>
      <w:bookmarkStart w:id="0" w:name="_Hlk85008771"/>
      <w:r w:rsidRPr="00D56551">
        <w:rPr>
          <w:rFonts w:ascii="Times New Roman" w:hAnsi="Times New Roman"/>
          <w:b/>
          <w:sz w:val="26"/>
          <w:szCs w:val="26"/>
        </w:rPr>
        <w:t xml:space="preserve">Р Е Ш Е Н И Е </w:t>
      </w:r>
    </w:p>
    <w:p w14:paraId="66AC085B" w14:textId="77777777" w:rsidR="00C008A1" w:rsidRDefault="00C008A1" w:rsidP="00C008A1">
      <w:pPr>
        <w:ind w:firstLine="0"/>
        <w:jc w:val="center"/>
        <w:rPr>
          <w:rFonts w:ascii="Times New Roman" w:hAnsi="Times New Roman"/>
          <w:b/>
          <w:sz w:val="26"/>
          <w:szCs w:val="26"/>
        </w:rPr>
      </w:pPr>
    </w:p>
    <w:tbl>
      <w:tblPr>
        <w:tblW w:w="0" w:type="auto"/>
        <w:jc w:val="center"/>
        <w:tblLayout w:type="fixed"/>
        <w:tblCellMar>
          <w:left w:w="70" w:type="dxa"/>
          <w:right w:w="70" w:type="dxa"/>
        </w:tblCellMar>
        <w:tblLook w:val="0000" w:firstRow="0" w:lastRow="0" w:firstColumn="0" w:lastColumn="0" w:noHBand="0" w:noVBand="0"/>
      </w:tblPr>
      <w:tblGrid>
        <w:gridCol w:w="3331"/>
        <w:gridCol w:w="3182"/>
        <w:gridCol w:w="3220"/>
      </w:tblGrid>
      <w:tr w:rsidR="00C008A1" w:rsidRPr="00C008A1" w14:paraId="4D144039" w14:textId="77777777" w:rsidTr="008617E3">
        <w:trPr>
          <w:jc w:val="center"/>
        </w:trPr>
        <w:tc>
          <w:tcPr>
            <w:tcW w:w="3331" w:type="dxa"/>
          </w:tcPr>
          <w:p w14:paraId="582FF473" w14:textId="77777777" w:rsidR="00C008A1" w:rsidRPr="00C008A1" w:rsidRDefault="00C008A1" w:rsidP="00C008A1">
            <w:pPr>
              <w:ind w:hanging="17"/>
              <w:rPr>
                <w:rFonts w:ascii="Times New Roman" w:hAnsi="Times New Roman" w:cs="Times New Roman"/>
                <w:sz w:val="26"/>
                <w:szCs w:val="26"/>
              </w:rPr>
            </w:pPr>
            <w:r w:rsidRPr="00C008A1">
              <w:rPr>
                <w:rFonts w:ascii="Times New Roman" w:hAnsi="Times New Roman" w:cs="Times New Roman"/>
                <w:sz w:val="26"/>
                <w:szCs w:val="26"/>
              </w:rPr>
              <w:t>от 17 декабря 2021 года</w:t>
            </w:r>
          </w:p>
        </w:tc>
        <w:tc>
          <w:tcPr>
            <w:tcW w:w="3182" w:type="dxa"/>
          </w:tcPr>
          <w:p w14:paraId="42C1B80B" w14:textId="77777777" w:rsidR="00C008A1" w:rsidRPr="00C008A1" w:rsidRDefault="00C008A1" w:rsidP="008617E3">
            <w:pPr>
              <w:rPr>
                <w:rFonts w:ascii="Times New Roman" w:hAnsi="Times New Roman" w:cs="Times New Roman"/>
                <w:sz w:val="26"/>
                <w:szCs w:val="26"/>
              </w:rPr>
            </w:pPr>
            <w:r w:rsidRPr="00C008A1">
              <w:rPr>
                <w:rFonts w:ascii="Times New Roman" w:hAnsi="Times New Roman" w:cs="Times New Roman"/>
                <w:sz w:val="26"/>
                <w:szCs w:val="26"/>
              </w:rPr>
              <w:t xml:space="preserve">                           </w:t>
            </w:r>
          </w:p>
        </w:tc>
        <w:tc>
          <w:tcPr>
            <w:tcW w:w="3220" w:type="dxa"/>
          </w:tcPr>
          <w:p w14:paraId="1CBE56CA" w14:textId="439B8DAF" w:rsidR="00C008A1" w:rsidRPr="00C008A1" w:rsidRDefault="00C008A1" w:rsidP="008617E3">
            <w:pPr>
              <w:jc w:val="right"/>
              <w:rPr>
                <w:rFonts w:ascii="Times New Roman" w:hAnsi="Times New Roman" w:cs="Times New Roman"/>
                <w:sz w:val="26"/>
                <w:szCs w:val="26"/>
              </w:rPr>
            </w:pPr>
            <w:r w:rsidRPr="00C008A1">
              <w:rPr>
                <w:rFonts w:ascii="Times New Roman" w:hAnsi="Times New Roman" w:cs="Times New Roman"/>
                <w:sz w:val="26"/>
                <w:szCs w:val="26"/>
              </w:rPr>
              <w:t xml:space="preserve">                  №</w:t>
            </w:r>
            <w:r w:rsidR="004E2514">
              <w:rPr>
                <w:rFonts w:ascii="Times New Roman" w:hAnsi="Times New Roman" w:cs="Times New Roman"/>
                <w:sz w:val="26"/>
                <w:szCs w:val="26"/>
              </w:rPr>
              <w:t xml:space="preserve"> 49-5</w:t>
            </w:r>
            <w:r w:rsidRPr="00C008A1">
              <w:rPr>
                <w:rFonts w:ascii="Times New Roman" w:hAnsi="Times New Roman" w:cs="Times New Roman"/>
                <w:sz w:val="26"/>
                <w:szCs w:val="26"/>
              </w:rPr>
              <w:t xml:space="preserve"> </w:t>
            </w:r>
          </w:p>
        </w:tc>
      </w:tr>
    </w:tbl>
    <w:p w14:paraId="7EB3FDB9" w14:textId="77777777" w:rsidR="00C008A1" w:rsidRPr="00D56551" w:rsidRDefault="00C008A1" w:rsidP="00C008A1">
      <w:pPr>
        <w:ind w:firstLine="0"/>
        <w:rPr>
          <w:rFonts w:ascii="Times New Roman" w:hAnsi="Times New Roman"/>
          <w:caps/>
          <w:sz w:val="26"/>
          <w:szCs w:val="26"/>
        </w:rPr>
      </w:pPr>
    </w:p>
    <w:p w14:paraId="6716FE78" w14:textId="32AFB4FA" w:rsidR="00B70B9C" w:rsidRPr="00B04FAF" w:rsidRDefault="00B70B9C" w:rsidP="00C008A1">
      <w:pPr>
        <w:pStyle w:val="af1"/>
        <w:jc w:val="center"/>
        <w:rPr>
          <w:rFonts w:ascii="Times New Roman" w:hAnsi="Times New Roman"/>
          <w:b/>
          <w:sz w:val="26"/>
          <w:szCs w:val="26"/>
        </w:rPr>
      </w:pPr>
      <w:r w:rsidRPr="00B04FAF">
        <w:rPr>
          <w:rFonts w:ascii="Times New Roman" w:hAnsi="Times New Roman"/>
          <w:b/>
          <w:sz w:val="26"/>
          <w:szCs w:val="26"/>
        </w:rPr>
        <w:t xml:space="preserve">Об утверждении положения о порядке управления и распоряжения муниципальным имуществом, находящимся в собственности Виноградовского муниципального округа </w:t>
      </w:r>
      <w:r w:rsidR="00657527">
        <w:rPr>
          <w:rFonts w:ascii="Times New Roman" w:hAnsi="Times New Roman"/>
          <w:b/>
          <w:sz w:val="26"/>
          <w:szCs w:val="26"/>
        </w:rPr>
        <w:t>Архангельской области</w:t>
      </w:r>
    </w:p>
    <w:p w14:paraId="38456408" w14:textId="77777777" w:rsidR="00B70B9C" w:rsidRPr="00B04FAF" w:rsidRDefault="00B70B9C" w:rsidP="00B70B9C">
      <w:pPr>
        <w:pStyle w:val="af1"/>
        <w:jc w:val="center"/>
        <w:rPr>
          <w:rFonts w:ascii="Times New Roman" w:hAnsi="Times New Roman"/>
          <w:b/>
          <w:sz w:val="26"/>
          <w:szCs w:val="26"/>
        </w:rPr>
      </w:pPr>
    </w:p>
    <w:bookmarkEnd w:id="0"/>
    <w:p w14:paraId="14CEC0F6" w14:textId="3A73BC2D" w:rsidR="00F8223C" w:rsidRPr="00B04FAF" w:rsidRDefault="00611EB4" w:rsidP="00BB1DD9">
      <w:pPr>
        <w:rPr>
          <w:rFonts w:ascii="Times New Roman" w:hAnsi="Times New Roman" w:cs="Times New Roman"/>
          <w:sz w:val="26"/>
          <w:szCs w:val="26"/>
        </w:rPr>
      </w:pPr>
      <w:r w:rsidRPr="00B04FAF">
        <w:rPr>
          <w:rFonts w:ascii="Times New Roman" w:hAnsi="Times New Roman" w:cs="Times New Roman"/>
          <w:sz w:val="26"/>
          <w:szCs w:val="26"/>
        </w:rPr>
        <w:t>В</w:t>
      </w:r>
      <w:r w:rsidR="00F8223C" w:rsidRPr="00B04FAF">
        <w:rPr>
          <w:rFonts w:ascii="Times New Roman" w:hAnsi="Times New Roman" w:cs="Times New Roman"/>
          <w:sz w:val="26"/>
          <w:szCs w:val="26"/>
        </w:rPr>
        <w:t xml:space="preserve"> соответствии с Конституцией Российской Федерации, Гражданским кодексом Российской</w:t>
      </w:r>
      <w:r w:rsidR="0036412E" w:rsidRPr="00B04FAF">
        <w:rPr>
          <w:rFonts w:ascii="Times New Roman" w:hAnsi="Times New Roman" w:cs="Times New Roman"/>
          <w:sz w:val="26"/>
          <w:szCs w:val="26"/>
        </w:rPr>
        <w:t xml:space="preserve"> Федерации, Федеральным законом </w:t>
      </w:r>
      <w:r w:rsidR="00F8223C" w:rsidRPr="00B04FAF">
        <w:rPr>
          <w:rFonts w:ascii="Times New Roman" w:hAnsi="Times New Roman" w:cs="Times New Roman"/>
          <w:sz w:val="26"/>
          <w:szCs w:val="26"/>
        </w:rPr>
        <w:t>от 06</w:t>
      </w:r>
      <w:r w:rsidR="00657527">
        <w:rPr>
          <w:rFonts w:ascii="Times New Roman" w:hAnsi="Times New Roman" w:cs="Times New Roman"/>
          <w:sz w:val="26"/>
          <w:szCs w:val="26"/>
        </w:rPr>
        <w:t xml:space="preserve"> октября </w:t>
      </w:r>
      <w:r w:rsidR="00F8223C" w:rsidRPr="00B04FAF">
        <w:rPr>
          <w:rFonts w:ascii="Times New Roman" w:hAnsi="Times New Roman" w:cs="Times New Roman"/>
          <w:sz w:val="26"/>
          <w:szCs w:val="26"/>
        </w:rPr>
        <w:t>2003</w:t>
      </w:r>
      <w:r w:rsidR="00657527">
        <w:rPr>
          <w:rFonts w:ascii="Times New Roman" w:hAnsi="Times New Roman" w:cs="Times New Roman"/>
          <w:sz w:val="26"/>
          <w:szCs w:val="26"/>
        </w:rPr>
        <w:t xml:space="preserve"> года</w:t>
      </w:r>
      <w:r w:rsidR="00F8223C" w:rsidRPr="00B04FAF">
        <w:rPr>
          <w:rFonts w:ascii="Times New Roman" w:hAnsi="Times New Roman" w:cs="Times New Roman"/>
          <w:sz w:val="26"/>
          <w:szCs w:val="26"/>
        </w:rPr>
        <w:t xml:space="preserve"> №</w:t>
      </w:r>
      <w:r w:rsidR="00454D2E" w:rsidRPr="00B04FAF">
        <w:rPr>
          <w:rFonts w:ascii="Times New Roman" w:hAnsi="Times New Roman" w:cs="Times New Roman"/>
          <w:sz w:val="26"/>
          <w:szCs w:val="26"/>
        </w:rPr>
        <w:t xml:space="preserve"> </w:t>
      </w:r>
      <w:r w:rsidR="00F8223C" w:rsidRPr="00B04FAF">
        <w:rPr>
          <w:rFonts w:ascii="Times New Roman" w:hAnsi="Times New Roman" w:cs="Times New Roman"/>
          <w:sz w:val="26"/>
          <w:szCs w:val="26"/>
        </w:rPr>
        <w:t>131-ФЗ «Об общих принципах организации местного самоуправления в Российской Федерации», Федеральным законом от 26</w:t>
      </w:r>
      <w:r w:rsidR="00657527">
        <w:rPr>
          <w:rFonts w:ascii="Times New Roman" w:hAnsi="Times New Roman" w:cs="Times New Roman"/>
          <w:sz w:val="26"/>
          <w:szCs w:val="26"/>
        </w:rPr>
        <w:t xml:space="preserve"> июля </w:t>
      </w:r>
      <w:r w:rsidR="00F8223C" w:rsidRPr="00B04FAF">
        <w:rPr>
          <w:rFonts w:ascii="Times New Roman" w:hAnsi="Times New Roman" w:cs="Times New Roman"/>
          <w:sz w:val="26"/>
          <w:szCs w:val="26"/>
        </w:rPr>
        <w:t>2006</w:t>
      </w:r>
      <w:r w:rsidR="00657527">
        <w:rPr>
          <w:rFonts w:ascii="Times New Roman" w:hAnsi="Times New Roman" w:cs="Times New Roman"/>
          <w:sz w:val="26"/>
          <w:szCs w:val="26"/>
        </w:rPr>
        <w:t xml:space="preserve"> года</w:t>
      </w:r>
      <w:r w:rsidR="00F8223C" w:rsidRPr="00B04FAF">
        <w:rPr>
          <w:rFonts w:ascii="Times New Roman" w:hAnsi="Times New Roman" w:cs="Times New Roman"/>
          <w:sz w:val="26"/>
          <w:szCs w:val="26"/>
        </w:rPr>
        <w:t xml:space="preserve"> №</w:t>
      </w:r>
      <w:r w:rsidR="00EE298F" w:rsidRPr="00B04FAF">
        <w:rPr>
          <w:rFonts w:ascii="Times New Roman" w:hAnsi="Times New Roman" w:cs="Times New Roman"/>
          <w:sz w:val="26"/>
          <w:szCs w:val="26"/>
        </w:rPr>
        <w:t> </w:t>
      </w:r>
      <w:r w:rsidR="00F8223C" w:rsidRPr="00B04FAF">
        <w:rPr>
          <w:rFonts w:ascii="Times New Roman" w:hAnsi="Times New Roman" w:cs="Times New Roman"/>
          <w:sz w:val="26"/>
          <w:szCs w:val="26"/>
        </w:rPr>
        <w:t>135-ФЗ «О защите конкуренции», Федеральным законом от 14</w:t>
      </w:r>
      <w:r w:rsidR="00657527">
        <w:rPr>
          <w:rFonts w:ascii="Times New Roman" w:hAnsi="Times New Roman" w:cs="Times New Roman"/>
          <w:sz w:val="26"/>
          <w:szCs w:val="26"/>
        </w:rPr>
        <w:t xml:space="preserve"> ноября </w:t>
      </w:r>
      <w:r w:rsidR="00F8223C" w:rsidRPr="00B04FAF">
        <w:rPr>
          <w:rFonts w:ascii="Times New Roman" w:hAnsi="Times New Roman" w:cs="Times New Roman"/>
          <w:sz w:val="26"/>
          <w:szCs w:val="26"/>
        </w:rPr>
        <w:t>2002</w:t>
      </w:r>
      <w:r w:rsidR="00657527">
        <w:rPr>
          <w:rFonts w:ascii="Times New Roman" w:hAnsi="Times New Roman" w:cs="Times New Roman"/>
          <w:sz w:val="26"/>
          <w:szCs w:val="26"/>
        </w:rPr>
        <w:t xml:space="preserve"> года</w:t>
      </w:r>
      <w:r w:rsidR="00454D2E" w:rsidRPr="00B04FAF">
        <w:rPr>
          <w:rFonts w:ascii="Times New Roman" w:hAnsi="Times New Roman" w:cs="Times New Roman"/>
          <w:sz w:val="26"/>
          <w:szCs w:val="26"/>
        </w:rPr>
        <w:t xml:space="preserve"> </w:t>
      </w:r>
      <w:r w:rsidR="00BB1DD9" w:rsidRPr="00B04FAF">
        <w:rPr>
          <w:rFonts w:ascii="Times New Roman" w:hAnsi="Times New Roman" w:cs="Times New Roman"/>
          <w:sz w:val="26"/>
          <w:szCs w:val="26"/>
        </w:rPr>
        <w:t>№</w:t>
      </w:r>
      <w:r w:rsidR="00454D2E" w:rsidRPr="00B04FAF">
        <w:rPr>
          <w:rFonts w:ascii="Times New Roman" w:hAnsi="Times New Roman" w:cs="Times New Roman"/>
          <w:sz w:val="26"/>
          <w:szCs w:val="26"/>
        </w:rPr>
        <w:t xml:space="preserve"> </w:t>
      </w:r>
      <w:r w:rsidR="00F8223C" w:rsidRPr="00B04FAF">
        <w:rPr>
          <w:rFonts w:ascii="Times New Roman" w:hAnsi="Times New Roman" w:cs="Times New Roman"/>
          <w:sz w:val="26"/>
          <w:szCs w:val="26"/>
        </w:rPr>
        <w:t>161-ФЗ «О государственных и муниципальных унитарных предприятиях», Федеральным законом от 24</w:t>
      </w:r>
      <w:r w:rsidR="00657527">
        <w:rPr>
          <w:rFonts w:ascii="Times New Roman" w:hAnsi="Times New Roman" w:cs="Times New Roman"/>
          <w:sz w:val="26"/>
          <w:szCs w:val="26"/>
        </w:rPr>
        <w:t xml:space="preserve"> июля</w:t>
      </w:r>
      <w:r w:rsidR="00657527" w:rsidRPr="00B04FAF">
        <w:rPr>
          <w:rFonts w:ascii="Times New Roman" w:hAnsi="Times New Roman" w:cs="Times New Roman"/>
          <w:sz w:val="26"/>
          <w:szCs w:val="26"/>
        </w:rPr>
        <w:t xml:space="preserve"> </w:t>
      </w:r>
      <w:r w:rsidR="00F8223C" w:rsidRPr="00B04FAF">
        <w:rPr>
          <w:rFonts w:ascii="Times New Roman" w:hAnsi="Times New Roman" w:cs="Times New Roman"/>
          <w:sz w:val="26"/>
          <w:szCs w:val="26"/>
        </w:rPr>
        <w:t>2007</w:t>
      </w:r>
      <w:r w:rsidRPr="00B04FAF">
        <w:rPr>
          <w:rFonts w:ascii="Times New Roman" w:hAnsi="Times New Roman" w:cs="Times New Roman"/>
          <w:sz w:val="26"/>
          <w:szCs w:val="26"/>
        </w:rPr>
        <w:t xml:space="preserve"> </w:t>
      </w:r>
      <w:r w:rsidR="00657527">
        <w:rPr>
          <w:rFonts w:ascii="Times New Roman" w:hAnsi="Times New Roman" w:cs="Times New Roman"/>
          <w:sz w:val="26"/>
          <w:szCs w:val="26"/>
        </w:rPr>
        <w:t xml:space="preserve"> года </w:t>
      </w:r>
      <w:r w:rsidR="00F8223C" w:rsidRPr="00B04FAF">
        <w:rPr>
          <w:rFonts w:ascii="Times New Roman" w:hAnsi="Times New Roman" w:cs="Times New Roman"/>
          <w:sz w:val="26"/>
          <w:szCs w:val="26"/>
        </w:rPr>
        <w:t>№</w:t>
      </w:r>
      <w:r w:rsidR="00454D2E" w:rsidRPr="00B04FAF">
        <w:rPr>
          <w:rFonts w:ascii="Times New Roman" w:hAnsi="Times New Roman" w:cs="Times New Roman"/>
          <w:sz w:val="26"/>
          <w:szCs w:val="26"/>
        </w:rPr>
        <w:t xml:space="preserve"> </w:t>
      </w:r>
      <w:r w:rsidR="00F8223C" w:rsidRPr="00B04FAF">
        <w:rPr>
          <w:rFonts w:ascii="Times New Roman" w:hAnsi="Times New Roman" w:cs="Times New Roman"/>
          <w:sz w:val="26"/>
          <w:szCs w:val="26"/>
        </w:rPr>
        <w:t>209-ФЗ «О развитии  малого и среднего предприниматель</w:t>
      </w:r>
      <w:r w:rsidR="00454D2E" w:rsidRPr="00B04FAF">
        <w:rPr>
          <w:rFonts w:ascii="Times New Roman" w:hAnsi="Times New Roman" w:cs="Times New Roman"/>
          <w:sz w:val="26"/>
          <w:szCs w:val="26"/>
        </w:rPr>
        <w:t xml:space="preserve">ства в Российской Федерации», </w:t>
      </w:r>
      <w:r w:rsidRPr="00B04FAF">
        <w:rPr>
          <w:rFonts w:ascii="Times New Roman" w:hAnsi="Times New Roman" w:cs="Times New Roman"/>
          <w:sz w:val="26"/>
          <w:szCs w:val="26"/>
        </w:rPr>
        <w:t>в целях установления единого порядка управления и распоря</w:t>
      </w:r>
      <w:r w:rsidR="00EB4B42" w:rsidRPr="00B04FAF">
        <w:rPr>
          <w:rFonts w:ascii="Times New Roman" w:hAnsi="Times New Roman" w:cs="Times New Roman"/>
          <w:sz w:val="26"/>
          <w:szCs w:val="26"/>
        </w:rPr>
        <w:t>жения муниципальным имуществом Виноградовского</w:t>
      </w:r>
      <w:r w:rsidRPr="00B04FAF">
        <w:rPr>
          <w:rFonts w:ascii="Times New Roman" w:hAnsi="Times New Roman" w:cs="Times New Roman"/>
          <w:sz w:val="26"/>
          <w:szCs w:val="26"/>
        </w:rPr>
        <w:t xml:space="preserve"> муниципального округа, </w:t>
      </w:r>
      <w:r w:rsidR="00801B11" w:rsidRPr="00B04FAF">
        <w:rPr>
          <w:rFonts w:ascii="Times New Roman" w:hAnsi="Times New Roman" w:cs="Times New Roman"/>
          <w:sz w:val="26"/>
          <w:szCs w:val="26"/>
        </w:rPr>
        <w:t xml:space="preserve">муниципальное </w:t>
      </w:r>
      <w:r w:rsidR="00F8223C" w:rsidRPr="00B04FAF">
        <w:rPr>
          <w:rFonts w:ascii="Times New Roman" w:hAnsi="Times New Roman" w:cs="Times New Roman"/>
          <w:sz w:val="26"/>
          <w:szCs w:val="26"/>
        </w:rPr>
        <w:t xml:space="preserve">Собрание </w:t>
      </w:r>
      <w:r w:rsidR="00801B11" w:rsidRPr="00B04FAF">
        <w:rPr>
          <w:rFonts w:ascii="Times New Roman" w:hAnsi="Times New Roman" w:cs="Times New Roman"/>
          <w:sz w:val="26"/>
          <w:szCs w:val="26"/>
        </w:rPr>
        <w:t>Виноградовского муниципального округа</w:t>
      </w:r>
      <w:r w:rsidR="008E12AD" w:rsidRPr="00B04FAF">
        <w:rPr>
          <w:rFonts w:ascii="Times New Roman" w:hAnsi="Times New Roman" w:cs="Times New Roman"/>
          <w:sz w:val="26"/>
          <w:szCs w:val="26"/>
        </w:rPr>
        <w:t xml:space="preserve"> </w:t>
      </w:r>
      <w:r w:rsidR="00B04FAF">
        <w:rPr>
          <w:rFonts w:ascii="Times New Roman" w:hAnsi="Times New Roman" w:cs="Times New Roman"/>
          <w:b/>
          <w:sz w:val="26"/>
          <w:szCs w:val="26"/>
        </w:rPr>
        <w:t>р е ш и л о</w:t>
      </w:r>
      <w:r w:rsidR="00F8223C" w:rsidRPr="00B04FAF">
        <w:rPr>
          <w:rFonts w:ascii="Times New Roman" w:hAnsi="Times New Roman" w:cs="Times New Roman"/>
          <w:sz w:val="26"/>
          <w:szCs w:val="26"/>
        </w:rPr>
        <w:t>:</w:t>
      </w:r>
    </w:p>
    <w:p w14:paraId="5ACD6406" w14:textId="77777777" w:rsidR="004F505E" w:rsidRPr="00B04FAF" w:rsidRDefault="004F505E" w:rsidP="00BB1DD9">
      <w:pPr>
        <w:rPr>
          <w:rFonts w:ascii="Times New Roman" w:hAnsi="Times New Roman" w:cs="Times New Roman"/>
          <w:sz w:val="26"/>
          <w:szCs w:val="26"/>
        </w:rPr>
      </w:pPr>
    </w:p>
    <w:p w14:paraId="14831F09" w14:textId="0CA2E614" w:rsidR="00631DF8" w:rsidRPr="004E2514" w:rsidRDefault="00307DD8" w:rsidP="007C131D">
      <w:pPr>
        <w:numPr>
          <w:ilvl w:val="0"/>
          <w:numId w:val="6"/>
        </w:numPr>
        <w:tabs>
          <w:tab w:val="left" w:pos="993"/>
        </w:tabs>
        <w:ind w:left="0" w:firstLine="709"/>
        <w:rPr>
          <w:rFonts w:ascii="Times New Roman" w:hAnsi="Times New Roman" w:cs="Times New Roman"/>
          <w:sz w:val="26"/>
          <w:szCs w:val="26"/>
        </w:rPr>
      </w:pPr>
      <w:r w:rsidRPr="004E2514">
        <w:rPr>
          <w:rFonts w:ascii="Times New Roman" w:hAnsi="Times New Roman" w:cs="Times New Roman"/>
          <w:sz w:val="26"/>
          <w:szCs w:val="26"/>
        </w:rPr>
        <w:t>Утвердить прилагаемое</w:t>
      </w:r>
      <w:r w:rsidR="00986B74" w:rsidRPr="004E2514">
        <w:rPr>
          <w:rFonts w:ascii="Times New Roman" w:hAnsi="Times New Roman" w:cs="Times New Roman"/>
          <w:sz w:val="26"/>
          <w:szCs w:val="26"/>
        </w:rPr>
        <w:t xml:space="preserve"> П</w:t>
      </w:r>
      <w:r w:rsidR="00631DF8" w:rsidRPr="004E2514">
        <w:rPr>
          <w:rFonts w:ascii="Times New Roman" w:hAnsi="Times New Roman" w:cs="Times New Roman"/>
          <w:sz w:val="26"/>
          <w:szCs w:val="26"/>
        </w:rPr>
        <w:t xml:space="preserve">оложение </w:t>
      </w:r>
      <w:r w:rsidRPr="004E2514">
        <w:rPr>
          <w:rFonts w:ascii="Times New Roman" w:hAnsi="Times New Roman" w:cs="Times New Roman"/>
          <w:sz w:val="26"/>
          <w:szCs w:val="26"/>
        </w:rPr>
        <w:t>о</w:t>
      </w:r>
      <w:r w:rsidR="00631DF8" w:rsidRPr="004E2514">
        <w:rPr>
          <w:rFonts w:ascii="Times New Roman" w:hAnsi="Times New Roman" w:cs="Times New Roman"/>
          <w:sz w:val="26"/>
          <w:szCs w:val="26"/>
        </w:rPr>
        <w:t xml:space="preserve"> порядке управления и распоряже</w:t>
      </w:r>
      <w:r w:rsidRPr="004E2514">
        <w:rPr>
          <w:rFonts w:ascii="Times New Roman" w:hAnsi="Times New Roman" w:cs="Times New Roman"/>
          <w:sz w:val="26"/>
          <w:szCs w:val="26"/>
        </w:rPr>
        <w:t>ния</w:t>
      </w:r>
      <w:r w:rsidR="00631DF8" w:rsidRPr="004E2514">
        <w:rPr>
          <w:rFonts w:ascii="Times New Roman" w:hAnsi="Times New Roman" w:cs="Times New Roman"/>
          <w:sz w:val="26"/>
          <w:szCs w:val="26"/>
        </w:rPr>
        <w:t xml:space="preserve"> </w:t>
      </w:r>
      <w:r w:rsidR="00611EB4" w:rsidRPr="004E2514">
        <w:rPr>
          <w:rFonts w:ascii="Times New Roman" w:hAnsi="Times New Roman" w:cs="Times New Roman"/>
          <w:sz w:val="26"/>
          <w:szCs w:val="26"/>
        </w:rPr>
        <w:t xml:space="preserve">муниципальным </w:t>
      </w:r>
      <w:r w:rsidR="00631DF8" w:rsidRPr="004E2514">
        <w:rPr>
          <w:rFonts w:ascii="Times New Roman" w:hAnsi="Times New Roman" w:cs="Times New Roman"/>
          <w:sz w:val="26"/>
          <w:szCs w:val="26"/>
        </w:rPr>
        <w:t xml:space="preserve">имуществом, находящимся в собственности </w:t>
      </w:r>
      <w:r w:rsidR="00EB4B42" w:rsidRPr="004E2514">
        <w:rPr>
          <w:rFonts w:ascii="Times New Roman" w:hAnsi="Times New Roman" w:cs="Times New Roman"/>
          <w:sz w:val="26"/>
          <w:szCs w:val="26"/>
        </w:rPr>
        <w:t>Виноградовского</w:t>
      </w:r>
      <w:r w:rsidR="004F505E" w:rsidRPr="004E2514">
        <w:rPr>
          <w:rFonts w:ascii="Times New Roman" w:hAnsi="Times New Roman" w:cs="Times New Roman"/>
          <w:sz w:val="26"/>
          <w:szCs w:val="26"/>
        </w:rPr>
        <w:t xml:space="preserve"> муниципального округа</w:t>
      </w:r>
      <w:r w:rsidR="00657527" w:rsidRPr="004E2514">
        <w:rPr>
          <w:rFonts w:ascii="Times New Roman" w:hAnsi="Times New Roman" w:cs="Times New Roman"/>
          <w:sz w:val="26"/>
          <w:szCs w:val="26"/>
        </w:rPr>
        <w:t xml:space="preserve"> Архангельской области</w:t>
      </w:r>
      <w:r w:rsidR="00631DF8" w:rsidRPr="004E2514">
        <w:rPr>
          <w:rFonts w:ascii="Times New Roman" w:hAnsi="Times New Roman" w:cs="Times New Roman"/>
          <w:sz w:val="26"/>
          <w:szCs w:val="26"/>
        </w:rPr>
        <w:t>.</w:t>
      </w:r>
    </w:p>
    <w:p w14:paraId="67418964" w14:textId="7AFE3FC2" w:rsidR="009821C3" w:rsidRPr="004E2514" w:rsidRDefault="009821C3" w:rsidP="007C131D">
      <w:pPr>
        <w:numPr>
          <w:ilvl w:val="0"/>
          <w:numId w:val="6"/>
        </w:numPr>
        <w:tabs>
          <w:tab w:val="left" w:pos="993"/>
        </w:tabs>
        <w:ind w:left="0" w:firstLine="709"/>
        <w:rPr>
          <w:rFonts w:ascii="Times New Roman" w:hAnsi="Times New Roman" w:cs="Times New Roman"/>
          <w:sz w:val="26"/>
          <w:szCs w:val="26"/>
        </w:rPr>
      </w:pPr>
      <w:r w:rsidRPr="004E2514">
        <w:rPr>
          <w:rFonts w:ascii="Times New Roman" w:hAnsi="Times New Roman" w:cs="Times New Roman"/>
          <w:sz w:val="26"/>
          <w:szCs w:val="26"/>
        </w:rPr>
        <w:t>Признать утратившим силу решение муниципального Собрания муниципального образования «Виноградовский муниципальный район» от 13 декабря 2013 года № 14-4 «Об утверждении в новой редакции положения «Об управлении и распоряжении муниципальной собственностью МО «Виноградовский муниципальный район».</w:t>
      </w:r>
    </w:p>
    <w:p w14:paraId="75ED8620" w14:textId="7828DA0C" w:rsidR="007A787B" w:rsidRPr="004E2514" w:rsidRDefault="007A787B" w:rsidP="007A787B">
      <w:pPr>
        <w:pStyle w:val="afb"/>
        <w:spacing w:before="0" w:beforeAutospacing="0" w:after="0" w:afterAutospacing="0"/>
        <w:ind w:firstLine="709"/>
        <w:jc w:val="both"/>
        <w:rPr>
          <w:sz w:val="26"/>
          <w:szCs w:val="26"/>
        </w:rPr>
      </w:pPr>
      <w:r w:rsidRPr="004E2514">
        <w:rPr>
          <w:sz w:val="26"/>
          <w:szCs w:val="26"/>
        </w:rPr>
        <w:t xml:space="preserve"> 3. Опубликовать настоящее решение в муниципальной газете «Виноградовский муниципальный вестник».</w:t>
      </w:r>
    </w:p>
    <w:p w14:paraId="343F72B6" w14:textId="0841753F" w:rsidR="007A787B" w:rsidRPr="004E2514" w:rsidRDefault="007A787B" w:rsidP="007A787B">
      <w:pPr>
        <w:pStyle w:val="afb"/>
        <w:spacing w:before="0" w:beforeAutospacing="0" w:after="0" w:afterAutospacing="0"/>
        <w:ind w:firstLine="709"/>
        <w:jc w:val="both"/>
        <w:rPr>
          <w:sz w:val="26"/>
          <w:szCs w:val="26"/>
        </w:rPr>
      </w:pPr>
      <w:r w:rsidRPr="004E2514">
        <w:rPr>
          <w:sz w:val="26"/>
          <w:szCs w:val="26"/>
        </w:rPr>
        <w:t xml:space="preserve"> 4. Настоящее решение вступает в силу со дня </w:t>
      </w:r>
      <w:r w:rsidR="004E2514">
        <w:rPr>
          <w:sz w:val="26"/>
          <w:szCs w:val="26"/>
        </w:rPr>
        <w:t>принятия</w:t>
      </w:r>
      <w:r w:rsidRPr="004E2514">
        <w:rPr>
          <w:sz w:val="26"/>
          <w:szCs w:val="26"/>
        </w:rPr>
        <w:t xml:space="preserve">. </w:t>
      </w:r>
    </w:p>
    <w:p w14:paraId="45519581" w14:textId="77777777" w:rsidR="00B1369B" w:rsidRPr="00B04FAF" w:rsidRDefault="00B1369B" w:rsidP="00B1369B">
      <w:pPr>
        <w:widowControl/>
        <w:autoSpaceDE/>
        <w:autoSpaceDN/>
        <w:adjustRightInd/>
        <w:ind w:firstLine="0"/>
        <w:rPr>
          <w:rFonts w:ascii="Times New Roman" w:hAnsi="Times New Roman" w:cs="Times New Roman"/>
          <w:sz w:val="26"/>
          <w:szCs w:val="26"/>
        </w:rPr>
      </w:pPr>
    </w:p>
    <w:p w14:paraId="591B6683" w14:textId="77777777" w:rsidR="00B70B9C" w:rsidRPr="00B04FAF" w:rsidRDefault="00B70B9C" w:rsidP="00B1369B">
      <w:pPr>
        <w:widowControl/>
        <w:autoSpaceDE/>
        <w:autoSpaceDN/>
        <w:adjustRightInd/>
        <w:ind w:firstLine="0"/>
        <w:rPr>
          <w:rFonts w:ascii="Times New Roman" w:hAnsi="Times New Roman" w:cs="Times New Roman"/>
          <w:sz w:val="26"/>
          <w:szCs w:val="26"/>
        </w:rPr>
      </w:pPr>
    </w:p>
    <w:p w14:paraId="2299E31B" w14:textId="77777777" w:rsidR="0099221E" w:rsidRPr="0099221E" w:rsidRDefault="0099221E" w:rsidP="0099221E">
      <w:pPr>
        <w:ind w:firstLine="0"/>
        <w:rPr>
          <w:rFonts w:ascii="Times New Roman" w:hAnsi="Times New Roman" w:cs="Times New Roman"/>
          <w:sz w:val="26"/>
          <w:szCs w:val="26"/>
        </w:rPr>
      </w:pPr>
      <w:r w:rsidRPr="0099221E">
        <w:rPr>
          <w:rFonts w:ascii="Times New Roman" w:hAnsi="Times New Roman" w:cs="Times New Roman"/>
          <w:sz w:val="26"/>
          <w:szCs w:val="26"/>
        </w:rPr>
        <w:t>Председатель муниципального Собрания</w:t>
      </w:r>
    </w:p>
    <w:p w14:paraId="04AA5083" w14:textId="77777777" w:rsidR="0099221E" w:rsidRPr="0099221E" w:rsidRDefault="0099221E" w:rsidP="0099221E">
      <w:pPr>
        <w:ind w:firstLine="0"/>
        <w:rPr>
          <w:rFonts w:ascii="Times New Roman" w:hAnsi="Times New Roman" w:cs="Times New Roman"/>
          <w:sz w:val="26"/>
          <w:szCs w:val="26"/>
        </w:rPr>
      </w:pPr>
      <w:r w:rsidRPr="0099221E">
        <w:rPr>
          <w:rFonts w:ascii="Times New Roman" w:hAnsi="Times New Roman" w:cs="Times New Roman"/>
          <w:sz w:val="26"/>
          <w:szCs w:val="26"/>
        </w:rPr>
        <w:t>Виноградовского муниципального округа                                           Н.Н. Салыкина</w:t>
      </w:r>
    </w:p>
    <w:p w14:paraId="14DF72EE" w14:textId="77777777" w:rsidR="0099221E" w:rsidRPr="0099221E" w:rsidRDefault="0099221E" w:rsidP="0099221E">
      <w:pPr>
        <w:ind w:firstLine="0"/>
        <w:rPr>
          <w:rFonts w:ascii="Times New Roman" w:hAnsi="Times New Roman" w:cs="Times New Roman"/>
          <w:sz w:val="26"/>
          <w:szCs w:val="26"/>
        </w:rPr>
      </w:pPr>
    </w:p>
    <w:p w14:paraId="5B48D6EC" w14:textId="77777777" w:rsidR="0099221E" w:rsidRPr="0099221E" w:rsidRDefault="0099221E" w:rsidP="0099221E">
      <w:pPr>
        <w:ind w:firstLine="0"/>
        <w:rPr>
          <w:rFonts w:ascii="Times New Roman" w:hAnsi="Times New Roman" w:cs="Times New Roman"/>
          <w:sz w:val="26"/>
          <w:szCs w:val="26"/>
        </w:rPr>
      </w:pPr>
    </w:p>
    <w:p w14:paraId="3A6995B2" w14:textId="1A17CA12" w:rsidR="00B04FAF" w:rsidRPr="0099221E" w:rsidRDefault="0099221E" w:rsidP="0099221E">
      <w:pPr>
        <w:ind w:firstLine="0"/>
        <w:rPr>
          <w:rFonts w:ascii="Times New Roman" w:hAnsi="Times New Roman" w:cs="Times New Roman"/>
          <w:sz w:val="26"/>
          <w:szCs w:val="26"/>
        </w:rPr>
      </w:pPr>
      <w:r w:rsidRPr="0099221E">
        <w:rPr>
          <w:rFonts w:ascii="Times New Roman" w:hAnsi="Times New Roman" w:cs="Times New Roman"/>
          <w:sz w:val="26"/>
          <w:szCs w:val="26"/>
        </w:rPr>
        <w:t>Глава Виноградовского муниципального округа</w:t>
      </w:r>
      <w:r w:rsidRPr="0099221E">
        <w:rPr>
          <w:rFonts w:ascii="Times New Roman" w:hAnsi="Times New Roman" w:cs="Times New Roman"/>
          <w:sz w:val="26"/>
          <w:szCs w:val="26"/>
        </w:rPr>
        <w:tab/>
        <w:t xml:space="preserve">                           А.А. Первухин             </w:t>
      </w:r>
    </w:p>
    <w:p w14:paraId="519FED86" w14:textId="77777777" w:rsidR="00B04FAF" w:rsidRPr="00EB4B42" w:rsidRDefault="00B04FAF" w:rsidP="00EB4B42">
      <w:pPr>
        <w:widowControl/>
        <w:autoSpaceDE/>
        <w:autoSpaceDN/>
        <w:adjustRightInd/>
        <w:spacing w:line="360" w:lineRule="auto"/>
        <w:ind w:firstLine="0"/>
        <w:jc w:val="center"/>
        <w:rPr>
          <w:rFonts w:ascii="Times New Roman" w:hAnsi="Times New Roman" w:cs="Times New Roman"/>
          <w:bCs/>
          <w:sz w:val="28"/>
          <w:szCs w:val="28"/>
          <w:u w:val="single"/>
        </w:rPr>
      </w:pPr>
    </w:p>
    <w:p w14:paraId="57FB5329" w14:textId="77777777" w:rsidR="004E2514" w:rsidRDefault="004E2514" w:rsidP="00EB4B42">
      <w:pPr>
        <w:jc w:val="right"/>
        <w:rPr>
          <w:rFonts w:ascii="Times New Roman" w:hAnsi="Times New Roman" w:cs="Times New Roman"/>
          <w:bCs/>
          <w:sz w:val="24"/>
          <w:szCs w:val="26"/>
        </w:rPr>
      </w:pPr>
    </w:p>
    <w:p w14:paraId="0A9D397F" w14:textId="523BB77F" w:rsidR="00EB4B42" w:rsidRPr="00EB4B42" w:rsidRDefault="00EB4B42" w:rsidP="004E2514">
      <w:pPr>
        <w:jc w:val="right"/>
        <w:rPr>
          <w:rFonts w:ascii="Times New Roman" w:hAnsi="Times New Roman" w:cs="Times New Roman"/>
          <w:bCs/>
          <w:sz w:val="24"/>
          <w:szCs w:val="26"/>
        </w:rPr>
      </w:pPr>
      <w:r w:rsidRPr="00EB4B42">
        <w:rPr>
          <w:rFonts w:ascii="Times New Roman" w:hAnsi="Times New Roman" w:cs="Times New Roman"/>
          <w:bCs/>
          <w:sz w:val="24"/>
          <w:szCs w:val="26"/>
        </w:rPr>
        <w:lastRenderedPageBreak/>
        <w:t xml:space="preserve">УТВЕРЖДЕНО </w:t>
      </w:r>
      <w:r w:rsidRPr="00EB4B42">
        <w:rPr>
          <w:rFonts w:ascii="Times New Roman" w:hAnsi="Times New Roman" w:cs="Times New Roman"/>
          <w:bCs/>
          <w:sz w:val="24"/>
          <w:szCs w:val="26"/>
        </w:rPr>
        <w:br/>
        <w:t>решением муниципального Собрания</w:t>
      </w:r>
    </w:p>
    <w:p w14:paraId="3EE59776" w14:textId="77777777" w:rsidR="004E2514" w:rsidRDefault="00EB4B42" w:rsidP="004E2514">
      <w:pPr>
        <w:jc w:val="right"/>
        <w:rPr>
          <w:rFonts w:ascii="Times New Roman" w:hAnsi="Times New Roman" w:cs="Times New Roman"/>
          <w:bCs/>
          <w:sz w:val="24"/>
          <w:szCs w:val="26"/>
        </w:rPr>
      </w:pPr>
      <w:r w:rsidRPr="00EB4B42">
        <w:rPr>
          <w:rFonts w:ascii="Times New Roman" w:hAnsi="Times New Roman" w:cs="Times New Roman"/>
          <w:bCs/>
          <w:sz w:val="24"/>
          <w:szCs w:val="26"/>
        </w:rPr>
        <w:t>Виноградовского муниципального</w:t>
      </w:r>
      <w:r w:rsidR="004E2514">
        <w:rPr>
          <w:rFonts w:ascii="Times New Roman" w:hAnsi="Times New Roman" w:cs="Times New Roman"/>
          <w:bCs/>
          <w:sz w:val="24"/>
          <w:szCs w:val="26"/>
        </w:rPr>
        <w:t xml:space="preserve"> </w:t>
      </w:r>
      <w:r w:rsidRPr="00EB4B42">
        <w:rPr>
          <w:rFonts w:ascii="Times New Roman" w:hAnsi="Times New Roman" w:cs="Times New Roman"/>
          <w:bCs/>
          <w:sz w:val="24"/>
          <w:szCs w:val="26"/>
        </w:rPr>
        <w:t>округа</w:t>
      </w:r>
    </w:p>
    <w:p w14:paraId="7392CD58" w14:textId="6DD38877" w:rsidR="00EB4B42" w:rsidRPr="00EB4B42" w:rsidRDefault="00EB4B42" w:rsidP="004E2514">
      <w:pPr>
        <w:jc w:val="right"/>
        <w:rPr>
          <w:rFonts w:ascii="Times New Roman" w:hAnsi="Times New Roman" w:cs="Times New Roman"/>
          <w:bCs/>
          <w:sz w:val="24"/>
          <w:szCs w:val="26"/>
        </w:rPr>
      </w:pPr>
      <w:r w:rsidRPr="00EB4B42">
        <w:rPr>
          <w:rFonts w:ascii="Times New Roman" w:hAnsi="Times New Roman" w:cs="Times New Roman"/>
          <w:bCs/>
          <w:sz w:val="24"/>
          <w:szCs w:val="26"/>
        </w:rPr>
        <w:t xml:space="preserve"> </w:t>
      </w:r>
      <w:r w:rsidR="00681686">
        <w:rPr>
          <w:rFonts w:ascii="Times New Roman" w:hAnsi="Times New Roman" w:cs="Times New Roman"/>
          <w:bCs/>
          <w:sz w:val="24"/>
          <w:szCs w:val="26"/>
        </w:rPr>
        <w:t>от 17</w:t>
      </w:r>
      <w:r w:rsidR="00B04FAF">
        <w:rPr>
          <w:rFonts w:ascii="Times New Roman" w:hAnsi="Times New Roman" w:cs="Times New Roman"/>
          <w:bCs/>
          <w:sz w:val="24"/>
          <w:szCs w:val="26"/>
        </w:rPr>
        <w:t xml:space="preserve"> декабря</w:t>
      </w:r>
      <w:r w:rsidR="00B04FAF" w:rsidRPr="00EB4B42">
        <w:rPr>
          <w:rFonts w:ascii="Times New Roman" w:hAnsi="Times New Roman" w:cs="Times New Roman"/>
          <w:bCs/>
          <w:sz w:val="24"/>
          <w:szCs w:val="26"/>
        </w:rPr>
        <w:t xml:space="preserve"> </w:t>
      </w:r>
      <w:r w:rsidRPr="00EB4B42">
        <w:rPr>
          <w:rFonts w:ascii="Times New Roman" w:hAnsi="Times New Roman" w:cs="Times New Roman"/>
          <w:bCs/>
          <w:sz w:val="24"/>
          <w:szCs w:val="26"/>
        </w:rPr>
        <w:t>2021</w:t>
      </w:r>
      <w:r w:rsidR="00B04FAF">
        <w:rPr>
          <w:rFonts w:ascii="Times New Roman" w:hAnsi="Times New Roman" w:cs="Times New Roman"/>
          <w:bCs/>
          <w:sz w:val="24"/>
          <w:szCs w:val="26"/>
        </w:rPr>
        <w:t xml:space="preserve"> года</w:t>
      </w:r>
      <w:r w:rsidRPr="00EB4B42">
        <w:rPr>
          <w:rFonts w:ascii="Times New Roman" w:hAnsi="Times New Roman" w:cs="Times New Roman"/>
          <w:bCs/>
          <w:sz w:val="24"/>
          <w:szCs w:val="26"/>
        </w:rPr>
        <w:t xml:space="preserve"> № </w:t>
      </w:r>
      <w:r w:rsidR="004E2514">
        <w:rPr>
          <w:rFonts w:ascii="Times New Roman" w:hAnsi="Times New Roman" w:cs="Times New Roman"/>
          <w:bCs/>
          <w:sz w:val="24"/>
          <w:szCs w:val="26"/>
        </w:rPr>
        <w:t>49-5</w:t>
      </w:r>
    </w:p>
    <w:p w14:paraId="61DCB169" w14:textId="77777777" w:rsidR="00EB4B42" w:rsidRPr="00EB4B42" w:rsidRDefault="00EB4B42" w:rsidP="00EB4B42">
      <w:pPr>
        <w:jc w:val="right"/>
        <w:rPr>
          <w:rFonts w:ascii="Times New Roman" w:hAnsi="Times New Roman" w:cs="Times New Roman"/>
          <w:bCs/>
          <w:sz w:val="24"/>
          <w:szCs w:val="26"/>
        </w:rPr>
      </w:pPr>
    </w:p>
    <w:p w14:paraId="6A8F0081" w14:textId="77777777" w:rsidR="00F16AC8" w:rsidRPr="00986B74" w:rsidRDefault="00F16AC8" w:rsidP="001B047A">
      <w:pPr>
        <w:jc w:val="right"/>
        <w:rPr>
          <w:rFonts w:ascii="Times New Roman" w:hAnsi="Times New Roman" w:cs="Times New Roman"/>
          <w:sz w:val="26"/>
          <w:szCs w:val="26"/>
        </w:rPr>
      </w:pPr>
    </w:p>
    <w:p w14:paraId="0B133C45" w14:textId="77777777" w:rsidR="00B47316" w:rsidRPr="00986B74" w:rsidRDefault="0047376F" w:rsidP="00B47316">
      <w:pPr>
        <w:pStyle w:val="af1"/>
        <w:jc w:val="center"/>
        <w:rPr>
          <w:rFonts w:ascii="Times New Roman" w:hAnsi="Times New Roman"/>
          <w:b/>
          <w:sz w:val="26"/>
          <w:szCs w:val="26"/>
        </w:rPr>
      </w:pPr>
      <w:r w:rsidRPr="00986B74">
        <w:rPr>
          <w:rFonts w:ascii="Times New Roman" w:hAnsi="Times New Roman"/>
          <w:b/>
          <w:sz w:val="26"/>
          <w:szCs w:val="26"/>
        </w:rPr>
        <w:t>ПОЛОЖЕНИЕ</w:t>
      </w:r>
      <w:r>
        <w:rPr>
          <w:rFonts w:ascii="Times New Roman" w:hAnsi="Times New Roman"/>
          <w:b/>
          <w:sz w:val="26"/>
          <w:szCs w:val="26"/>
        </w:rPr>
        <w:br/>
      </w:r>
      <w:r w:rsidR="00A90A64" w:rsidRPr="00986B74">
        <w:rPr>
          <w:rFonts w:ascii="Times New Roman" w:hAnsi="Times New Roman"/>
          <w:b/>
          <w:sz w:val="26"/>
          <w:szCs w:val="26"/>
        </w:rPr>
        <w:t>о</w:t>
      </w:r>
      <w:r w:rsidR="005C3383" w:rsidRPr="00986B74">
        <w:rPr>
          <w:rFonts w:ascii="Times New Roman" w:hAnsi="Times New Roman"/>
          <w:b/>
          <w:sz w:val="26"/>
          <w:szCs w:val="26"/>
        </w:rPr>
        <w:t xml:space="preserve"> по</w:t>
      </w:r>
      <w:r w:rsidR="00A90A64" w:rsidRPr="00986B74">
        <w:rPr>
          <w:rFonts w:ascii="Times New Roman" w:hAnsi="Times New Roman"/>
          <w:b/>
          <w:sz w:val="26"/>
          <w:szCs w:val="26"/>
        </w:rPr>
        <w:t xml:space="preserve">рядке управления и распоряжения </w:t>
      </w:r>
      <w:r w:rsidR="00611EB4">
        <w:rPr>
          <w:rFonts w:ascii="Times New Roman" w:hAnsi="Times New Roman"/>
          <w:b/>
          <w:sz w:val="26"/>
          <w:szCs w:val="26"/>
        </w:rPr>
        <w:t xml:space="preserve">муниципальным </w:t>
      </w:r>
      <w:r w:rsidR="005C3383" w:rsidRPr="00986B74">
        <w:rPr>
          <w:rFonts w:ascii="Times New Roman" w:hAnsi="Times New Roman"/>
          <w:b/>
          <w:sz w:val="26"/>
          <w:szCs w:val="26"/>
        </w:rPr>
        <w:t>имуществом, находящимся</w:t>
      </w:r>
      <w:r w:rsidR="00611EB4">
        <w:rPr>
          <w:rFonts w:ascii="Times New Roman" w:hAnsi="Times New Roman"/>
          <w:b/>
          <w:sz w:val="26"/>
          <w:szCs w:val="26"/>
        </w:rPr>
        <w:t xml:space="preserve"> </w:t>
      </w:r>
      <w:r w:rsidR="005C3383" w:rsidRPr="00986B74">
        <w:rPr>
          <w:rFonts w:ascii="Times New Roman" w:hAnsi="Times New Roman"/>
          <w:b/>
          <w:sz w:val="26"/>
          <w:szCs w:val="26"/>
        </w:rPr>
        <w:t xml:space="preserve">в собственности </w:t>
      </w:r>
      <w:r w:rsidR="00EB4B42">
        <w:rPr>
          <w:rFonts w:ascii="Times New Roman" w:hAnsi="Times New Roman"/>
          <w:b/>
          <w:sz w:val="26"/>
          <w:szCs w:val="26"/>
        </w:rPr>
        <w:t>Виноградовского</w:t>
      </w:r>
      <w:r w:rsidR="00B47316" w:rsidRPr="00986B74">
        <w:rPr>
          <w:rFonts w:ascii="Times New Roman" w:hAnsi="Times New Roman"/>
          <w:b/>
          <w:sz w:val="26"/>
          <w:szCs w:val="26"/>
        </w:rPr>
        <w:t xml:space="preserve"> муниципального округа </w:t>
      </w:r>
    </w:p>
    <w:p w14:paraId="7BFBC9A7" w14:textId="77777777" w:rsidR="005C3383" w:rsidRPr="00986B74" w:rsidRDefault="00D356DC" w:rsidP="00B47316">
      <w:pPr>
        <w:pStyle w:val="af1"/>
        <w:jc w:val="center"/>
        <w:rPr>
          <w:rFonts w:ascii="Times New Roman" w:hAnsi="Times New Roman"/>
          <w:sz w:val="26"/>
          <w:szCs w:val="26"/>
        </w:rPr>
      </w:pPr>
      <w:r w:rsidRPr="00986B74">
        <w:rPr>
          <w:rFonts w:ascii="Times New Roman" w:hAnsi="Times New Roman"/>
          <w:sz w:val="26"/>
          <w:szCs w:val="26"/>
        </w:rPr>
        <w:t xml:space="preserve"> </w:t>
      </w:r>
    </w:p>
    <w:p w14:paraId="0573FA6A" w14:textId="670416CF" w:rsidR="005C3383" w:rsidRPr="00986B74" w:rsidRDefault="00611EB4" w:rsidP="00B62ABC">
      <w:pPr>
        <w:pStyle w:val="af1"/>
        <w:ind w:firstLine="709"/>
        <w:jc w:val="both"/>
        <w:rPr>
          <w:rFonts w:ascii="Times New Roman" w:hAnsi="Times New Roman"/>
          <w:sz w:val="26"/>
          <w:szCs w:val="26"/>
        </w:rPr>
      </w:pPr>
      <w:r>
        <w:rPr>
          <w:rFonts w:ascii="Times New Roman" w:hAnsi="Times New Roman"/>
          <w:sz w:val="26"/>
          <w:szCs w:val="26"/>
        </w:rPr>
        <w:t xml:space="preserve">Настоящее положение о порядке управления и распоряжения муниципальным имуществом, находящимся в собственности </w:t>
      </w:r>
      <w:r w:rsidR="00EB4B42">
        <w:rPr>
          <w:rFonts w:ascii="Times New Roman" w:hAnsi="Times New Roman"/>
          <w:sz w:val="26"/>
          <w:szCs w:val="26"/>
        </w:rPr>
        <w:t>Виноградовского</w:t>
      </w:r>
      <w:r>
        <w:rPr>
          <w:rFonts w:ascii="Times New Roman" w:hAnsi="Times New Roman"/>
          <w:sz w:val="26"/>
          <w:szCs w:val="26"/>
        </w:rPr>
        <w:t xml:space="preserve"> муниципального округа (далее -</w:t>
      </w:r>
      <w:r w:rsidR="00B04FAF">
        <w:rPr>
          <w:rFonts w:ascii="Times New Roman" w:hAnsi="Times New Roman"/>
          <w:sz w:val="26"/>
          <w:szCs w:val="26"/>
        </w:rPr>
        <w:t xml:space="preserve"> </w:t>
      </w:r>
      <w:r>
        <w:rPr>
          <w:rFonts w:ascii="Times New Roman" w:hAnsi="Times New Roman"/>
          <w:sz w:val="26"/>
          <w:szCs w:val="26"/>
        </w:rPr>
        <w:t xml:space="preserve">Положение) </w:t>
      </w:r>
      <w:r w:rsidR="005C3383" w:rsidRPr="00986B74">
        <w:rPr>
          <w:rFonts w:ascii="Times New Roman" w:hAnsi="Times New Roman"/>
          <w:sz w:val="26"/>
          <w:szCs w:val="26"/>
        </w:rPr>
        <w:t>разработано в соответствии с Конституцией Российской Федерации, Гражданским кодексом Российской Федерации, Федеральным законом от 06.10.2003</w:t>
      </w:r>
      <w:r w:rsidR="00CC01E0" w:rsidRPr="00986B74">
        <w:rPr>
          <w:rFonts w:ascii="Times New Roman" w:hAnsi="Times New Roman"/>
          <w:sz w:val="26"/>
          <w:szCs w:val="26"/>
        </w:rPr>
        <w:t xml:space="preserve"> </w:t>
      </w:r>
      <w:r w:rsidR="00C03F83" w:rsidRPr="00986B74">
        <w:rPr>
          <w:rFonts w:ascii="Times New Roman" w:hAnsi="Times New Roman"/>
          <w:sz w:val="26"/>
          <w:szCs w:val="26"/>
        </w:rPr>
        <w:t>№</w:t>
      </w:r>
      <w:r w:rsidR="005C3383" w:rsidRPr="00986B74">
        <w:rPr>
          <w:rFonts w:ascii="Times New Roman" w:hAnsi="Times New Roman"/>
          <w:sz w:val="26"/>
          <w:szCs w:val="26"/>
        </w:rPr>
        <w:t xml:space="preserve"> 131-ФЗ «Об общих принципах организации местного самоуправления в Российской Федерации», Федеральным законом от 26.07.2006</w:t>
      </w:r>
      <w:r w:rsidR="00CC01E0" w:rsidRPr="00986B74">
        <w:rPr>
          <w:rFonts w:ascii="Times New Roman" w:hAnsi="Times New Roman"/>
          <w:sz w:val="26"/>
          <w:szCs w:val="26"/>
        </w:rPr>
        <w:t xml:space="preserve"> </w:t>
      </w:r>
      <w:r w:rsidR="00C03F83" w:rsidRPr="00986B74">
        <w:rPr>
          <w:rFonts w:ascii="Times New Roman" w:hAnsi="Times New Roman"/>
          <w:sz w:val="26"/>
          <w:szCs w:val="26"/>
        </w:rPr>
        <w:t>№</w:t>
      </w:r>
      <w:r w:rsidR="005C3383" w:rsidRPr="00986B74">
        <w:rPr>
          <w:rFonts w:ascii="Times New Roman" w:hAnsi="Times New Roman"/>
          <w:sz w:val="26"/>
          <w:szCs w:val="26"/>
        </w:rPr>
        <w:t xml:space="preserve"> 135-ФЗ «О защите конкуренции», Федеральным законом от 14.11.2002</w:t>
      </w:r>
      <w:r w:rsidR="00AF3B8D" w:rsidRPr="00986B74">
        <w:rPr>
          <w:rFonts w:ascii="Times New Roman" w:hAnsi="Times New Roman"/>
          <w:sz w:val="26"/>
          <w:szCs w:val="26"/>
        </w:rPr>
        <w:t xml:space="preserve"> </w:t>
      </w:r>
      <w:r w:rsidR="00C03F83" w:rsidRPr="00986B74">
        <w:rPr>
          <w:rFonts w:ascii="Times New Roman" w:hAnsi="Times New Roman"/>
          <w:sz w:val="26"/>
          <w:szCs w:val="26"/>
        </w:rPr>
        <w:t>№</w:t>
      </w:r>
      <w:r w:rsidR="005C3383" w:rsidRPr="00986B74">
        <w:rPr>
          <w:rFonts w:ascii="Times New Roman" w:hAnsi="Times New Roman"/>
          <w:sz w:val="26"/>
          <w:szCs w:val="26"/>
        </w:rPr>
        <w:t xml:space="preserve"> 161-ФЗ «О государственных и муниципальных унитарных предприятиях»,</w:t>
      </w:r>
      <w:r w:rsidR="005A3BDB" w:rsidRPr="00986B74">
        <w:rPr>
          <w:rFonts w:ascii="Times New Roman" w:hAnsi="Times New Roman"/>
          <w:sz w:val="26"/>
          <w:szCs w:val="26"/>
        </w:rPr>
        <w:t xml:space="preserve"> Федеральным законом от 24</w:t>
      </w:r>
      <w:r w:rsidR="00AF3B8D" w:rsidRPr="00986B74">
        <w:rPr>
          <w:rFonts w:ascii="Times New Roman" w:hAnsi="Times New Roman"/>
          <w:sz w:val="26"/>
          <w:szCs w:val="26"/>
        </w:rPr>
        <w:t>.07.</w:t>
      </w:r>
      <w:r w:rsidR="00247D40" w:rsidRPr="00986B74">
        <w:rPr>
          <w:rFonts w:ascii="Times New Roman" w:hAnsi="Times New Roman"/>
          <w:sz w:val="26"/>
          <w:szCs w:val="26"/>
        </w:rPr>
        <w:t xml:space="preserve">2007 № 209-ФЗ «О развитии </w:t>
      </w:r>
      <w:r w:rsidR="005A3BDB" w:rsidRPr="00986B74">
        <w:rPr>
          <w:rFonts w:ascii="Times New Roman" w:hAnsi="Times New Roman"/>
          <w:sz w:val="26"/>
          <w:szCs w:val="26"/>
        </w:rPr>
        <w:t>малого и среднего предпринимательства в Российской Федерации»,</w:t>
      </w:r>
      <w:r>
        <w:rPr>
          <w:rFonts w:ascii="Times New Roman" w:hAnsi="Times New Roman"/>
          <w:sz w:val="26"/>
          <w:szCs w:val="26"/>
        </w:rPr>
        <w:t xml:space="preserve"> </w:t>
      </w:r>
      <w:r w:rsidRPr="00576525">
        <w:rPr>
          <w:rFonts w:ascii="Times New Roman" w:hAnsi="Times New Roman"/>
          <w:sz w:val="26"/>
          <w:szCs w:val="26"/>
        </w:rPr>
        <w:t>со</w:t>
      </w:r>
      <w:r w:rsidR="005C3383" w:rsidRPr="00576525">
        <w:rPr>
          <w:rFonts w:ascii="Times New Roman" w:hAnsi="Times New Roman"/>
          <w:sz w:val="26"/>
          <w:szCs w:val="26"/>
        </w:rPr>
        <w:t xml:space="preserve"> </w:t>
      </w:r>
      <w:r w:rsidRPr="00576525">
        <w:rPr>
          <w:rFonts w:ascii="Times New Roman" w:hAnsi="Times New Roman"/>
          <w:sz w:val="26"/>
          <w:szCs w:val="26"/>
        </w:rPr>
        <w:t xml:space="preserve">статьей 54 </w:t>
      </w:r>
      <w:r w:rsidR="005C3383" w:rsidRPr="00576525">
        <w:rPr>
          <w:rFonts w:ascii="Times New Roman" w:hAnsi="Times New Roman"/>
          <w:sz w:val="26"/>
          <w:szCs w:val="26"/>
        </w:rPr>
        <w:t>Устав</w:t>
      </w:r>
      <w:r w:rsidR="00F3216B" w:rsidRPr="00576525">
        <w:rPr>
          <w:rFonts w:ascii="Times New Roman" w:hAnsi="Times New Roman"/>
          <w:sz w:val="26"/>
          <w:szCs w:val="26"/>
        </w:rPr>
        <w:t>а</w:t>
      </w:r>
      <w:r w:rsidR="005C3383" w:rsidRPr="00576525">
        <w:rPr>
          <w:rFonts w:ascii="Times New Roman" w:hAnsi="Times New Roman"/>
          <w:sz w:val="26"/>
          <w:szCs w:val="26"/>
        </w:rPr>
        <w:t xml:space="preserve"> </w:t>
      </w:r>
      <w:r w:rsidR="00EB4B42">
        <w:rPr>
          <w:rFonts w:ascii="Times New Roman" w:hAnsi="Times New Roman"/>
          <w:sz w:val="26"/>
          <w:szCs w:val="26"/>
        </w:rPr>
        <w:t>Виноградовского</w:t>
      </w:r>
      <w:r w:rsidR="00CC01E0" w:rsidRPr="00611EB4">
        <w:rPr>
          <w:rFonts w:ascii="Times New Roman" w:hAnsi="Times New Roman"/>
          <w:sz w:val="26"/>
          <w:szCs w:val="26"/>
        </w:rPr>
        <w:t xml:space="preserve"> муниципального округа</w:t>
      </w:r>
      <w:r w:rsidR="009D2BD0" w:rsidRPr="00611EB4">
        <w:rPr>
          <w:rFonts w:ascii="Times New Roman" w:hAnsi="Times New Roman"/>
          <w:sz w:val="26"/>
          <w:szCs w:val="26"/>
        </w:rPr>
        <w:t xml:space="preserve"> </w:t>
      </w:r>
      <w:r>
        <w:rPr>
          <w:rFonts w:ascii="Times New Roman" w:hAnsi="Times New Roman"/>
          <w:sz w:val="26"/>
          <w:szCs w:val="26"/>
        </w:rPr>
        <w:t xml:space="preserve">Архангельской области </w:t>
      </w:r>
      <w:r w:rsidR="00CD6408" w:rsidRPr="00611EB4">
        <w:rPr>
          <w:rFonts w:ascii="Times New Roman" w:hAnsi="Times New Roman"/>
          <w:sz w:val="26"/>
          <w:szCs w:val="26"/>
        </w:rPr>
        <w:t>(далее –</w:t>
      </w:r>
      <w:r w:rsidR="00160F87" w:rsidRPr="00611EB4">
        <w:rPr>
          <w:rFonts w:ascii="Times New Roman" w:hAnsi="Times New Roman"/>
          <w:sz w:val="26"/>
          <w:szCs w:val="26"/>
        </w:rPr>
        <w:t xml:space="preserve"> </w:t>
      </w:r>
      <w:r w:rsidR="00CD6408" w:rsidRPr="00611EB4">
        <w:rPr>
          <w:rFonts w:ascii="Times New Roman" w:hAnsi="Times New Roman"/>
          <w:sz w:val="26"/>
          <w:szCs w:val="26"/>
        </w:rPr>
        <w:t>Устав)</w:t>
      </w:r>
      <w:r w:rsidR="005C3383" w:rsidRPr="00611EB4">
        <w:rPr>
          <w:rFonts w:ascii="Times New Roman" w:hAnsi="Times New Roman"/>
          <w:sz w:val="26"/>
          <w:szCs w:val="26"/>
        </w:rPr>
        <w:t>.</w:t>
      </w:r>
    </w:p>
    <w:p w14:paraId="4D5A79F7" w14:textId="77777777" w:rsidR="005E23C4" w:rsidRPr="00986B74" w:rsidRDefault="005E23C4" w:rsidP="00B62ABC">
      <w:pPr>
        <w:pStyle w:val="af1"/>
        <w:ind w:firstLine="709"/>
        <w:jc w:val="both"/>
        <w:rPr>
          <w:rFonts w:ascii="Times New Roman" w:hAnsi="Times New Roman"/>
          <w:sz w:val="26"/>
          <w:szCs w:val="26"/>
        </w:rPr>
      </w:pPr>
    </w:p>
    <w:p w14:paraId="2305E12F" w14:textId="77777777" w:rsidR="005C3383" w:rsidRPr="009D358C" w:rsidRDefault="009D358C" w:rsidP="00B62ABC">
      <w:pPr>
        <w:pStyle w:val="af1"/>
        <w:jc w:val="center"/>
        <w:rPr>
          <w:rFonts w:ascii="Times New Roman" w:hAnsi="Times New Roman"/>
          <w:b/>
          <w:sz w:val="26"/>
          <w:szCs w:val="26"/>
        </w:rPr>
      </w:pPr>
      <w:r>
        <w:rPr>
          <w:rFonts w:ascii="Times New Roman" w:hAnsi="Times New Roman"/>
          <w:b/>
          <w:sz w:val="26"/>
          <w:szCs w:val="26"/>
        </w:rPr>
        <w:t xml:space="preserve">1. </w:t>
      </w:r>
      <w:r w:rsidR="005C3383" w:rsidRPr="009D358C">
        <w:rPr>
          <w:rFonts w:ascii="Times New Roman" w:hAnsi="Times New Roman"/>
          <w:b/>
          <w:sz w:val="26"/>
          <w:szCs w:val="26"/>
        </w:rPr>
        <w:t>Отношения, регулируемые настоящим Положением</w:t>
      </w:r>
    </w:p>
    <w:p w14:paraId="339C837E" w14:textId="77777777" w:rsidR="005E23C4" w:rsidRPr="00986B74" w:rsidRDefault="005E23C4" w:rsidP="00B62ABC">
      <w:pPr>
        <w:pStyle w:val="af1"/>
        <w:ind w:left="1069"/>
        <w:rPr>
          <w:rFonts w:ascii="Times New Roman" w:hAnsi="Times New Roman"/>
          <w:b/>
          <w:color w:val="000000"/>
          <w:sz w:val="26"/>
          <w:szCs w:val="26"/>
        </w:rPr>
      </w:pPr>
    </w:p>
    <w:p w14:paraId="166D5430" w14:textId="0635AD14" w:rsidR="004C034B" w:rsidRPr="004C034B" w:rsidRDefault="005347CD" w:rsidP="005E0255">
      <w:pPr>
        <w:pStyle w:val="af1"/>
        <w:ind w:firstLine="709"/>
        <w:jc w:val="both"/>
        <w:rPr>
          <w:rFonts w:ascii="Times New Roman" w:hAnsi="Times New Roman"/>
          <w:sz w:val="26"/>
          <w:szCs w:val="26"/>
        </w:rPr>
      </w:pPr>
      <w:r w:rsidRPr="00986B74">
        <w:rPr>
          <w:rFonts w:ascii="Times New Roman" w:hAnsi="Times New Roman"/>
          <w:sz w:val="26"/>
          <w:szCs w:val="26"/>
        </w:rPr>
        <w:t xml:space="preserve">1.1. </w:t>
      </w:r>
      <w:r w:rsidR="004C034B" w:rsidRPr="004C034B">
        <w:rPr>
          <w:rFonts w:ascii="Times New Roman" w:hAnsi="Times New Roman"/>
          <w:sz w:val="26"/>
          <w:szCs w:val="26"/>
        </w:rPr>
        <w:t xml:space="preserve">Настоящее Положение определяет основные принципы и единые правила </w:t>
      </w:r>
      <w:r w:rsidR="004C034B">
        <w:rPr>
          <w:rFonts w:ascii="Times New Roman" w:hAnsi="Times New Roman"/>
          <w:sz w:val="26"/>
          <w:szCs w:val="26"/>
        </w:rPr>
        <w:t xml:space="preserve">управления и распоряжения </w:t>
      </w:r>
      <w:r w:rsidR="004C034B" w:rsidRPr="004C034B">
        <w:rPr>
          <w:rFonts w:ascii="Times New Roman" w:hAnsi="Times New Roman"/>
          <w:sz w:val="26"/>
          <w:szCs w:val="26"/>
        </w:rPr>
        <w:t>муниципальн</w:t>
      </w:r>
      <w:r w:rsidR="004C034B">
        <w:rPr>
          <w:rFonts w:ascii="Times New Roman" w:hAnsi="Times New Roman"/>
          <w:sz w:val="26"/>
          <w:szCs w:val="26"/>
        </w:rPr>
        <w:t>ым</w:t>
      </w:r>
      <w:r w:rsidR="004C034B" w:rsidRPr="004C034B">
        <w:rPr>
          <w:rFonts w:ascii="Times New Roman" w:hAnsi="Times New Roman"/>
          <w:sz w:val="26"/>
          <w:szCs w:val="26"/>
        </w:rPr>
        <w:t xml:space="preserve"> имуществ</w:t>
      </w:r>
      <w:r w:rsidR="004C034B">
        <w:rPr>
          <w:rFonts w:ascii="Times New Roman" w:hAnsi="Times New Roman"/>
          <w:sz w:val="26"/>
          <w:szCs w:val="26"/>
        </w:rPr>
        <w:t>ом</w:t>
      </w:r>
      <w:r w:rsidR="004C034B" w:rsidRPr="004C034B">
        <w:rPr>
          <w:rFonts w:ascii="Times New Roman" w:hAnsi="Times New Roman"/>
          <w:sz w:val="26"/>
          <w:szCs w:val="26"/>
        </w:rPr>
        <w:t xml:space="preserve">, </w:t>
      </w:r>
      <w:r w:rsidR="004C034B">
        <w:rPr>
          <w:rFonts w:ascii="Times New Roman" w:hAnsi="Times New Roman"/>
          <w:sz w:val="26"/>
          <w:szCs w:val="26"/>
        </w:rPr>
        <w:t xml:space="preserve">находящимся в собственности </w:t>
      </w:r>
      <w:r w:rsidR="00EB4B42">
        <w:rPr>
          <w:rFonts w:ascii="Times New Roman" w:hAnsi="Times New Roman"/>
          <w:sz w:val="26"/>
          <w:szCs w:val="26"/>
        </w:rPr>
        <w:t xml:space="preserve">Виноградовского </w:t>
      </w:r>
      <w:r w:rsidR="004C034B">
        <w:rPr>
          <w:rFonts w:ascii="Times New Roman" w:hAnsi="Times New Roman"/>
          <w:sz w:val="26"/>
          <w:szCs w:val="26"/>
        </w:rPr>
        <w:t xml:space="preserve">муниципального округа (далее – муниципальное имущество), а также регулирует порядок </w:t>
      </w:r>
      <w:r w:rsidR="004C034B" w:rsidRPr="004C034B">
        <w:rPr>
          <w:rFonts w:ascii="Times New Roman" w:hAnsi="Times New Roman"/>
          <w:sz w:val="26"/>
          <w:szCs w:val="26"/>
        </w:rPr>
        <w:t>деятельности органов и должностных лиц местного самоуправления</w:t>
      </w:r>
      <w:r w:rsidR="004C034B">
        <w:rPr>
          <w:rFonts w:ascii="Times New Roman" w:hAnsi="Times New Roman"/>
          <w:sz w:val="26"/>
          <w:szCs w:val="26"/>
        </w:rPr>
        <w:t xml:space="preserve"> </w:t>
      </w:r>
      <w:r w:rsidR="00EB4B42">
        <w:rPr>
          <w:rFonts w:ascii="Times New Roman" w:hAnsi="Times New Roman"/>
          <w:sz w:val="26"/>
          <w:szCs w:val="26"/>
        </w:rPr>
        <w:t>Виноградовского</w:t>
      </w:r>
      <w:r w:rsidR="00B04FAF" w:rsidRPr="00B04FAF">
        <w:rPr>
          <w:rFonts w:ascii="Times New Roman" w:hAnsi="Times New Roman"/>
          <w:sz w:val="26"/>
          <w:szCs w:val="26"/>
        </w:rPr>
        <w:t xml:space="preserve"> </w:t>
      </w:r>
      <w:r w:rsidR="00B04FAF">
        <w:rPr>
          <w:rFonts w:ascii="Times New Roman" w:hAnsi="Times New Roman"/>
          <w:sz w:val="26"/>
          <w:szCs w:val="26"/>
        </w:rPr>
        <w:t>муниципального</w:t>
      </w:r>
      <w:r w:rsidR="004C034B">
        <w:rPr>
          <w:rFonts w:ascii="Times New Roman" w:hAnsi="Times New Roman"/>
          <w:sz w:val="26"/>
          <w:szCs w:val="26"/>
        </w:rPr>
        <w:t xml:space="preserve"> округа</w:t>
      </w:r>
      <w:r w:rsidR="004C034B" w:rsidRPr="004C034B">
        <w:rPr>
          <w:rFonts w:ascii="Times New Roman" w:hAnsi="Times New Roman"/>
          <w:sz w:val="26"/>
          <w:szCs w:val="26"/>
        </w:rPr>
        <w:t>, иных уполномоченных на то лиц по реализации в рамках их компетенции правомочий владения, пользования и распоряжения</w:t>
      </w:r>
      <w:r w:rsidR="004C034B">
        <w:rPr>
          <w:rFonts w:ascii="Times New Roman" w:hAnsi="Times New Roman"/>
          <w:sz w:val="26"/>
          <w:szCs w:val="26"/>
        </w:rPr>
        <w:t xml:space="preserve"> муниципальным </w:t>
      </w:r>
      <w:r w:rsidR="004C034B" w:rsidRPr="004C034B">
        <w:rPr>
          <w:rFonts w:ascii="Times New Roman" w:hAnsi="Times New Roman"/>
          <w:sz w:val="26"/>
          <w:szCs w:val="26"/>
        </w:rPr>
        <w:t>имуществом</w:t>
      </w:r>
      <w:r w:rsidR="004C034B">
        <w:rPr>
          <w:rFonts w:ascii="Times New Roman" w:hAnsi="Times New Roman"/>
          <w:sz w:val="26"/>
          <w:szCs w:val="26"/>
        </w:rPr>
        <w:t>.</w:t>
      </w:r>
    </w:p>
    <w:p w14:paraId="7B437FFD" w14:textId="77777777" w:rsidR="00E23C6D" w:rsidRPr="00E23C6D" w:rsidRDefault="005C3383" w:rsidP="005E0255">
      <w:pPr>
        <w:pStyle w:val="af1"/>
        <w:ind w:firstLine="709"/>
        <w:jc w:val="both"/>
        <w:rPr>
          <w:rFonts w:ascii="Times New Roman" w:eastAsia="Calibri" w:hAnsi="Times New Roman"/>
          <w:sz w:val="26"/>
          <w:szCs w:val="26"/>
        </w:rPr>
      </w:pPr>
      <w:r w:rsidRPr="00986B74">
        <w:rPr>
          <w:rFonts w:ascii="Times New Roman" w:hAnsi="Times New Roman"/>
          <w:sz w:val="26"/>
          <w:szCs w:val="26"/>
        </w:rPr>
        <w:t>1.2. Действие настоящего Положения</w:t>
      </w:r>
      <w:r w:rsidR="000A491C">
        <w:rPr>
          <w:rFonts w:ascii="Times New Roman" w:hAnsi="Times New Roman"/>
          <w:sz w:val="26"/>
          <w:szCs w:val="26"/>
        </w:rPr>
        <w:t xml:space="preserve"> не распространяется на </w:t>
      </w:r>
      <w:r w:rsidR="004C034B">
        <w:rPr>
          <w:rFonts w:ascii="Times New Roman" w:eastAsia="Calibri" w:hAnsi="Times New Roman"/>
          <w:sz w:val="26"/>
          <w:szCs w:val="26"/>
        </w:rPr>
        <w:t xml:space="preserve">отношения по владению, пользованию и распоряжению средствами </w:t>
      </w:r>
      <w:r w:rsidR="000A491C">
        <w:rPr>
          <w:rFonts w:ascii="Times New Roman" w:eastAsia="Calibri" w:hAnsi="Times New Roman"/>
          <w:sz w:val="26"/>
          <w:szCs w:val="26"/>
        </w:rPr>
        <w:t>местного</w:t>
      </w:r>
      <w:r w:rsidR="004C034B">
        <w:rPr>
          <w:rFonts w:ascii="Times New Roman" w:eastAsia="Calibri" w:hAnsi="Times New Roman"/>
          <w:sz w:val="26"/>
          <w:szCs w:val="26"/>
        </w:rPr>
        <w:t xml:space="preserve"> бюджета, ценными бумагами (за исключением акций)</w:t>
      </w:r>
      <w:r w:rsidR="000A491C">
        <w:rPr>
          <w:rFonts w:ascii="Times New Roman" w:eastAsia="Calibri" w:hAnsi="Times New Roman"/>
          <w:sz w:val="26"/>
          <w:szCs w:val="26"/>
        </w:rPr>
        <w:t xml:space="preserve">, </w:t>
      </w:r>
      <w:r w:rsidR="004C034B">
        <w:rPr>
          <w:rFonts w:ascii="Times New Roman" w:eastAsia="Calibri" w:hAnsi="Times New Roman"/>
          <w:sz w:val="26"/>
          <w:szCs w:val="26"/>
        </w:rPr>
        <w:t xml:space="preserve">земельными участками (за исключением положений, определяющих учет земельного участка как объекта муниципального имущества), </w:t>
      </w:r>
      <w:r w:rsidR="000A491C" w:rsidRPr="00AC138C">
        <w:rPr>
          <w:rFonts w:ascii="Times New Roman" w:hAnsi="Times New Roman"/>
          <w:sz w:val="26"/>
          <w:szCs w:val="26"/>
        </w:rPr>
        <w:t>жилищным фондом</w:t>
      </w:r>
      <w:r w:rsidR="000A491C" w:rsidRPr="00986B74">
        <w:rPr>
          <w:rFonts w:ascii="Times New Roman" w:hAnsi="Times New Roman"/>
          <w:sz w:val="26"/>
          <w:szCs w:val="26"/>
        </w:rPr>
        <w:t>,</w:t>
      </w:r>
      <w:r w:rsidR="000A491C" w:rsidRPr="00986B74">
        <w:rPr>
          <w:rFonts w:ascii="Times New Roman" w:hAnsi="Times New Roman"/>
          <w:b/>
          <w:sz w:val="26"/>
          <w:szCs w:val="26"/>
        </w:rPr>
        <w:t xml:space="preserve"> </w:t>
      </w:r>
      <w:r w:rsidR="00E23C6D" w:rsidRPr="00E23C6D">
        <w:rPr>
          <w:rFonts w:ascii="Times New Roman" w:eastAsia="Calibri" w:hAnsi="Times New Roman"/>
          <w:sz w:val="26"/>
          <w:szCs w:val="26"/>
        </w:rPr>
        <w:t>участками недр, лесными, водными и иными природными ресурсами</w:t>
      </w:r>
      <w:r w:rsidR="00F623ED">
        <w:rPr>
          <w:rFonts w:ascii="Times New Roman" w:eastAsia="Calibri" w:hAnsi="Times New Roman"/>
          <w:sz w:val="26"/>
          <w:szCs w:val="26"/>
        </w:rPr>
        <w:t>.</w:t>
      </w:r>
    </w:p>
    <w:p w14:paraId="679202D8" w14:textId="77777777" w:rsidR="00E23C6D" w:rsidRPr="00E23C6D" w:rsidRDefault="00E23C6D" w:rsidP="005E0255">
      <w:pPr>
        <w:widowControl/>
        <w:ind w:firstLine="709"/>
        <w:rPr>
          <w:rFonts w:ascii="Times New Roman" w:eastAsia="Calibri" w:hAnsi="Times New Roman" w:cs="Times New Roman"/>
          <w:sz w:val="26"/>
          <w:szCs w:val="26"/>
        </w:rPr>
      </w:pPr>
      <w:r w:rsidRPr="00E23C6D">
        <w:rPr>
          <w:rFonts w:ascii="Times New Roman" w:eastAsia="Calibri" w:hAnsi="Times New Roman" w:cs="Times New Roman"/>
          <w:sz w:val="26"/>
          <w:szCs w:val="26"/>
        </w:rPr>
        <w:t xml:space="preserve">К отношениям, связанным с управлением и распоряжением отдельными видами </w:t>
      </w:r>
      <w:r>
        <w:rPr>
          <w:rFonts w:ascii="Times New Roman" w:eastAsia="Calibri" w:hAnsi="Times New Roman" w:cs="Times New Roman"/>
          <w:sz w:val="26"/>
          <w:szCs w:val="26"/>
        </w:rPr>
        <w:t>муниципального имущества</w:t>
      </w:r>
      <w:r w:rsidR="00890868">
        <w:rPr>
          <w:rFonts w:ascii="Times New Roman" w:eastAsia="Calibri" w:hAnsi="Times New Roman" w:cs="Times New Roman"/>
          <w:sz w:val="26"/>
          <w:szCs w:val="26"/>
        </w:rPr>
        <w:t>, настоящее П</w:t>
      </w:r>
      <w:r>
        <w:rPr>
          <w:rFonts w:ascii="Times New Roman" w:eastAsia="Calibri" w:hAnsi="Times New Roman" w:cs="Times New Roman"/>
          <w:sz w:val="26"/>
          <w:szCs w:val="26"/>
        </w:rPr>
        <w:t xml:space="preserve">оложение </w:t>
      </w:r>
      <w:r w:rsidRPr="00E23C6D">
        <w:rPr>
          <w:rFonts w:ascii="Times New Roman" w:eastAsia="Calibri" w:hAnsi="Times New Roman" w:cs="Times New Roman"/>
          <w:sz w:val="26"/>
          <w:szCs w:val="26"/>
        </w:rPr>
        <w:t xml:space="preserve">применяется в части, не противоречащей законодательству Российской Федерации и областным законам, регулирующим отношения с соответствующими видами </w:t>
      </w:r>
      <w:r w:rsidR="00890868">
        <w:rPr>
          <w:rFonts w:ascii="Times New Roman" w:eastAsia="Calibri" w:hAnsi="Times New Roman" w:cs="Times New Roman"/>
          <w:sz w:val="26"/>
          <w:szCs w:val="26"/>
        </w:rPr>
        <w:t xml:space="preserve">муниципального </w:t>
      </w:r>
      <w:r w:rsidRPr="00E23C6D">
        <w:rPr>
          <w:rFonts w:ascii="Times New Roman" w:eastAsia="Calibri" w:hAnsi="Times New Roman" w:cs="Times New Roman"/>
          <w:sz w:val="26"/>
          <w:szCs w:val="26"/>
        </w:rPr>
        <w:t>имущества.</w:t>
      </w:r>
    </w:p>
    <w:p w14:paraId="67841513" w14:textId="77777777" w:rsidR="000A491C" w:rsidRDefault="000A491C" w:rsidP="00B62ABC">
      <w:pPr>
        <w:widowControl/>
        <w:ind w:firstLine="540"/>
        <w:rPr>
          <w:rFonts w:ascii="Times New Roman" w:eastAsia="Calibri" w:hAnsi="Times New Roman" w:cs="Times New Roman"/>
          <w:sz w:val="26"/>
          <w:szCs w:val="26"/>
        </w:rPr>
      </w:pPr>
      <w:r>
        <w:rPr>
          <w:rFonts w:ascii="Times New Roman" w:eastAsia="Calibri" w:hAnsi="Times New Roman" w:cs="Times New Roman"/>
          <w:sz w:val="26"/>
          <w:szCs w:val="26"/>
        </w:rPr>
        <w:t xml:space="preserve">Особенности владения, пользования и распоряжения отдельными видами муниципального имущества могут быть урегулированы положениями, утверждаемыми </w:t>
      </w:r>
      <w:r w:rsidR="003F7531">
        <w:rPr>
          <w:rFonts w:ascii="Times New Roman" w:eastAsia="Calibri" w:hAnsi="Times New Roman" w:cs="Times New Roman"/>
          <w:sz w:val="26"/>
          <w:szCs w:val="26"/>
        </w:rPr>
        <w:t xml:space="preserve">муниципальным </w:t>
      </w:r>
      <w:r>
        <w:rPr>
          <w:rFonts w:ascii="Times New Roman" w:eastAsia="Calibri" w:hAnsi="Times New Roman" w:cs="Times New Roman"/>
          <w:sz w:val="26"/>
          <w:szCs w:val="26"/>
        </w:rPr>
        <w:t xml:space="preserve">Собранием </w:t>
      </w:r>
      <w:r w:rsidR="0023334B">
        <w:rPr>
          <w:rFonts w:ascii="Times New Roman" w:hAnsi="Times New Roman"/>
          <w:sz w:val="26"/>
          <w:szCs w:val="26"/>
        </w:rPr>
        <w:t>Виноградовского</w:t>
      </w:r>
      <w:r w:rsidR="0023334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муниципального округа и главой </w:t>
      </w:r>
      <w:r w:rsidR="0023334B">
        <w:rPr>
          <w:rFonts w:ascii="Times New Roman" w:hAnsi="Times New Roman"/>
          <w:sz w:val="26"/>
          <w:szCs w:val="26"/>
        </w:rPr>
        <w:t>Виноградовского</w:t>
      </w:r>
      <w:r w:rsidR="0023334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муниципального округа в пределах их компетенции. </w:t>
      </w:r>
    </w:p>
    <w:p w14:paraId="5129565D" w14:textId="4831D19D" w:rsidR="0046447E" w:rsidRDefault="0046447E" w:rsidP="005E0255">
      <w:pPr>
        <w:widowControl/>
        <w:ind w:firstLine="709"/>
        <w:rPr>
          <w:rFonts w:ascii="Times New Roman" w:eastAsia="Calibri" w:hAnsi="Times New Roman" w:cs="Times New Roman"/>
          <w:sz w:val="26"/>
          <w:szCs w:val="26"/>
        </w:rPr>
      </w:pPr>
      <w:r>
        <w:rPr>
          <w:rFonts w:ascii="Times New Roman" w:eastAsia="Calibri" w:hAnsi="Times New Roman" w:cs="Times New Roman"/>
          <w:sz w:val="26"/>
          <w:szCs w:val="26"/>
        </w:rPr>
        <w:lastRenderedPageBreak/>
        <w:t>1.3. Настоящее Положение является обязательным для исполнения всеми органами местного самоуправления</w:t>
      </w:r>
      <w:r w:rsidR="000A54F6">
        <w:rPr>
          <w:rFonts w:ascii="Times New Roman" w:eastAsia="Calibri" w:hAnsi="Times New Roman" w:cs="Times New Roman"/>
          <w:sz w:val="26"/>
          <w:szCs w:val="26"/>
        </w:rPr>
        <w:t xml:space="preserve">, </w:t>
      </w:r>
      <w:r>
        <w:rPr>
          <w:rFonts w:ascii="Times New Roman" w:eastAsia="Calibri" w:hAnsi="Times New Roman" w:cs="Times New Roman"/>
          <w:sz w:val="26"/>
          <w:szCs w:val="26"/>
        </w:rPr>
        <w:t>их должностными лицами, муниципальными учреждениями.</w:t>
      </w:r>
    </w:p>
    <w:p w14:paraId="39E30D2B" w14:textId="3A43573E" w:rsidR="0046447E" w:rsidRDefault="0046447E" w:rsidP="005E0255">
      <w:pPr>
        <w:widowControl/>
        <w:ind w:firstLine="709"/>
        <w:rPr>
          <w:rFonts w:ascii="Times New Roman" w:eastAsia="Calibri" w:hAnsi="Times New Roman" w:cs="Times New Roman"/>
          <w:sz w:val="26"/>
          <w:szCs w:val="26"/>
        </w:rPr>
      </w:pPr>
      <w:r>
        <w:rPr>
          <w:rFonts w:ascii="Times New Roman" w:eastAsia="Calibri" w:hAnsi="Times New Roman" w:cs="Times New Roman"/>
          <w:sz w:val="26"/>
          <w:szCs w:val="26"/>
        </w:rPr>
        <w:t>1.4. Предоставление муниципального имущества в аренду, безвозмездное пользование и иной вид пользования осуществляется в соответствии с действующим законодательством и настоящим Положением.</w:t>
      </w:r>
    </w:p>
    <w:p w14:paraId="567D0D3A" w14:textId="77777777" w:rsidR="0046447E" w:rsidRDefault="0046447E" w:rsidP="00B62ABC">
      <w:pPr>
        <w:widowControl/>
        <w:ind w:firstLine="540"/>
        <w:rPr>
          <w:rFonts w:ascii="Times New Roman" w:eastAsia="Calibri" w:hAnsi="Times New Roman" w:cs="Times New Roman"/>
          <w:sz w:val="26"/>
          <w:szCs w:val="26"/>
        </w:rPr>
      </w:pPr>
    </w:p>
    <w:p w14:paraId="16714569" w14:textId="77777777" w:rsidR="005C3383" w:rsidRPr="00986B74" w:rsidRDefault="009D358C" w:rsidP="00B62ABC">
      <w:pPr>
        <w:pStyle w:val="af1"/>
        <w:jc w:val="center"/>
        <w:rPr>
          <w:rFonts w:ascii="Times New Roman" w:hAnsi="Times New Roman"/>
          <w:b/>
          <w:sz w:val="26"/>
          <w:szCs w:val="26"/>
        </w:rPr>
      </w:pPr>
      <w:r>
        <w:rPr>
          <w:rFonts w:ascii="Times New Roman" w:hAnsi="Times New Roman"/>
          <w:b/>
          <w:sz w:val="26"/>
          <w:szCs w:val="26"/>
        </w:rPr>
        <w:t xml:space="preserve">2. </w:t>
      </w:r>
      <w:r w:rsidR="005C3383" w:rsidRPr="00986B74">
        <w:rPr>
          <w:rFonts w:ascii="Times New Roman" w:hAnsi="Times New Roman"/>
          <w:b/>
          <w:sz w:val="26"/>
          <w:szCs w:val="26"/>
        </w:rPr>
        <w:t>Цели</w:t>
      </w:r>
      <w:r w:rsidR="00890868">
        <w:rPr>
          <w:rFonts w:ascii="Times New Roman" w:hAnsi="Times New Roman"/>
          <w:b/>
          <w:sz w:val="26"/>
          <w:szCs w:val="26"/>
        </w:rPr>
        <w:t xml:space="preserve">, </w:t>
      </w:r>
      <w:r w:rsidR="005C3383" w:rsidRPr="00986B74">
        <w:rPr>
          <w:rFonts w:ascii="Times New Roman" w:hAnsi="Times New Roman"/>
          <w:b/>
          <w:sz w:val="26"/>
          <w:szCs w:val="26"/>
        </w:rPr>
        <w:t>задачи</w:t>
      </w:r>
      <w:r w:rsidR="00890868">
        <w:rPr>
          <w:rFonts w:ascii="Times New Roman" w:hAnsi="Times New Roman"/>
          <w:b/>
          <w:sz w:val="26"/>
          <w:szCs w:val="26"/>
        </w:rPr>
        <w:t xml:space="preserve"> и планирование</w:t>
      </w:r>
      <w:r w:rsidR="005C3383" w:rsidRPr="00986B74">
        <w:rPr>
          <w:rFonts w:ascii="Times New Roman" w:hAnsi="Times New Roman"/>
          <w:b/>
          <w:sz w:val="26"/>
          <w:szCs w:val="26"/>
        </w:rPr>
        <w:t xml:space="preserve"> управления и распоряжения</w:t>
      </w:r>
      <w:r w:rsidR="007C131D">
        <w:rPr>
          <w:rFonts w:ascii="Times New Roman" w:hAnsi="Times New Roman"/>
          <w:b/>
          <w:sz w:val="26"/>
          <w:szCs w:val="26"/>
        </w:rPr>
        <w:br/>
      </w:r>
      <w:r w:rsidR="005C3383" w:rsidRPr="00986B74">
        <w:rPr>
          <w:rFonts w:ascii="Times New Roman" w:hAnsi="Times New Roman"/>
          <w:b/>
          <w:sz w:val="26"/>
          <w:szCs w:val="26"/>
        </w:rPr>
        <w:t>муниципальным имуществом</w:t>
      </w:r>
    </w:p>
    <w:p w14:paraId="128090BC" w14:textId="77777777" w:rsidR="00F209AE" w:rsidRPr="00986B74" w:rsidRDefault="00F209AE" w:rsidP="00B62ABC">
      <w:pPr>
        <w:pStyle w:val="af1"/>
        <w:ind w:left="1069"/>
        <w:rPr>
          <w:rFonts w:ascii="Times New Roman" w:hAnsi="Times New Roman"/>
          <w:b/>
          <w:sz w:val="26"/>
          <w:szCs w:val="26"/>
        </w:rPr>
      </w:pPr>
    </w:p>
    <w:p w14:paraId="693D29A0" w14:textId="77777777" w:rsidR="005C3383" w:rsidRPr="00986B74" w:rsidRDefault="005C3383" w:rsidP="00B62ABC">
      <w:pPr>
        <w:pStyle w:val="af1"/>
        <w:ind w:firstLine="709"/>
        <w:jc w:val="both"/>
        <w:rPr>
          <w:rFonts w:ascii="Times New Roman" w:hAnsi="Times New Roman"/>
          <w:sz w:val="26"/>
          <w:szCs w:val="26"/>
        </w:rPr>
      </w:pPr>
      <w:r w:rsidRPr="00986B74">
        <w:rPr>
          <w:rFonts w:ascii="Times New Roman" w:hAnsi="Times New Roman"/>
          <w:sz w:val="26"/>
          <w:szCs w:val="26"/>
        </w:rPr>
        <w:t xml:space="preserve">2.1. Управление и распоряжение муниципальным </w:t>
      </w:r>
      <w:r w:rsidR="009C6A26">
        <w:rPr>
          <w:rFonts w:ascii="Times New Roman" w:hAnsi="Times New Roman"/>
          <w:sz w:val="26"/>
          <w:szCs w:val="26"/>
        </w:rPr>
        <w:t>имуществом</w:t>
      </w:r>
      <w:r w:rsidR="0046447E">
        <w:rPr>
          <w:rFonts w:ascii="Times New Roman" w:hAnsi="Times New Roman"/>
          <w:sz w:val="26"/>
          <w:szCs w:val="26"/>
        </w:rPr>
        <w:t xml:space="preserve"> </w:t>
      </w:r>
      <w:r w:rsidRPr="00986B74">
        <w:rPr>
          <w:rFonts w:ascii="Times New Roman" w:hAnsi="Times New Roman"/>
          <w:sz w:val="26"/>
          <w:szCs w:val="26"/>
        </w:rPr>
        <w:t>осуществляется в целях:</w:t>
      </w:r>
    </w:p>
    <w:p w14:paraId="6A72DB34" w14:textId="77777777" w:rsidR="005C3383" w:rsidRPr="00986B74" w:rsidRDefault="00165E83" w:rsidP="00B62ABC">
      <w:pPr>
        <w:pStyle w:val="af1"/>
        <w:tabs>
          <w:tab w:val="right" w:pos="1134"/>
        </w:tabs>
        <w:ind w:firstLine="709"/>
        <w:jc w:val="both"/>
        <w:rPr>
          <w:rFonts w:ascii="Times New Roman" w:hAnsi="Times New Roman"/>
          <w:sz w:val="26"/>
          <w:szCs w:val="26"/>
        </w:rPr>
      </w:pPr>
      <w:r>
        <w:rPr>
          <w:rFonts w:ascii="Times New Roman" w:hAnsi="Times New Roman"/>
          <w:sz w:val="26"/>
          <w:szCs w:val="26"/>
        </w:rPr>
        <w:t>2.1.</w:t>
      </w:r>
      <w:r w:rsidR="006A73AB">
        <w:rPr>
          <w:rFonts w:ascii="Times New Roman" w:hAnsi="Times New Roman"/>
          <w:sz w:val="26"/>
          <w:szCs w:val="26"/>
        </w:rPr>
        <w:t>1. О</w:t>
      </w:r>
      <w:r w:rsidR="00533F06" w:rsidRPr="00986B74">
        <w:rPr>
          <w:rFonts w:ascii="Times New Roman" w:hAnsi="Times New Roman"/>
          <w:sz w:val="26"/>
          <w:szCs w:val="26"/>
        </w:rPr>
        <w:t xml:space="preserve">беспечения </w:t>
      </w:r>
      <w:r w:rsidR="00533F06" w:rsidRPr="00AC138C">
        <w:rPr>
          <w:rFonts w:ascii="Times New Roman" w:hAnsi="Times New Roman"/>
          <w:sz w:val="26"/>
          <w:szCs w:val="26"/>
        </w:rPr>
        <w:t>деятельности по</w:t>
      </w:r>
      <w:r w:rsidR="00533F06">
        <w:rPr>
          <w:rFonts w:ascii="Times New Roman" w:hAnsi="Times New Roman"/>
          <w:sz w:val="26"/>
          <w:szCs w:val="26"/>
        </w:rPr>
        <w:t xml:space="preserve"> </w:t>
      </w:r>
      <w:r w:rsidR="005C3383" w:rsidRPr="00986B74">
        <w:rPr>
          <w:rFonts w:ascii="Times New Roman" w:hAnsi="Times New Roman"/>
          <w:sz w:val="26"/>
          <w:szCs w:val="26"/>
        </w:rPr>
        <w:t>решени</w:t>
      </w:r>
      <w:r w:rsidR="00533F06">
        <w:rPr>
          <w:rFonts w:ascii="Times New Roman" w:hAnsi="Times New Roman"/>
          <w:sz w:val="26"/>
          <w:szCs w:val="26"/>
        </w:rPr>
        <w:t>ю</w:t>
      </w:r>
      <w:r w:rsidR="005C3383" w:rsidRPr="00986B74">
        <w:rPr>
          <w:rFonts w:ascii="Times New Roman" w:hAnsi="Times New Roman"/>
          <w:sz w:val="26"/>
          <w:szCs w:val="26"/>
        </w:rPr>
        <w:t xml:space="preserve"> вопросов местного значения</w:t>
      </w:r>
      <w:r w:rsidR="00696082">
        <w:rPr>
          <w:rFonts w:ascii="Times New Roman" w:hAnsi="Times New Roman"/>
          <w:sz w:val="26"/>
          <w:szCs w:val="26"/>
        </w:rPr>
        <w:t xml:space="preserve"> </w:t>
      </w:r>
      <w:r w:rsidR="0023334B">
        <w:rPr>
          <w:rFonts w:ascii="Times New Roman" w:hAnsi="Times New Roman"/>
          <w:sz w:val="26"/>
          <w:szCs w:val="26"/>
        </w:rPr>
        <w:t>Виноградовского</w:t>
      </w:r>
      <w:r w:rsidR="00CC01E0" w:rsidRPr="00986B74">
        <w:rPr>
          <w:rFonts w:ascii="Times New Roman" w:hAnsi="Times New Roman"/>
          <w:sz w:val="26"/>
          <w:szCs w:val="26"/>
        </w:rPr>
        <w:t xml:space="preserve"> муниципального округа</w:t>
      </w:r>
      <w:r w:rsidR="006A73AB">
        <w:rPr>
          <w:rFonts w:ascii="Times New Roman" w:hAnsi="Times New Roman"/>
          <w:sz w:val="26"/>
          <w:szCs w:val="26"/>
        </w:rPr>
        <w:t>.</w:t>
      </w:r>
    </w:p>
    <w:p w14:paraId="5350524D" w14:textId="77777777" w:rsidR="005C3383" w:rsidRPr="00986B74" w:rsidRDefault="006A73AB" w:rsidP="00B62ABC">
      <w:pPr>
        <w:pStyle w:val="af1"/>
        <w:tabs>
          <w:tab w:val="right" w:pos="1134"/>
        </w:tabs>
        <w:ind w:firstLine="709"/>
        <w:jc w:val="both"/>
        <w:rPr>
          <w:rFonts w:ascii="Times New Roman" w:hAnsi="Times New Roman"/>
          <w:sz w:val="26"/>
          <w:szCs w:val="26"/>
        </w:rPr>
      </w:pPr>
      <w:r>
        <w:rPr>
          <w:rFonts w:ascii="Times New Roman" w:hAnsi="Times New Roman"/>
          <w:sz w:val="26"/>
          <w:szCs w:val="26"/>
        </w:rPr>
        <w:t>2.1.2. У</w:t>
      </w:r>
      <w:r w:rsidR="00533F06" w:rsidRPr="00986B74">
        <w:rPr>
          <w:rFonts w:ascii="Times New Roman" w:hAnsi="Times New Roman"/>
          <w:sz w:val="26"/>
          <w:szCs w:val="26"/>
        </w:rPr>
        <w:t xml:space="preserve">крепления </w:t>
      </w:r>
      <w:r w:rsidR="005C3383" w:rsidRPr="00986B74">
        <w:rPr>
          <w:rFonts w:ascii="Times New Roman" w:hAnsi="Times New Roman"/>
          <w:sz w:val="26"/>
          <w:szCs w:val="26"/>
        </w:rPr>
        <w:t>экономической основы местного самоуправления</w:t>
      </w:r>
      <w:r>
        <w:rPr>
          <w:rFonts w:ascii="Times New Roman" w:hAnsi="Times New Roman"/>
          <w:sz w:val="26"/>
          <w:szCs w:val="26"/>
        </w:rPr>
        <w:t xml:space="preserve"> </w:t>
      </w:r>
      <w:r w:rsidR="0023334B">
        <w:rPr>
          <w:rFonts w:ascii="Times New Roman" w:hAnsi="Times New Roman"/>
          <w:sz w:val="26"/>
          <w:szCs w:val="26"/>
        </w:rPr>
        <w:t>Виноградовского</w:t>
      </w:r>
      <w:r>
        <w:rPr>
          <w:rFonts w:ascii="Times New Roman" w:hAnsi="Times New Roman"/>
          <w:sz w:val="26"/>
          <w:szCs w:val="26"/>
        </w:rPr>
        <w:t xml:space="preserve"> </w:t>
      </w:r>
      <w:r w:rsidR="000A54F6">
        <w:rPr>
          <w:rFonts w:ascii="Times New Roman" w:hAnsi="Times New Roman"/>
          <w:sz w:val="26"/>
          <w:szCs w:val="26"/>
        </w:rPr>
        <w:t>муниципального округа</w:t>
      </w:r>
      <w:r>
        <w:rPr>
          <w:rFonts w:ascii="Times New Roman" w:hAnsi="Times New Roman"/>
          <w:sz w:val="26"/>
          <w:szCs w:val="26"/>
        </w:rPr>
        <w:t>.</w:t>
      </w:r>
    </w:p>
    <w:p w14:paraId="4B7229D7" w14:textId="77777777" w:rsidR="005C3383" w:rsidRPr="00986B74" w:rsidRDefault="006A73AB" w:rsidP="00B62ABC">
      <w:pPr>
        <w:pStyle w:val="af1"/>
        <w:tabs>
          <w:tab w:val="right" w:pos="1134"/>
        </w:tabs>
        <w:ind w:firstLine="709"/>
        <w:jc w:val="both"/>
        <w:rPr>
          <w:rFonts w:ascii="Times New Roman" w:hAnsi="Times New Roman"/>
          <w:sz w:val="26"/>
          <w:szCs w:val="26"/>
        </w:rPr>
      </w:pPr>
      <w:r>
        <w:rPr>
          <w:rFonts w:ascii="Times New Roman" w:hAnsi="Times New Roman"/>
          <w:sz w:val="26"/>
          <w:szCs w:val="26"/>
        </w:rPr>
        <w:t>2.1.3. У</w:t>
      </w:r>
      <w:r w:rsidR="00533F06" w:rsidRPr="00986B74">
        <w:rPr>
          <w:rFonts w:ascii="Times New Roman" w:hAnsi="Times New Roman"/>
          <w:sz w:val="26"/>
          <w:szCs w:val="26"/>
        </w:rPr>
        <w:t xml:space="preserve">величения </w:t>
      </w:r>
      <w:r w:rsidR="005C3383" w:rsidRPr="00986B74">
        <w:rPr>
          <w:rFonts w:ascii="Times New Roman" w:hAnsi="Times New Roman"/>
          <w:sz w:val="26"/>
          <w:szCs w:val="26"/>
        </w:rPr>
        <w:t xml:space="preserve">доходов </w:t>
      </w:r>
      <w:r w:rsidR="000A54F6">
        <w:rPr>
          <w:rFonts w:ascii="Times New Roman" w:hAnsi="Times New Roman"/>
          <w:sz w:val="26"/>
          <w:szCs w:val="26"/>
        </w:rPr>
        <w:t xml:space="preserve">местного </w:t>
      </w:r>
      <w:r w:rsidR="005C3383" w:rsidRPr="00986B74">
        <w:rPr>
          <w:rFonts w:ascii="Times New Roman" w:hAnsi="Times New Roman"/>
          <w:sz w:val="26"/>
          <w:szCs w:val="26"/>
        </w:rPr>
        <w:t xml:space="preserve">бюджета </w:t>
      </w:r>
      <w:r w:rsidR="0023334B">
        <w:rPr>
          <w:rFonts w:ascii="Times New Roman" w:hAnsi="Times New Roman"/>
          <w:sz w:val="26"/>
          <w:szCs w:val="26"/>
        </w:rPr>
        <w:t>Виноградовского</w:t>
      </w:r>
      <w:r w:rsidR="0023334B" w:rsidRPr="00986B74">
        <w:rPr>
          <w:rFonts w:ascii="Times New Roman" w:hAnsi="Times New Roman"/>
          <w:sz w:val="26"/>
          <w:szCs w:val="26"/>
        </w:rPr>
        <w:t xml:space="preserve"> </w:t>
      </w:r>
      <w:r w:rsidR="00CC01E0" w:rsidRPr="00986B74">
        <w:rPr>
          <w:rFonts w:ascii="Times New Roman" w:hAnsi="Times New Roman"/>
          <w:sz w:val="26"/>
          <w:szCs w:val="26"/>
        </w:rPr>
        <w:t>муниципального округа</w:t>
      </w:r>
      <w:r>
        <w:rPr>
          <w:rFonts w:ascii="Times New Roman" w:hAnsi="Times New Roman"/>
          <w:sz w:val="26"/>
          <w:szCs w:val="26"/>
        </w:rPr>
        <w:t>.</w:t>
      </w:r>
    </w:p>
    <w:p w14:paraId="75BBFD16" w14:textId="77777777" w:rsidR="005C3383" w:rsidRPr="00986B74" w:rsidRDefault="006A73AB" w:rsidP="00B62ABC">
      <w:pPr>
        <w:pStyle w:val="af1"/>
        <w:tabs>
          <w:tab w:val="right" w:pos="1134"/>
        </w:tabs>
        <w:ind w:firstLine="709"/>
        <w:jc w:val="both"/>
        <w:rPr>
          <w:rFonts w:ascii="Times New Roman" w:hAnsi="Times New Roman"/>
          <w:sz w:val="26"/>
          <w:szCs w:val="26"/>
        </w:rPr>
      </w:pPr>
      <w:r>
        <w:rPr>
          <w:rFonts w:ascii="Times New Roman" w:hAnsi="Times New Roman"/>
          <w:sz w:val="26"/>
          <w:szCs w:val="26"/>
        </w:rPr>
        <w:t>2.1.4. П</w:t>
      </w:r>
      <w:r w:rsidR="00533F06" w:rsidRPr="00986B74">
        <w:rPr>
          <w:rFonts w:ascii="Times New Roman" w:hAnsi="Times New Roman"/>
          <w:sz w:val="26"/>
          <w:szCs w:val="26"/>
        </w:rPr>
        <w:t xml:space="preserve">ривлечения </w:t>
      </w:r>
      <w:r w:rsidR="005C3383" w:rsidRPr="00986B74">
        <w:rPr>
          <w:rFonts w:ascii="Times New Roman" w:hAnsi="Times New Roman"/>
          <w:sz w:val="26"/>
          <w:szCs w:val="26"/>
        </w:rPr>
        <w:t xml:space="preserve">инвестиций и стимулирования предпринимательской активности на территории </w:t>
      </w:r>
      <w:r w:rsidR="0023334B">
        <w:rPr>
          <w:rFonts w:ascii="Times New Roman" w:hAnsi="Times New Roman"/>
          <w:sz w:val="26"/>
          <w:szCs w:val="26"/>
        </w:rPr>
        <w:t>Виноградовского</w:t>
      </w:r>
      <w:r w:rsidR="0023334B" w:rsidRPr="00986B74">
        <w:rPr>
          <w:rFonts w:ascii="Times New Roman" w:hAnsi="Times New Roman"/>
          <w:sz w:val="26"/>
          <w:szCs w:val="26"/>
        </w:rPr>
        <w:t xml:space="preserve"> </w:t>
      </w:r>
      <w:r w:rsidR="00CC01E0" w:rsidRPr="00986B74">
        <w:rPr>
          <w:rFonts w:ascii="Times New Roman" w:hAnsi="Times New Roman"/>
          <w:sz w:val="26"/>
          <w:szCs w:val="26"/>
        </w:rPr>
        <w:t>муниципального округа</w:t>
      </w:r>
      <w:r w:rsidR="00533F06">
        <w:rPr>
          <w:rFonts w:ascii="Times New Roman" w:hAnsi="Times New Roman"/>
          <w:sz w:val="26"/>
          <w:szCs w:val="26"/>
        </w:rPr>
        <w:t>.</w:t>
      </w:r>
    </w:p>
    <w:p w14:paraId="56D605EA" w14:textId="77777777" w:rsidR="005C3383" w:rsidRPr="00986B74" w:rsidRDefault="005C3383" w:rsidP="00B62ABC">
      <w:pPr>
        <w:pStyle w:val="af1"/>
        <w:ind w:firstLine="709"/>
        <w:jc w:val="both"/>
        <w:rPr>
          <w:rFonts w:ascii="Times New Roman" w:hAnsi="Times New Roman"/>
          <w:sz w:val="26"/>
          <w:szCs w:val="26"/>
        </w:rPr>
      </w:pPr>
      <w:r w:rsidRPr="00986B74">
        <w:rPr>
          <w:rFonts w:ascii="Times New Roman" w:hAnsi="Times New Roman"/>
          <w:sz w:val="26"/>
          <w:szCs w:val="26"/>
        </w:rPr>
        <w:t xml:space="preserve">2.2. Для достижения указанных целей в процессе управления и распоряжения муниципальным </w:t>
      </w:r>
      <w:r w:rsidR="009C6A26">
        <w:rPr>
          <w:rFonts w:ascii="Times New Roman" w:hAnsi="Times New Roman"/>
          <w:sz w:val="26"/>
          <w:szCs w:val="26"/>
        </w:rPr>
        <w:t>имуществом</w:t>
      </w:r>
      <w:r w:rsidR="0046447E">
        <w:rPr>
          <w:rFonts w:ascii="Times New Roman" w:hAnsi="Times New Roman"/>
          <w:sz w:val="26"/>
          <w:szCs w:val="26"/>
        </w:rPr>
        <w:t xml:space="preserve"> </w:t>
      </w:r>
      <w:r w:rsidRPr="00986B74">
        <w:rPr>
          <w:rFonts w:ascii="Times New Roman" w:hAnsi="Times New Roman"/>
          <w:sz w:val="26"/>
          <w:szCs w:val="26"/>
        </w:rPr>
        <w:t>решаются следующие задачи</w:t>
      </w:r>
      <w:r w:rsidR="005C0B5D">
        <w:rPr>
          <w:rFonts w:ascii="Times New Roman" w:hAnsi="Times New Roman"/>
          <w:sz w:val="26"/>
          <w:szCs w:val="26"/>
        </w:rPr>
        <w:t>.</w:t>
      </w:r>
    </w:p>
    <w:p w14:paraId="6BADCEF4" w14:textId="77777777" w:rsidR="005C3383" w:rsidRDefault="006A73AB" w:rsidP="00B62ABC">
      <w:pPr>
        <w:pStyle w:val="af1"/>
        <w:tabs>
          <w:tab w:val="right" w:pos="1134"/>
        </w:tabs>
        <w:ind w:firstLine="709"/>
        <w:jc w:val="both"/>
        <w:rPr>
          <w:rFonts w:ascii="Times New Roman" w:hAnsi="Times New Roman"/>
          <w:sz w:val="26"/>
          <w:szCs w:val="26"/>
        </w:rPr>
      </w:pPr>
      <w:r>
        <w:rPr>
          <w:rFonts w:ascii="Times New Roman" w:hAnsi="Times New Roman"/>
          <w:sz w:val="26"/>
          <w:szCs w:val="26"/>
        </w:rPr>
        <w:t>2.2.1. О</w:t>
      </w:r>
      <w:r w:rsidR="00165E83">
        <w:rPr>
          <w:rFonts w:ascii="Times New Roman" w:hAnsi="Times New Roman"/>
          <w:sz w:val="26"/>
          <w:szCs w:val="26"/>
        </w:rPr>
        <w:t xml:space="preserve">существление </w:t>
      </w:r>
      <w:r w:rsidR="005C3383" w:rsidRPr="00986B74">
        <w:rPr>
          <w:rFonts w:ascii="Times New Roman" w:hAnsi="Times New Roman"/>
          <w:sz w:val="26"/>
          <w:szCs w:val="26"/>
        </w:rPr>
        <w:t>учета</w:t>
      </w:r>
      <w:r w:rsidR="00165E83">
        <w:rPr>
          <w:rFonts w:ascii="Times New Roman" w:hAnsi="Times New Roman"/>
          <w:sz w:val="26"/>
          <w:szCs w:val="26"/>
        </w:rPr>
        <w:t xml:space="preserve"> и ведение реестра </w:t>
      </w:r>
      <w:r w:rsidR="005C3383" w:rsidRPr="00986B74">
        <w:rPr>
          <w:rFonts w:ascii="Times New Roman" w:hAnsi="Times New Roman"/>
          <w:sz w:val="26"/>
          <w:szCs w:val="26"/>
        </w:rPr>
        <w:t>муниципального имущества и его движения</w:t>
      </w:r>
      <w:r>
        <w:rPr>
          <w:rFonts w:ascii="Times New Roman" w:hAnsi="Times New Roman"/>
          <w:sz w:val="26"/>
          <w:szCs w:val="26"/>
        </w:rPr>
        <w:t>.</w:t>
      </w:r>
    </w:p>
    <w:p w14:paraId="05E94488" w14:textId="77777777" w:rsidR="00165E83" w:rsidRPr="00986B74" w:rsidRDefault="006A73AB" w:rsidP="00B62ABC">
      <w:pPr>
        <w:pStyle w:val="af1"/>
        <w:tabs>
          <w:tab w:val="right" w:pos="1134"/>
        </w:tabs>
        <w:ind w:firstLine="709"/>
        <w:jc w:val="both"/>
        <w:rPr>
          <w:rFonts w:ascii="Times New Roman" w:hAnsi="Times New Roman"/>
          <w:sz w:val="26"/>
          <w:szCs w:val="26"/>
        </w:rPr>
      </w:pPr>
      <w:r>
        <w:rPr>
          <w:rFonts w:ascii="Times New Roman" w:hAnsi="Times New Roman"/>
          <w:sz w:val="26"/>
          <w:szCs w:val="26"/>
        </w:rPr>
        <w:t>2.2.2. Ф</w:t>
      </w:r>
      <w:r w:rsidR="00165E83" w:rsidRPr="00165E83">
        <w:rPr>
          <w:rFonts w:ascii="Times New Roman" w:hAnsi="Times New Roman"/>
          <w:sz w:val="26"/>
          <w:szCs w:val="26"/>
        </w:rPr>
        <w:t>ормирование базы данных, содержащей достоверную информацию о составе имущества, его технических, стоимостных и иных характеристиках</w:t>
      </w:r>
      <w:r>
        <w:rPr>
          <w:rFonts w:ascii="Times New Roman" w:hAnsi="Times New Roman"/>
          <w:sz w:val="26"/>
          <w:szCs w:val="26"/>
        </w:rPr>
        <w:t>.</w:t>
      </w:r>
    </w:p>
    <w:p w14:paraId="60F6B972" w14:textId="77777777" w:rsidR="005C3383" w:rsidRPr="00986B74" w:rsidRDefault="006A73AB" w:rsidP="00B62ABC">
      <w:pPr>
        <w:pStyle w:val="af1"/>
        <w:tabs>
          <w:tab w:val="right" w:pos="1134"/>
        </w:tabs>
        <w:ind w:firstLine="709"/>
        <w:jc w:val="both"/>
        <w:rPr>
          <w:rFonts w:ascii="Times New Roman" w:hAnsi="Times New Roman"/>
          <w:sz w:val="26"/>
          <w:szCs w:val="26"/>
        </w:rPr>
      </w:pPr>
      <w:r>
        <w:rPr>
          <w:rFonts w:ascii="Times New Roman" w:hAnsi="Times New Roman"/>
          <w:sz w:val="26"/>
          <w:szCs w:val="26"/>
        </w:rPr>
        <w:t>2.2.3. В</w:t>
      </w:r>
      <w:r w:rsidR="005C3383" w:rsidRPr="00986B74">
        <w:rPr>
          <w:rFonts w:ascii="Times New Roman" w:hAnsi="Times New Roman"/>
          <w:sz w:val="26"/>
          <w:szCs w:val="26"/>
        </w:rPr>
        <w:t>ыявление и применение наиболее эффективных способов использования муниципального имущества</w:t>
      </w:r>
      <w:r>
        <w:rPr>
          <w:rFonts w:ascii="Times New Roman" w:hAnsi="Times New Roman"/>
          <w:sz w:val="26"/>
          <w:szCs w:val="26"/>
        </w:rPr>
        <w:t>.</w:t>
      </w:r>
    </w:p>
    <w:p w14:paraId="74353269" w14:textId="77777777" w:rsidR="00165E83" w:rsidRPr="00986B74" w:rsidRDefault="006A73AB" w:rsidP="00B62ABC">
      <w:pPr>
        <w:pStyle w:val="af1"/>
        <w:tabs>
          <w:tab w:val="right" w:pos="1134"/>
        </w:tabs>
        <w:ind w:firstLine="709"/>
        <w:jc w:val="both"/>
        <w:rPr>
          <w:rFonts w:ascii="Times New Roman" w:hAnsi="Times New Roman"/>
          <w:sz w:val="26"/>
          <w:szCs w:val="26"/>
        </w:rPr>
      </w:pPr>
      <w:r>
        <w:rPr>
          <w:rFonts w:ascii="Times New Roman" w:hAnsi="Times New Roman"/>
          <w:sz w:val="26"/>
          <w:szCs w:val="26"/>
        </w:rPr>
        <w:t>2.2.4. О</w:t>
      </w:r>
      <w:r w:rsidR="005C3383" w:rsidRPr="00986B74">
        <w:rPr>
          <w:rFonts w:ascii="Times New Roman" w:hAnsi="Times New Roman"/>
          <w:sz w:val="26"/>
          <w:szCs w:val="26"/>
        </w:rPr>
        <w:t>беспечение сохранности и эффективного использования муниципального имущества</w:t>
      </w:r>
      <w:r w:rsidR="00165E83">
        <w:rPr>
          <w:rFonts w:ascii="Times New Roman" w:hAnsi="Times New Roman"/>
          <w:sz w:val="26"/>
          <w:szCs w:val="26"/>
        </w:rPr>
        <w:t xml:space="preserve"> и с</w:t>
      </w:r>
      <w:r w:rsidR="00165E83" w:rsidRPr="00165E83">
        <w:rPr>
          <w:rFonts w:ascii="Times New Roman" w:hAnsi="Times New Roman"/>
          <w:sz w:val="26"/>
          <w:szCs w:val="26"/>
        </w:rPr>
        <w:t xml:space="preserve">оздание организационных условий и механизмов, необходимых для эффективного распоряжения и использования </w:t>
      </w:r>
      <w:r w:rsidR="00165E83">
        <w:rPr>
          <w:rFonts w:ascii="Times New Roman" w:hAnsi="Times New Roman"/>
          <w:sz w:val="26"/>
          <w:szCs w:val="26"/>
        </w:rPr>
        <w:t xml:space="preserve">муниципального </w:t>
      </w:r>
      <w:r w:rsidR="00165E83" w:rsidRPr="00165E83">
        <w:rPr>
          <w:rFonts w:ascii="Times New Roman" w:hAnsi="Times New Roman"/>
          <w:sz w:val="26"/>
          <w:szCs w:val="26"/>
        </w:rPr>
        <w:t>имущества</w:t>
      </w:r>
      <w:r>
        <w:rPr>
          <w:rFonts w:ascii="Times New Roman" w:hAnsi="Times New Roman"/>
          <w:sz w:val="26"/>
          <w:szCs w:val="26"/>
        </w:rPr>
        <w:t>.</w:t>
      </w:r>
    </w:p>
    <w:p w14:paraId="37DBEAD8" w14:textId="77777777" w:rsidR="005C3383" w:rsidRDefault="006A73AB" w:rsidP="00F3216B">
      <w:pPr>
        <w:pStyle w:val="af1"/>
        <w:tabs>
          <w:tab w:val="right" w:pos="1134"/>
        </w:tabs>
        <w:ind w:firstLine="709"/>
        <w:jc w:val="both"/>
        <w:rPr>
          <w:rFonts w:ascii="Times New Roman" w:hAnsi="Times New Roman"/>
          <w:sz w:val="26"/>
          <w:szCs w:val="26"/>
        </w:rPr>
      </w:pPr>
      <w:r>
        <w:rPr>
          <w:rFonts w:ascii="Times New Roman" w:hAnsi="Times New Roman"/>
          <w:sz w:val="26"/>
          <w:szCs w:val="26"/>
        </w:rPr>
        <w:t xml:space="preserve">2.2.5. </w:t>
      </w:r>
      <w:r w:rsidR="00890868">
        <w:rPr>
          <w:rFonts w:ascii="Times New Roman" w:hAnsi="Times New Roman"/>
          <w:sz w:val="26"/>
          <w:szCs w:val="26"/>
        </w:rPr>
        <w:t>Обеспечение к</w:t>
      </w:r>
      <w:r w:rsidR="005C3383" w:rsidRPr="00986B74">
        <w:rPr>
          <w:rFonts w:ascii="Times New Roman" w:hAnsi="Times New Roman"/>
          <w:sz w:val="26"/>
          <w:szCs w:val="26"/>
        </w:rPr>
        <w:t>онтрол</w:t>
      </w:r>
      <w:r w:rsidR="00890868">
        <w:rPr>
          <w:rFonts w:ascii="Times New Roman" w:hAnsi="Times New Roman"/>
          <w:sz w:val="26"/>
          <w:szCs w:val="26"/>
        </w:rPr>
        <w:t>я</w:t>
      </w:r>
      <w:r w:rsidR="005C3383" w:rsidRPr="00986B74">
        <w:rPr>
          <w:rFonts w:ascii="Times New Roman" w:hAnsi="Times New Roman"/>
          <w:sz w:val="26"/>
          <w:szCs w:val="26"/>
        </w:rPr>
        <w:t xml:space="preserve"> за использованием муниципального имущества</w:t>
      </w:r>
      <w:r w:rsidR="00F3216B">
        <w:rPr>
          <w:rFonts w:ascii="Times New Roman" w:hAnsi="Times New Roman"/>
          <w:sz w:val="26"/>
          <w:szCs w:val="26"/>
        </w:rPr>
        <w:t xml:space="preserve"> согласно настоящего Положения</w:t>
      </w:r>
      <w:r w:rsidR="005C3383" w:rsidRPr="00986B74">
        <w:rPr>
          <w:rFonts w:ascii="Times New Roman" w:hAnsi="Times New Roman"/>
          <w:sz w:val="26"/>
          <w:szCs w:val="26"/>
        </w:rPr>
        <w:t>.</w:t>
      </w:r>
    </w:p>
    <w:p w14:paraId="0ACD2E53" w14:textId="77777777" w:rsidR="00EA0A01" w:rsidRDefault="00EA0A01" w:rsidP="00B62ABC">
      <w:pPr>
        <w:pStyle w:val="af1"/>
        <w:tabs>
          <w:tab w:val="right" w:pos="1134"/>
        </w:tabs>
        <w:ind w:firstLine="709"/>
        <w:jc w:val="both"/>
        <w:rPr>
          <w:rFonts w:ascii="Times New Roman" w:hAnsi="Times New Roman"/>
          <w:sz w:val="26"/>
          <w:szCs w:val="26"/>
        </w:rPr>
      </w:pPr>
    </w:p>
    <w:p w14:paraId="7C76CF0F" w14:textId="77777777" w:rsidR="00890868" w:rsidRDefault="00890868" w:rsidP="00B62ABC">
      <w:pPr>
        <w:pStyle w:val="af1"/>
        <w:tabs>
          <w:tab w:val="right" w:pos="1134"/>
        </w:tabs>
        <w:ind w:firstLine="709"/>
        <w:jc w:val="both"/>
        <w:rPr>
          <w:rFonts w:ascii="Times New Roman" w:eastAsia="Calibri" w:hAnsi="Times New Roman"/>
          <w:sz w:val="26"/>
          <w:szCs w:val="26"/>
        </w:rPr>
      </w:pPr>
      <w:r>
        <w:rPr>
          <w:rFonts w:ascii="Times New Roman" w:hAnsi="Times New Roman"/>
          <w:sz w:val="26"/>
          <w:szCs w:val="26"/>
        </w:rPr>
        <w:t xml:space="preserve">2.3. </w:t>
      </w:r>
      <w:r>
        <w:rPr>
          <w:rFonts w:ascii="Times New Roman" w:eastAsia="Calibri" w:hAnsi="Times New Roman"/>
          <w:sz w:val="26"/>
          <w:szCs w:val="26"/>
        </w:rPr>
        <w:t>Планирование управления и распоряжения муниципальным имуществом осуществляется на основании:</w:t>
      </w:r>
    </w:p>
    <w:p w14:paraId="74F27964" w14:textId="77777777" w:rsidR="00890868" w:rsidRDefault="00890868" w:rsidP="00B62ABC">
      <w:pPr>
        <w:pStyle w:val="af1"/>
        <w:tabs>
          <w:tab w:val="right" w:pos="1134"/>
        </w:tabs>
        <w:ind w:firstLine="709"/>
        <w:jc w:val="both"/>
        <w:rPr>
          <w:rFonts w:ascii="Times New Roman" w:eastAsia="Calibri" w:hAnsi="Times New Roman"/>
          <w:sz w:val="26"/>
          <w:szCs w:val="26"/>
        </w:rPr>
      </w:pPr>
      <w:r>
        <w:rPr>
          <w:rFonts w:ascii="Times New Roman" w:eastAsia="Calibri" w:hAnsi="Times New Roman"/>
          <w:sz w:val="26"/>
          <w:szCs w:val="26"/>
        </w:rPr>
        <w:t xml:space="preserve">2.3.1. Документов стратегического планирования </w:t>
      </w:r>
      <w:r w:rsidR="0023334B">
        <w:rPr>
          <w:rFonts w:ascii="Times New Roman" w:hAnsi="Times New Roman"/>
          <w:sz w:val="26"/>
          <w:szCs w:val="26"/>
        </w:rPr>
        <w:t>Виноградовского</w:t>
      </w:r>
      <w:r w:rsidR="0023334B">
        <w:rPr>
          <w:rFonts w:ascii="Times New Roman" w:eastAsia="Calibri" w:hAnsi="Times New Roman"/>
          <w:sz w:val="26"/>
          <w:szCs w:val="26"/>
        </w:rPr>
        <w:t xml:space="preserve"> </w:t>
      </w:r>
      <w:r>
        <w:rPr>
          <w:rFonts w:ascii="Times New Roman" w:eastAsia="Calibri" w:hAnsi="Times New Roman"/>
          <w:sz w:val="26"/>
          <w:szCs w:val="26"/>
        </w:rPr>
        <w:t xml:space="preserve">муниципального округа в сфере управления и распоряжения муниципальным имуществом в соответствии с Федеральным </w:t>
      </w:r>
      <w:hyperlink r:id="rId8" w:history="1">
        <w:r w:rsidRPr="00DD78B6">
          <w:rPr>
            <w:rFonts w:ascii="Times New Roman" w:eastAsia="Calibri" w:hAnsi="Times New Roman"/>
            <w:color w:val="000000"/>
            <w:sz w:val="26"/>
            <w:szCs w:val="26"/>
          </w:rPr>
          <w:t>законом</w:t>
        </w:r>
      </w:hyperlink>
      <w:r>
        <w:rPr>
          <w:rFonts w:ascii="Times New Roman" w:eastAsia="Calibri" w:hAnsi="Times New Roman"/>
          <w:sz w:val="26"/>
          <w:szCs w:val="26"/>
        </w:rPr>
        <w:t xml:space="preserve"> от 28 июня 2014 года № 172-ФЗ </w:t>
      </w:r>
      <w:r w:rsidR="00F623ED">
        <w:rPr>
          <w:rFonts w:ascii="Times New Roman" w:eastAsia="Calibri" w:hAnsi="Times New Roman"/>
          <w:sz w:val="26"/>
          <w:szCs w:val="26"/>
        </w:rPr>
        <w:t>«</w:t>
      </w:r>
      <w:r>
        <w:rPr>
          <w:rFonts w:ascii="Times New Roman" w:eastAsia="Calibri" w:hAnsi="Times New Roman"/>
          <w:sz w:val="26"/>
          <w:szCs w:val="26"/>
        </w:rPr>
        <w:t>О стратегическом планировании в Российской Федерации</w:t>
      </w:r>
      <w:r w:rsidR="00F623ED">
        <w:rPr>
          <w:rFonts w:ascii="Times New Roman" w:eastAsia="Calibri" w:hAnsi="Times New Roman"/>
          <w:sz w:val="26"/>
          <w:szCs w:val="26"/>
        </w:rPr>
        <w:t>»</w:t>
      </w:r>
      <w:r>
        <w:rPr>
          <w:rFonts w:ascii="Times New Roman" w:eastAsia="Calibri" w:hAnsi="Times New Roman"/>
          <w:sz w:val="26"/>
          <w:szCs w:val="26"/>
        </w:rPr>
        <w:t xml:space="preserve"> и принятыми в соответствии с ним нормативными правовыми актами </w:t>
      </w:r>
      <w:r w:rsidR="0023334B">
        <w:rPr>
          <w:rFonts w:ascii="Times New Roman" w:hAnsi="Times New Roman"/>
          <w:sz w:val="26"/>
          <w:szCs w:val="26"/>
        </w:rPr>
        <w:t>Виноградовского</w:t>
      </w:r>
      <w:r w:rsidR="0023334B">
        <w:rPr>
          <w:rFonts w:ascii="Times New Roman" w:eastAsia="Calibri" w:hAnsi="Times New Roman"/>
          <w:sz w:val="26"/>
          <w:szCs w:val="26"/>
        </w:rPr>
        <w:t xml:space="preserve"> </w:t>
      </w:r>
      <w:r>
        <w:rPr>
          <w:rFonts w:ascii="Times New Roman" w:eastAsia="Calibri" w:hAnsi="Times New Roman"/>
          <w:sz w:val="26"/>
          <w:szCs w:val="26"/>
        </w:rPr>
        <w:t>муниципального округа.</w:t>
      </w:r>
    </w:p>
    <w:p w14:paraId="1527F6C7" w14:textId="77777777" w:rsidR="00890868" w:rsidRDefault="00890868" w:rsidP="00B62ABC">
      <w:pPr>
        <w:pStyle w:val="af1"/>
        <w:tabs>
          <w:tab w:val="right" w:pos="1134"/>
        </w:tabs>
        <w:ind w:firstLine="709"/>
        <w:jc w:val="both"/>
        <w:rPr>
          <w:rFonts w:ascii="Times New Roman" w:eastAsia="Calibri" w:hAnsi="Times New Roman"/>
          <w:sz w:val="26"/>
          <w:szCs w:val="26"/>
        </w:rPr>
      </w:pPr>
      <w:r>
        <w:rPr>
          <w:rFonts w:ascii="Times New Roman" w:eastAsia="Calibri" w:hAnsi="Times New Roman"/>
          <w:sz w:val="26"/>
          <w:szCs w:val="26"/>
        </w:rPr>
        <w:t xml:space="preserve">2.3.2. Прогнозного плана приватизации </w:t>
      </w:r>
      <w:r w:rsidR="00F12EC9">
        <w:rPr>
          <w:rFonts w:ascii="Times New Roman" w:eastAsia="Calibri" w:hAnsi="Times New Roman"/>
          <w:sz w:val="26"/>
          <w:szCs w:val="26"/>
        </w:rPr>
        <w:t xml:space="preserve">муниципального </w:t>
      </w:r>
      <w:r>
        <w:rPr>
          <w:rFonts w:ascii="Times New Roman" w:eastAsia="Calibri" w:hAnsi="Times New Roman"/>
          <w:sz w:val="26"/>
          <w:szCs w:val="26"/>
        </w:rPr>
        <w:t>имущества на плановый период</w:t>
      </w:r>
      <w:r w:rsidR="00F12EC9">
        <w:rPr>
          <w:rFonts w:ascii="Times New Roman" w:eastAsia="Calibri" w:hAnsi="Times New Roman"/>
          <w:sz w:val="26"/>
          <w:szCs w:val="26"/>
        </w:rPr>
        <w:t>.</w:t>
      </w:r>
    </w:p>
    <w:p w14:paraId="3932F71A" w14:textId="77777777" w:rsidR="00890868" w:rsidRDefault="00F12EC9" w:rsidP="00B62ABC">
      <w:pPr>
        <w:pStyle w:val="af1"/>
        <w:tabs>
          <w:tab w:val="right" w:pos="1134"/>
        </w:tabs>
        <w:ind w:firstLine="709"/>
        <w:jc w:val="both"/>
        <w:rPr>
          <w:rFonts w:ascii="Times New Roman" w:eastAsia="Calibri" w:hAnsi="Times New Roman"/>
          <w:sz w:val="26"/>
          <w:szCs w:val="26"/>
        </w:rPr>
      </w:pPr>
      <w:r>
        <w:rPr>
          <w:rFonts w:ascii="Times New Roman" w:eastAsia="Calibri" w:hAnsi="Times New Roman"/>
          <w:sz w:val="26"/>
          <w:szCs w:val="26"/>
        </w:rPr>
        <w:t>2.3.3. С</w:t>
      </w:r>
      <w:r w:rsidR="00890868">
        <w:rPr>
          <w:rFonts w:ascii="Times New Roman" w:eastAsia="Calibri" w:hAnsi="Times New Roman"/>
          <w:sz w:val="26"/>
          <w:szCs w:val="26"/>
        </w:rPr>
        <w:t xml:space="preserve">водного </w:t>
      </w:r>
      <w:r w:rsidR="00F623ED">
        <w:rPr>
          <w:rFonts w:ascii="Times New Roman" w:eastAsia="Calibri" w:hAnsi="Times New Roman"/>
          <w:sz w:val="26"/>
          <w:szCs w:val="26"/>
        </w:rPr>
        <w:t>п</w:t>
      </w:r>
      <w:r w:rsidR="00890868">
        <w:rPr>
          <w:rFonts w:ascii="Times New Roman" w:eastAsia="Calibri" w:hAnsi="Times New Roman"/>
          <w:sz w:val="26"/>
          <w:szCs w:val="26"/>
        </w:rPr>
        <w:t xml:space="preserve">лана финансово-хозяйственной деятельности </w:t>
      </w:r>
      <w:r>
        <w:rPr>
          <w:rFonts w:ascii="Times New Roman" w:eastAsia="Calibri" w:hAnsi="Times New Roman"/>
          <w:sz w:val="26"/>
          <w:szCs w:val="26"/>
        </w:rPr>
        <w:t>муниципальных учреждений</w:t>
      </w:r>
      <w:r w:rsidR="00890868">
        <w:rPr>
          <w:rFonts w:ascii="Times New Roman" w:eastAsia="Calibri" w:hAnsi="Times New Roman"/>
          <w:sz w:val="26"/>
          <w:szCs w:val="26"/>
        </w:rPr>
        <w:t>.</w:t>
      </w:r>
    </w:p>
    <w:p w14:paraId="733E6CDF" w14:textId="3E33387D" w:rsidR="00890868" w:rsidRDefault="00F12EC9" w:rsidP="005E0255">
      <w:pPr>
        <w:widowControl/>
        <w:spacing w:before="260"/>
        <w:ind w:firstLine="709"/>
        <w:rPr>
          <w:rFonts w:ascii="Times New Roman" w:eastAsia="Calibri" w:hAnsi="Times New Roman" w:cs="Times New Roman"/>
          <w:sz w:val="26"/>
          <w:szCs w:val="26"/>
        </w:rPr>
      </w:pPr>
      <w:r>
        <w:rPr>
          <w:rFonts w:ascii="Times New Roman" w:eastAsia="Calibri" w:hAnsi="Times New Roman" w:cs="Times New Roman"/>
          <w:sz w:val="26"/>
          <w:szCs w:val="26"/>
        </w:rPr>
        <w:lastRenderedPageBreak/>
        <w:t>2.4. Органы местного самоуправления</w:t>
      </w:r>
      <w:r w:rsidR="00B04FAF">
        <w:rPr>
          <w:rFonts w:ascii="Times New Roman" w:eastAsia="Calibri" w:hAnsi="Times New Roman" w:cs="Times New Roman"/>
          <w:sz w:val="26"/>
          <w:szCs w:val="26"/>
        </w:rPr>
        <w:t xml:space="preserve"> Виноградовского</w:t>
      </w:r>
      <w:r>
        <w:rPr>
          <w:rFonts w:ascii="Times New Roman" w:eastAsia="Calibri" w:hAnsi="Times New Roman" w:cs="Times New Roman"/>
          <w:sz w:val="26"/>
          <w:szCs w:val="26"/>
        </w:rPr>
        <w:t xml:space="preserve"> муниципального округа </w:t>
      </w:r>
      <w:r w:rsidR="00890868">
        <w:rPr>
          <w:rFonts w:ascii="Times New Roman" w:eastAsia="Calibri" w:hAnsi="Times New Roman" w:cs="Times New Roman"/>
          <w:sz w:val="26"/>
          <w:szCs w:val="26"/>
        </w:rPr>
        <w:t>принима</w:t>
      </w:r>
      <w:r>
        <w:rPr>
          <w:rFonts w:ascii="Times New Roman" w:eastAsia="Calibri" w:hAnsi="Times New Roman" w:cs="Times New Roman"/>
          <w:sz w:val="26"/>
          <w:szCs w:val="26"/>
        </w:rPr>
        <w:t>ют</w:t>
      </w:r>
      <w:r w:rsidR="00890868">
        <w:rPr>
          <w:rFonts w:ascii="Times New Roman" w:eastAsia="Calibri" w:hAnsi="Times New Roman" w:cs="Times New Roman"/>
          <w:sz w:val="26"/>
          <w:szCs w:val="26"/>
        </w:rPr>
        <w:t xml:space="preserve"> правовые акты, предусматривающие мероприятия, направленные на повышение эффективности управления и распоряжения </w:t>
      </w:r>
      <w:r>
        <w:rPr>
          <w:rFonts w:ascii="Times New Roman" w:eastAsia="Calibri" w:hAnsi="Times New Roman" w:cs="Times New Roman"/>
          <w:sz w:val="26"/>
          <w:szCs w:val="26"/>
        </w:rPr>
        <w:t>муниципальным имуществом</w:t>
      </w:r>
      <w:r w:rsidR="00890868">
        <w:rPr>
          <w:rFonts w:ascii="Times New Roman" w:eastAsia="Calibri" w:hAnsi="Times New Roman" w:cs="Times New Roman"/>
          <w:sz w:val="26"/>
          <w:szCs w:val="26"/>
        </w:rPr>
        <w:t>.</w:t>
      </w:r>
    </w:p>
    <w:p w14:paraId="3CE38B57" w14:textId="77777777" w:rsidR="00890868" w:rsidRDefault="00890868" w:rsidP="00B62ABC">
      <w:pPr>
        <w:pStyle w:val="af1"/>
        <w:tabs>
          <w:tab w:val="right" w:pos="1134"/>
        </w:tabs>
        <w:ind w:left="709"/>
        <w:jc w:val="both"/>
        <w:rPr>
          <w:rFonts w:ascii="Times New Roman" w:hAnsi="Times New Roman"/>
          <w:sz w:val="26"/>
          <w:szCs w:val="26"/>
        </w:rPr>
      </w:pPr>
    </w:p>
    <w:p w14:paraId="00656AD7" w14:textId="77777777" w:rsidR="00EF5BBD" w:rsidRPr="000875C5" w:rsidRDefault="00EF5BBD" w:rsidP="00EF5BBD">
      <w:pPr>
        <w:pStyle w:val="ConsPlusTitle"/>
        <w:widowControl/>
        <w:jc w:val="center"/>
        <w:outlineLvl w:val="0"/>
        <w:rPr>
          <w:rFonts w:ascii="Times New Roman" w:hAnsi="Times New Roman" w:cs="Times New Roman"/>
          <w:sz w:val="26"/>
          <w:szCs w:val="26"/>
        </w:rPr>
      </w:pPr>
      <w:r w:rsidRPr="000875C5">
        <w:rPr>
          <w:rFonts w:ascii="Times New Roman" w:hAnsi="Times New Roman" w:cs="Times New Roman"/>
          <w:sz w:val="26"/>
          <w:szCs w:val="26"/>
        </w:rPr>
        <w:t xml:space="preserve">3. Полномочия органов местного самоуправления  </w:t>
      </w:r>
    </w:p>
    <w:p w14:paraId="50B95E92" w14:textId="77777777" w:rsidR="004E2514" w:rsidRDefault="00EF5BBD" w:rsidP="00EF5BBD">
      <w:pPr>
        <w:pStyle w:val="ConsPlusTitle"/>
        <w:widowControl/>
        <w:jc w:val="center"/>
        <w:outlineLvl w:val="0"/>
        <w:rPr>
          <w:rFonts w:ascii="Times New Roman" w:hAnsi="Times New Roman" w:cs="Times New Roman"/>
          <w:sz w:val="26"/>
          <w:szCs w:val="26"/>
        </w:rPr>
      </w:pPr>
      <w:r w:rsidRPr="000875C5">
        <w:rPr>
          <w:rFonts w:ascii="Times New Roman" w:hAnsi="Times New Roman" w:cs="Times New Roman"/>
          <w:sz w:val="26"/>
          <w:szCs w:val="26"/>
        </w:rPr>
        <w:t xml:space="preserve">Виноградовского муниципального округа </w:t>
      </w:r>
    </w:p>
    <w:p w14:paraId="6AF95623" w14:textId="726DEED0" w:rsidR="00EF5BBD" w:rsidRPr="000875C5" w:rsidRDefault="00EF5BBD" w:rsidP="004E2514">
      <w:pPr>
        <w:pStyle w:val="ConsPlusTitle"/>
        <w:widowControl/>
        <w:jc w:val="center"/>
        <w:outlineLvl w:val="0"/>
        <w:rPr>
          <w:rFonts w:ascii="Times New Roman" w:hAnsi="Times New Roman" w:cs="Times New Roman"/>
          <w:sz w:val="26"/>
          <w:szCs w:val="26"/>
        </w:rPr>
      </w:pPr>
      <w:r w:rsidRPr="000875C5">
        <w:rPr>
          <w:rFonts w:ascii="Times New Roman" w:hAnsi="Times New Roman" w:cs="Times New Roman"/>
          <w:sz w:val="26"/>
          <w:szCs w:val="26"/>
        </w:rPr>
        <w:t xml:space="preserve">в сфере управления и распоряжения муниципальным имуществом  </w:t>
      </w:r>
    </w:p>
    <w:p w14:paraId="7A6A5CEB" w14:textId="77777777" w:rsidR="00EF5BBD" w:rsidRPr="000875C5" w:rsidRDefault="00EF5BBD" w:rsidP="00EF5BBD">
      <w:pPr>
        <w:ind w:firstLine="540"/>
        <w:outlineLvl w:val="0"/>
      </w:pPr>
    </w:p>
    <w:p w14:paraId="5D7BAC43" w14:textId="6903474F" w:rsidR="00EF5BBD" w:rsidRPr="004E2514" w:rsidRDefault="0031082E" w:rsidP="005E0255">
      <w:pPr>
        <w:ind w:firstLine="709"/>
        <w:outlineLvl w:val="1"/>
        <w:rPr>
          <w:rFonts w:ascii="Times New Roman" w:hAnsi="Times New Roman" w:cs="Times New Roman"/>
          <w:bCs/>
          <w:sz w:val="26"/>
          <w:szCs w:val="26"/>
        </w:rPr>
      </w:pPr>
      <w:r w:rsidRPr="004E2514">
        <w:rPr>
          <w:rFonts w:ascii="Times New Roman" w:hAnsi="Times New Roman" w:cs="Times New Roman"/>
          <w:bCs/>
          <w:sz w:val="26"/>
          <w:szCs w:val="26"/>
        </w:rPr>
        <w:t>3.1</w:t>
      </w:r>
      <w:r w:rsidR="00EF5BBD" w:rsidRPr="004E2514">
        <w:rPr>
          <w:rFonts w:ascii="Times New Roman" w:hAnsi="Times New Roman" w:cs="Times New Roman"/>
          <w:bCs/>
          <w:sz w:val="26"/>
          <w:szCs w:val="26"/>
        </w:rPr>
        <w:t xml:space="preserve">. </w:t>
      </w:r>
      <w:r w:rsidR="000F5B60" w:rsidRPr="004E2514">
        <w:rPr>
          <w:rFonts w:ascii="Times New Roman" w:hAnsi="Times New Roman" w:cs="Times New Roman"/>
          <w:bCs/>
          <w:sz w:val="26"/>
          <w:szCs w:val="26"/>
        </w:rPr>
        <w:t>К компетенции муниципального</w:t>
      </w:r>
      <w:r w:rsidR="00EF5BBD" w:rsidRPr="004E2514">
        <w:rPr>
          <w:rFonts w:ascii="Times New Roman" w:hAnsi="Times New Roman" w:cs="Times New Roman"/>
          <w:bCs/>
          <w:sz w:val="26"/>
          <w:szCs w:val="26"/>
        </w:rPr>
        <w:t xml:space="preserve"> Собрани</w:t>
      </w:r>
      <w:r w:rsidR="000F5B60" w:rsidRPr="004E2514">
        <w:rPr>
          <w:rFonts w:ascii="Times New Roman" w:hAnsi="Times New Roman" w:cs="Times New Roman"/>
          <w:bCs/>
          <w:sz w:val="26"/>
          <w:szCs w:val="26"/>
        </w:rPr>
        <w:t>я</w:t>
      </w:r>
      <w:r w:rsidR="00EF5BBD" w:rsidRPr="004E2514">
        <w:rPr>
          <w:rFonts w:ascii="Times New Roman" w:hAnsi="Times New Roman" w:cs="Times New Roman"/>
          <w:bCs/>
          <w:sz w:val="26"/>
          <w:szCs w:val="26"/>
        </w:rPr>
        <w:t xml:space="preserve"> Виноградовского муниципальный округа</w:t>
      </w:r>
      <w:r w:rsidR="000F5B60" w:rsidRPr="004E2514">
        <w:rPr>
          <w:rFonts w:ascii="Times New Roman" w:hAnsi="Times New Roman" w:cs="Times New Roman"/>
          <w:bCs/>
          <w:sz w:val="26"/>
          <w:szCs w:val="26"/>
        </w:rPr>
        <w:t xml:space="preserve"> </w:t>
      </w:r>
      <w:r w:rsidR="00AE1BE9" w:rsidRPr="004E2514">
        <w:rPr>
          <w:rFonts w:ascii="Times New Roman" w:hAnsi="Times New Roman" w:cs="Times New Roman"/>
          <w:bCs/>
          <w:sz w:val="26"/>
          <w:szCs w:val="26"/>
        </w:rPr>
        <w:t>в сфере управления и распоряжения муниципальным имуществом относится:</w:t>
      </w:r>
    </w:p>
    <w:p w14:paraId="6C8C8125" w14:textId="3DD39517" w:rsidR="00EF5BBD" w:rsidRPr="000875C5" w:rsidRDefault="000F5B60"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 xml:space="preserve">3.1.1. </w:t>
      </w:r>
      <w:r w:rsidR="00EF5BBD" w:rsidRPr="000875C5">
        <w:rPr>
          <w:rFonts w:ascii="Times New Roman" w:hAnsi="Times New Roman" w:cs="Times New Roman"/>
          <w:sz w:val="26"/>
          <w:szCs w:val="26"/>
        </w:rPr>
        <w:t xml:space="preserve"> </w:t>
      </w:r>
      <w:r w:rsidRPr="000875C5">
        <w:rPr>
          <w:rFonts w:ascii="Times New Roman" w:hAnsi="Times New Roman" w:cs="Times New Roman"/>
          <w:sz w:val="26"/>
          <w:szCs w:val="26"/>
        </w:rPr>
        <w:t>О</w:t>
      </w:r>
      <w:r w:rsidR="00AE1BE9" w:rsidRPr="000875C5">
        <w:rPr>
          <w:rFonts w:ascii="Times New Roman" w:hAnsi="Times New Roman" w:cs="Times New Roman"/>
          <w:sz w:val="26"/>
          <w:szCs w:val="26"/>
        </w:rPr>
        <w:t>пределение</w:t>
      </w:r>
      <w:r w:rsidR="00EF5BBD" w:rsidRPr="000875C5">
        <w:rPr>
          <w:rFonts w:ascii="Times New Roman" w:hAnsi="Times New Roman" w:cs="Times New Roman"/>
          <w:sz w:val="26"/>
          <w:szCs w:val="26"/>
        </w:rPr>
        <w:t xml:space="preserve"> порядк</w:t>
      </w:r>
      <w:r w:rsidR="00AE1BE9" w:rsidRPr="000875C5">
        <w:rPr>
          <w:rFonts w:ascii="Times New Roman" w:hAnsi="Times New Roman" w:cs="Times New Roman"/>
          <w:sz w:val="26"/>
          <w:szCs w:val="26"/>
        </w:rPr>
        <w:t>а</w:t>
      </w:r>
      <w:r w:rsidR="00EF5BBD" w:rsidRPr="000875C5">
        <w:rPr>
          <w:rFonts w:ascii="Times New Roman" w:hAnsi="Times New Roman" w:cs="Times New Roman"/>
          <w:sz w:val="26"/>
          <w:szCs w:val="26"/>
        </w:rPr>
        <w:t xml:space="preserve"> </w:t>
      </w:r>
      <w:r w:rsidRPr="000875C5">
        <w:rPr>
          <w:rFonts w:ascii="Times New Roman" w:hAnsi="Times New Roman" w:cs="Times New Roman"/>
          <w:sz w:val="26"/>
          <w:szCs w:val="26"/>
        </w:rPr>
        <w:t>управления и распоряжения муниципальным имуществом, находящимся в собственности Виноградовского муниципального округа;</w:t>
      </w:r>
    </w:p>
    <w:p w14:paraId="65435D7A" w14:textId="77777777" w:rsidR="000F5B60" w:rsidRPr="000875C5" w:rsidRDefault="000F5B60" w:rsidP="000F5B60">
      <w:pPr>
        <w:ind w:firstLine="709"/>
        <w:rPr>
          <w:rFonts w:ascii="Times New Roman" w:hAnsi="Times New Roman" w:cs="Times New Roman"/>
          <w:sz w:val="26"/>
          <w:szCs w:val="26"/>
          <w:lang w:eastAsia="en-US"/>
        </w:rPr>
      </w:pPr>
      <w:r w:rsidRPr="000875C5">
        <w:rPr>
          <w:rFonts w:ascii="Times New Roman" w:hAnsi="Times New Roman" w:cs="Times New Roman"/>
          <w:sz w:val="26"/>
          <w:szCs w:val="26"/>
        </w:rPr>
        <w:t xml:space="preserve">3.1.2. </w:t>
      </w:r>
      <w:r w:rsidR="00AE1BE9" w:rsidRPr="000875C5">
        <w:rPr>
          <w:rFonts w:ascii="Times New Roman" w:hAnsi="Times New Roman" w:cs="Times New Roman"/>
          <w:sz w:val="26"/>
          <w:szCs w:val="26"/>
        </w:rPr>
        <w:t>О</w:t>
      </w:r>
      <w:r w:rsidRPr="000875C5">
        <w:rPr>
          <w:rFonts w:ascii="Times New Roman" w:hAnsi="Times New Roman" w:cs="Times New Roman"/>
          <w:sz w:val="26"/>
          <w:szCs w:val="26"/>
          <w:lang w:eastAsia="en-US"/>
        </w:rPr>
        <w:t xml:space="preserve">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w:t>
      </w:r>
      <w:r w:rsidR="00F3216B" w:rsidRPr="000875C5">
        <w:rPr>
          <w:rFonts w:ascii="Times New Roman" w:hAnsi="Times New Roman" w:cs="Times New Roman"/>
          <w:sz w:val="26"/>
          <w:szCs w:val="26"/>
          <w:lang w:eastAsia="en-US"/>
        </w:rPr>
        <w:t xml:space="preserve">и областными </w:t>
      </w:r>
      <w:r w:rsidRPr="000875C5">
        <w:rPr>
          <w:rFonts w:ascii="Times New Roman" w:hAnsi="Times New Roman" w:cs="Times New Roman"/>
          <w:sz w:val="26"/>
          <w:szCs w:val="26"/>
          <w:lang w:eastAsia="en-US"/>
        </w:rPr>
        <w:t>законами;</w:t>
      </w:r>
    </w:p>
    <w:p w14:paraId="64660708" w14:textId="77777777" w:rsidR="00AE1BE9" w:rsidRPr="000875C5" w:rsidRDefault="00AE1BE9" w:rsidP="00AE1BE9">
      <w:pPr>
        <w:ind w:firstLine="709"/>
        <w:rPr>
          <w:rFonts w:ascii="Times New Roman" w:hAnsi="Times New Roman" w:cs="Times New Roman"/>
          <w:sz w:val="26"/>
          <w:szCs w:val="26"/>
          <w:lang w:eastAsia="en-US"/>
        </w:rPr>
      </w:pPr>
      <w:r w:rsidRPr="000875C5">
        <w:rPr>
          <w:rFonts w:ascii="Times New Roman" w:hAnsi="Times New Roman" w:cs="Times New Roman"/>
          <w:sz w:val="26"/>
          <w:szCs w:val="26"/>
          <w:lang w:eastAsia="en-US"/>
        </w:rPr>
        <w:t>3.1.3. Определение порядка приватизации муниципального имущества, в соответствии с федеральным законодательством;</w:t>
      </w:r>
    </w:p>
    <w:p w14:paraId="3928A575" w14:textId="77777777" w:rsidR="00AE1BE9" w:rsidRPr="000875C5" w:rsidRDefault="00AE1BE9" w:rsidP="00EF5BBD">
      <w:pPr>
        <w:ind w:firstLine="540"/>
        <w:outlineLvl w:val="1"/>
        <w:rPr>
          <w:rFonts w:ascii="Times New Roman" w:hAnsi="Times New Roman" w:cs="Times New Roman"/>
          <w:sz w:val="26"/>
          <w:szCs w:val="26"/>
        </w:rPr>
      </w:pPr>
      <w:r w:rsidRPr="000875C5">
        <w:t xml:space="preserve">   </w:t>
      </w:r>
      <w:r w:rsidRPr="000875C5">
        <w:rPr>
          <w:rFonts w:ascii="Times New Roman" w:hAnsi="Times New Roman" w:cs="Times New Roman"/>
          <w:sz w:val="26"/>
          <w:szCs w:val="26"/>
        </w:rPr>
        <w:t>3.1.4.  Определение порядка осуществления контроля за использованием по назначению и сохранностью муниципального имущества Виноградовского муниципального округа, закрепленного за органами местного самоуправления Виноградовского муниципального округа, муниципальными предприятиями и учреждениями Виноградовского муниципального округа;</w:t>
      </w:r>
    </w:p>
    <w:p w14:paraId="67605464" w14:textId="273B832F" w:rsidR="00EF5BBD" w:rsidRPr="000875C5" w:rsidRDefault="00800EF7" w:rsidP="00AE1BE9">
      <w:pPr>
        <w:tabs>
          <w:tab w:val="left" w:pos="709"/>
          <w:tab w:val="left" w:pos="851"/>
        </w:tabs>
        <w:ind w:firstLine="540"/>
        <w:outlineLvl w:val="1"/>
        <w:rPr>
          <w:rFonts w:ascii="Times New Roman" w:hAnsi="Times New Roman" w:cs="Times New Roman"/>
          <w:sz w:val="26"/>
          <w:szCs w:val="26"/>
        </w:rPr>
      </w:pPr>
      <w:r w:rsidRPr="000875C5">
        <w:rPr>
          <w:rFonts w:ascii="Times New Roman" w:hAnsi="Times New Roman" w:cs="Times New Roman"/>
          <w:sz w:val="26"/>
          <w:szCs w:val="26"/>
        </w:rPr>
        <w:t xml:space="preserve">   3.1.5.</w:t>
      </w:r>
      <w:r w:rsidR="00EF5BBD" w:rsidRPr="000875C5">
        <w:rPr>
          <w:rFonts w:ascii="Times New Roman" w:hAnsi="Times New Roman" w:cs="Times New Roman"/>
          <w:sz w:val="26"/>
          <w:szCs w:val="26"/>
        </w:rPr>
        <w:t xml:space="preserve"> </w:t>
      </w:r>
      <w:r w:rsidRPr="000875C5">
        <w:rPr>
          <w:rFonts w:ascii="Times New Roman" w:hAnsi="Times New Roman" w:cs="Times New Roman"/>
          <w:sz w:val="26"/>
          <w:szCs w:val="26"/>
        </w:rPr>
        <w:t xml:space="preserve">Определение </w:t>
      </w:r>
      <w:r w:rsidR="00EF5BBD" w:rsidRPr="000875C5">
        <w:rPr>
          <w:rFonts w:ascii="Times New Roman" w:hAnsi="Times New Roman" w:cs="Times New Roman"/>
          <w:sz w:val="26"/>
          <w:szCs w:val="26"/>
        </w:rPr>
        <w:t>порядк</w:t>
      </w:r>
      <w:r w:rsidRPr="000875C5">
        <w:rPr>
          <w:rFonts w:ascii="Times New Roman" w:hAnsi="Times New Roman" w:cs="Times New Roman"/>
          <w:sz w:val="26"/>
          <w:szCs w:val="26"/>
        </w:rPr>
        <w:t>а</w:t>
      </w:r>
      <w:r w:rsidR="00EF5BBD" w:rsidRPr="000875C5">
        <w:rPr>
          <w:rFonts w:ascii="Times New Roman" w:hAnsi="Times New Roman" w:cs="Times New Roman"/>
          <w:sz w:val="26"/>
          <w:szCs w:val="26"/>
        </w:rPr>
        <w:t xml:space="preserve"> принятия решений о создании, реорганизации, и ликвидации муниципальных учреждений и муниципальных унитарных предприятий; </w:t>
      </w:r>
    </w:p>
    <w:p w14:paraId="759266D4" w14:textId="790CE121" w:rsidR="00EF5BBD" w:rsidRPr="000875C5" w:rsidRDefault="00800EF7" w:rsidP="00EF5BBD">
      <w:pPr>
        <w:ind w:firstLine="540"/>
        <w:outlineLvl w:val="1"/>
        <w:rPr>
          <w:rFonts w:ascii="Times New Roman" w:hAnsi="Times New Roman" w:cs="Times New Roman"/>
          <w:sz w:val="26"/>
          <w:szCs w:val="26"/>
        </w:rPr>
      </w:pPr>
      <w:r w:rsidRPr="000875C5">
        <w:rPr>
          <w:rFonts w:ascii="Times New Roman" w:hAnsi="Times New Roman" w:cs="Times New Roman"/>
          <w:sz w:val="26"/>
          <w:szCs w:val="26"/>
        </w:rPr>
        <w:t xml:space="preserve"> </w:t>
      </w:r>
      <w:r w:rsidR="00EF5BBD" w:rsidRPr="000875C5">
        <w:rPr>
          <w:rFonts w:ascii="Times New Roman" w:hAnsi="Times New Roman" w:cs="Times New Roman"/>
          <w:sz w:val="26"/>
          <w:szCs w:val="26"/>
        </w:rPr>
        <w:t xml:space="preserve"> </w:t>
      </w:r>
      <w:r w:rsidRPr="000875C5">
        <w:rPr>
          <w:rFonts w:ascii="Times New Roman" w:hAnsi="Times New Roman" w:cs="Times New Roman"/>
          <w:sz w:val="26"/>
          <w:szCs w:val="26"/>
        </w:rPr>
        <w:t xml:space="preserve"> 3.1.6. Определение переч</w:t>
      </w:r>
      <w:r w:rsidR="00EF5BBD" w:rsidRPr="000875C5">
        <w:rPr>
          <w:rFonts w:ascii="Times New Roman" w:hAnsi="Times New Roman" w:cs="Times New Roman"/>
          <w:sz w:val="26"/>
          <w:szCs w:val="26"/>
        </w:rPr>
        <w:t>н</w:t>
      </w:r>
      <w:r w:rsidRPr="000875C5">
        <w:rPr>
          <w:rFonts w:ascii="Times New Roman" w:hAnsi="Times New Roman" w:cs="Times New Roman"/>
          <w:sz w:val="26"/>
          <w:szCs w:val="26"/>
        </w:rPr>
        <w:t>я</w:t>
      </w:r>
      <w:r w:rsidR="00EF5BBD" w:rsidRPr="000875C5">
        <w:rPr>
          <w:rFonts w:ascii="Times New Roman" w:hAnsi="Times New Roman" w:cs="Times New Roman"/>
          <w:sz w:val="26"/>
          <w:szCs w:val="26"/>
        </w:rPr>
        <w:t xml:space="preserve"> объектов, находящихся в муниципальной собственности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которые имеют особо важное значение для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и не подлежат отчуждению без согласия муниципального Собрания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выражаемого его в решении; </w:t>
      </w:r>
    </w:p>
    <w:p w14:paraId="0C7FBF71" w14:textId="085D2D24" w:rsidR="00EF5BBD" w:rsidRPr="000875C5" w:rsidRDefault="00800EF7" w:rsidP="00800EF7">
      <w:pPr>
        <w:tabs>
          <w:tab w:val="left" w:pos="709"/>
        </w:tabs>
        <w:ind w:firstLine="540"/>
        <w:outlineLvl w:val="1"/>
        <w:rPr>
          <w:rFonts w:ascii="Times New Roman" w:hAnsi="Times New Roman" w:cs="Times New Roman"/>
          <w:sz w:val="26"/>
          <w:szCs w:val="26"/>
        </w:rPr>
      </w:pPr>
      <w:r w:rsidRPr="000875C5">
        <w:rPr>
          <w:rFonts w:ascii="Times New Roman" w:hAnsi="Times New Roman" w:cs="Times New Roman"/>
          <w:sz w:val="26"/>
          <w:szCs w:val="26"/>
        </w:rPr>
        <w:t xml:space="preserve">   3.1.7. Определение </w:t>
      </w:r>
      <w:r w:rsidR="00EF5BBD" w:rsidRPr="000875C5">
        <w:rPr>
          <w:rFonts w:ascii="Times New Roman" w:hAnsi="Times New Roman" w:cs="Times New Roman"/>
          <w:sz w:val="26"/>
          <w:szCs w:val="26"/>
        </w:rPr>
        <w:t>размер</w:t>
      </w:r>
      <w:r w:rsidRPr="000875C5">
        <w:rPr>
          <w:rFonts w:ascii="Times New Roman" w:hAnsi="Times New Roman" w:cs="Times New Roman"/>
          <w:sz w:val="26"/>
          <w:szCs w:val="26"/>
        </w:rPr>
        <w:t>а</w:t>
      </w:r>
      <w:r w:rsidR="00EF5BBD" w:rsidRPr="000875C5">
        <w:rPr>
          <w:rFonts w:ascii="Times New Roman" w:hAnsi="Times New Roman" w:cs="Times New Roman"/>
          <w:sz w:val="26"/>
          <w:szCs w:val="26"/>
        </w:rPr>
        <w:t xml:space="preserve"> и срок</w:t>
      </w:r>
      <w:r w:rsidRPr="000875C5">
        <w:rPr>
          <w:rFonts w:ascii="Times New Roman" w:hAnsi="Times New Roman" w:cs="Times New Roman"/>
          <w:sz w:val="26"/>
          <w:szCs w:val="26"/>
        </w:rPr>
        <w:t>ов</w:t>
      </w:r>
      <w:r w:rsidR="00EF5BBD" w:rsidRPr="000875C5">
        <w:rPr>
          <w:rFonts w:ascii="Times New Roman" w:hAnsi="Times New Roman" w:cs="Times New Roman"/>
          <w:sz w:val="26"/>
          <w:szCs w:val="26"/>
        </w:rPr>
        <w:t xml:space="preserve"> перечисления части прибыли, остающейся после уплаты налогов и иных обязательных платежей муниципальных унитарных предприятий;</w:t>
      </w:r>
    </w:p>
    <w:p w14:paraId="1BDFFF3C" w14:textId="6B7DCCC6" w:rsidR="00EF5BBD" w:rsidRPr="000875C5" w:rsidRDefault="00800EF7" w:rsidP="006C5A4C">
      <w:pPr>
        <w:tabs>
          <w:tab w:val="left" w:pos="709"/>
        </w:tabs>
        <w:ind w:firstLine="540"/>
        <w:outlineLvl w:val="1"/>
        <w:rPr>
          <w:rFonts w:ascii="Times New Roman" w:hAnsi="Times New Roman" w:cs="Times New Roman"/>
          <w:sz w:val="26"/>
          <w:szCs w:val="26"/>
        </w:rPr>
      </w:pPr>
      <w:r w:rsidRPr="000875C5">
        <w:rPr>
          <w:rFonts w:ascii="Times New Roman" w:hAnsi="Times New Roman" w:cs="Times New Roman"/>
          <w:sz w:val="26"/>
          <w:szCs w:val="26"/>
        </w:rPr>
        <w:t xml:space="preserve"> </w:t>
      </w:r>
      <w:r w:rsidR="006C5A4C" w:rsidRPr="000875C5">
        <w:rPr>
          <w:rFonts w:ascii="Times New Roman" w:hAnsi="Times New Roman" w:cs="Times New Roman"/>
          <w:sz w:val="26"/>
          <w:szCs w:val="26"/>
        </w:rPr>
        <w:t xml:space="preserve"> </w:t>
      </w:r>
      <w:r w:rsidRPr="000875C5">
        <w:rPr>
          <w:rFonts w:ascii="Times New Roman" w:hAnsi="Times New Roman" w:cs="Times New Roman"/>
          <w:sz w:val="26"/>
          <w:szCs w:val="26"/>
        </w:rPr>
        <w:t xml:space="preserve"> 3.1.8. О</w:t>
      </w:r>
      <w:r w:rsidR="00EF5BBD" w:rsidRPr="000875C5">
        <w:rPr>
          <w:rFonts w:ascii="Times New Roman" w:hAnsi="Times New Roman" w:cs="Times New Roman"/>
          <w:sz w:val="26"/>
          <w:szCs w:val="26"/>
        </w:rPr>
        <w:t>существл</w:t>
      </w:r>
      <w:r w:rsidRPr="000875C5">
        <w:rPr>
          <w:rFonts w:ascii="Times New Roman" w:hAnsi="Times New Roman" w:cs="Times New Roman"/>
          <w:sz w:val="26"/>
          <w:szCs w:val="26"/>
        </w:rPr>
        <w:t>ение</w:t>
      </w:r>
      <w:r w:rsidR="00EF5BBD" w:rsidRPr="000875C5">
        <w:rPr>
          <w:rFonts w:ascii="Times New Roman" w:hAnsi="Times New Roman" w:cs="Times New Roman"/>
          <w:sz w:val="26"/>
          <w:szCs w:val="26"/>
        </w:rPr>
        <w:t xml:space="preserve"> контрол</w:t>
      </w:r>
      <w:r w:rsidRPr="000875C5">
        <w:rPr>
          <w:rFonts w:ascii="Times New Roman" w:hAnsi="Times New Roman" w:cs="Times New Roman"/>
          <w:sz w:val="26"/>
          <w:szCs w:val="26"/>
        </w:rPr>
        <w:t>я</w:t>
      </w:r>
      <w:r w:rsidR="00EF5BBD" w:rsidRPr="000875C5">
        <w:rPr>
          <w:rFonts w:ascii="Times New Roman" w:hAnsi="Times New Roman" w:cs="Times New Roman"/>
          <w:sz w:val="26"/>
          <w:szCs w:val="26"/>
        </w:rPr>
        <w:t xml:space="preserve"> за исполнением нормативных правовых актов в сфере управления и распоряжения муниципальным имуществом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w:t>
      </w:r>
    </w:p>
    <w:p w14:paraId="7B4F6893" w14:textId="1AA68CAE" w:rsidR="00EF5BBD" w:rsidRPr="000875C5" w:rsidRDefault="006C5A4C" w:rsidP="006C5A4C">
      <w:pPr>
        <w:tabs>
          <w:tab w:val="left" w:pos="709"/>
        </w:tabs>
        <w:ind w:firstLine="540"/>
        <w:outlineLvl w:val="1"/>
        <w:rPr>
          <w:rFonts w:ascii="Times New Roman" w:hAnsi="Times New Roman" w:cs="Times New Roman"/>
          <w:sz w:val="26"/>
          <w:szCs w:val="26"/>
        </w:rPr>
      </w:pPr>
      <w:r w:rsidRPr="000875C5">
        <w:rPr>
          <w:rFonts w:ascii="Times New Roman" w:hAnsi="Times New Roman" w:cs="Times New Roman"/>
          <w:sz w:val="26"/>
          <w:szCs w:val="26"/>
        </w:rPr>
        <w:t xml:space="preserve">   3.1.9.</w:t>
      </w:r>
      <w:r w:rsidR="00EF5BBD" w:rsidRPr="000875C5">
        <w:rPr>
          <w:rFonts w:ascii="Times New Roman" w:hAnsi="Times New Roman" w:cs="Times New Roman"/>
          <w:sz w:val="26"/>
          <w:szCs w:val="26"/>
        </w:rPr>
        <w:t xml:space="preserve"> </w:t>
      </w:r>
      <w:r w:rsidRPr="000875C5">
        <w:rPr>
          <w:rFonts w:ascii="Times New Roman" w:hAnsi="Times New Roman" w:cs="Times New Roman"/>
          <w:sz w:val="26"/>
          <w:szCs w:val="26"/>
        </w:rPr>
        <w:t>Согласование</w:t>
      </w:r>
      <w:r w:rsidR="00EF5BBD" w:rsidRPr="000875C5">
        <w:rPr>
          <w:rFonts w:ascii="Times New Roman" w:hAnsi="Times New Roman" w:cs="Times New Roman"/>
          <w:sz w:val="26"/>
          <w:szCs w:val="26"/>
        </w:rPr>
        <w:t xml:space="preserve"> администрации </w:t>
      </w:r>
      <w:r w:rsidRPr="000875C5">
        <w:rPr>
          <w:rFonts w:ascii="Times New Roman" w:hAnsi="Times New Roman" w:cs="Times New Roman"/>
          <w:sz w:val="26"/>
          <w:szCs w:val="26"/>
        </w:rPr>
        <w:t xml:space="preserve">Виноградовского муниципального округа </w:t>
      </w:r>
      <w:r w:rsidR="00EF5BBD" w:rsidRPr="000875C5">
        <w:rPr>
          <w:rFonts w:ascii="Times New Roman" w:hAnsi="Times New Roman" w:cs="Times New Roman"/>
          <w:sz w:val="26"/>
          <w:szCs w:val="26"/>
        </w:rPr>
        <w:t>отчуждени</w:t>
      </w:r>
      <w:r w:rsidRPr="000875C5">
        <w:rPr>
          <w:rFonts w:ascii="Times New Roman" w:hAnsi="Times New Roman" w:cs="Times New Roman"/>
          <w:sz w:val="26"/>
          <w:szCs w:val="26"/>
        </w:rPr>
        <w:t>я</w:t>
      </w:r>
      <w:r w:rsidR="00EF5BBD" w:rsidRPr="000875C5">
        <w:rPr>
          <w:rFonts w:ascii="Times New Roman" w:hAnsi="Times New Roman" w:cs="Times New Roman"/>
          <w:sz w:val="26"/>
          <w:szCs w:val="26"/>
        </w:rPr>
        <w:t xml:space="preserve"> и залог</w:t>
      </w:r>
      <w:r w:rsidRPr="000875C5">
        <w:rPr>
          <w:rFonts w:ascii="Times New Roman" w:hAnsi="Times New Roman" w:cs="Times New Roman"/>
          <w:sz w:val="26"/>
          <w:szCs w:val="26"/>
        </w:rPr>
        <w:t>а</w:t>
      </w:r>
      <w:r w:rsidR="00EF5BBD" w:rsidRPr="000875C5">
        <w:rPr>
          <w:rFonts w:ascii="Times New Roman" w:hAnsi="Times New Roman" w:cs="Times New Roman"/>
          <w:sz w:val="26"/>
          <w:szCs w:val="26"/>
        </w:rPr>
        <w:t xml:space="preserve"> имущества местной казны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w:t>
      </w:r>
    </w:p>
    <w:p w14:paraId="306BD00E" w14:textId="3FD442F6" w:rsidR="00EF5BBD" w:rsidRPr="00010D13" w:rsidRDefault="006C5A4C" w:rsidP="00EF5BBD">
      <w:pPr>
        <w:ind w:firstLine="540"/>
        <w:outlineLvl w:val="1"/>
        <w:rPr>
          <w:rFonts w:ascii="Times New Roman" w:hAnsi="Times New Roman" w:cs="Times New Roman"/>
          <w:sz w:val="26"/>
          <w:szCs w:val="26"/>
        </w:rPr>
      </w:pPr>
      <w:r w:rsidRPr="00010D13">
        <w:rPr>
          <w:rFonts w:ascii="Times New Roman" w:hAnsi="Times New Roman" w:cs="Times New Roman"/>
          <w:sz w:val="26"/>
          <w:szCs w:val="26"/>
        </w:rPr>
        <w:t xml:space="preserve">   3.1.10. Согласование</w:t>
      </w:r>
      <w:r w:rsidR="00EF5BBD" w:rsidRPr="00010D13">
        <w:rPr>
          <w:rFonts w:ascii="Times New Roman" w:hAnsi="Times New Roman" w:cs="Times New Roman"/>
          <w:sz w:val="26"/>
          <w:szCs w:val="26"/>
        </w:rPr>
        <w:t xml:space="preserve"> администрации </w:t>
      </w:r>
      <w:r w:rsidRPr="00010D13">
        <w:rPr>
          <w:rFonts w:ascii="Times New Roman" w:hAnsi="Times New Roman" w:cs="Times New Roman"/>
          <w:sz w:val="26"/>
          <w:szCs w:val="26"/>
        </w:rPr>
        <w:t>Виноградовского муниципального округа</w:t>
      </w:r>
      <w:r w:rsidR="00EF5BBD" w:rsidRPr="00010D13">
        <w:rPr>
          <w:rFonts w:ascii="Times New Roman" w:hAnsi="Times New Roman" w:cs="Times New Roman"/>
          <w:sz w:val="26"/>
          <w:szCs w:val="26"/>
        </w:rPr>
        <w:t xml:space="preserve"> передач</w:t>
      </w:r>
      <w:r w:rsidRPr="00010D13">
        <w:rPr>
          <w:rFonts w:ascii="Times New Roman" w:hAnsi="Times New Roman" w:cs="Times New Roman"/>
          <w:sz w:val="26"/>
          <w:szCs w:val="26"/>
        </w:rPr>
        <w:t>и</w:t>
      </w:r>
      <w:r w:rsidR="00EF5BBD" w:rsidRPr="00010D13">
        <w:rPr>
          <w:rFonts w:ascii="Times New Roman" w:hAnsi="Times New Roman" w:cs="Times New Roman"/>
          <w:sz w:val="26"/>
          <w:szCs w:val="26"/>
        </w:rPr>
        <w:t xml:space="preserve"> в безвозмездное пользование имущества местной казны </w:t>
      </w:r>
      <w:r w:rsidR="00010D13" w:rsidRPr="00010D13">
        <w:rPr>
          <w:rFonts w:ascii="Times New Roman" w:hAnsi="Times New Roman" w:cs="Times New Roman"/>
          <w:sz w:val="26"/>
          <w:szCs w:val="26"/>
        </w:rPr>
        <w:t>Виноградовского муниципального округа</w:t>
      </w:r>
      <w:r w:rsidR="00EF5BBD" w:rsidRPr="00010D13">
        <w:rPr>
          <w:rFonts w:ascii="Times New Roman" w:hAnsi="Times New Roman" w:cs="Times New Roman"/>
          <w:sz w:val="26"/>
          <w:szCs w:val="26"/>
        </w:rPr>
        <w:t xml:space="preserve"> государственным и муниципальным учреждениям, за исключением учреждений находящихся в собственности </w:t>
      </w:r>
      <w:r w:rsidR="00010D13" w:rsidRPr="00010D13">
        <w:rPr>
          <w:rFonts w:ascii="Times New Roman" w:hAnsi="Times New Roman" w:cs="Times New Roman"/>
          <w:sz w:val="26"/>
          <w:szCs w:val="26"/>
        </w:rPr>
        <w:t>Виноградовского муниципального округа</w:t>
      </w:r>
      <w:r w:rsidR="00EF5BBD" w:rsidRPr="00010D13">
        <w:rPr>
          <w:rFonts w:ascii="Times New Roman" w:hAnsi="Times New Roman" w:cs="Times New Roman"/>
          <w:sz w:val="26"/>
          <w:szCs w:val="26"/>
        </w:rPr>
        <w:t>;</w:t>
      </w:r>
    </w:p>
    <w:p w14:paraId="33197E48" w14:textId="644B7CBA" w:rsidR="00EF5BBD" w:rsidRPr="000875C5" w:rsidRDefault="00EF5BBD" w:rsidP="006C5A4C">
      <w:pPr>
        <w:tabs>
          <w:tab w:val="left" w:pos="709"/>
        </w:tabs>
        <w:ind w:firstLine="540"/>
        <w:outlineLvl w:val="1"/>
        <w:rPr>
          <w:rFonts w:ascii="Times New Roman" w:hAnsi="Times New Roman" w:cs="Times New Roman"/>
          <w:sz w:val="26"/>
          <w:szCs w:val="26"/>
        </w:rPr>
      </w:pPr>
      <w:r w:rsidRPr="000875C5">
        <w:rPr>
          <w:rFonts w:ascii="Times New Roman" w:hAnsi="Times New Roman" w:cs="Times New Roman"/>
          <w:sz w:val="26"/>
          <w:szCs w:val="26"/>
        </w:rPr>
        <w:t xml:space="preserve"> </w:t>
      </w:r>
      <w:r w:rsidR="006C5A4C" w:rsidRPr="000875C5">
        <w:rPr>
          <w:rFonts w:ascii="Times New Roman" w:hAnsi="Times New Roman" w:cs="Times New Roman"/>
          <w:sz w:val="26"/>
          <w:szCs w:val="26"/>
        </w:rPr>
        <w:t xml:space="preserve"> 3.1.11. О</w:t>
      </w:r>
      <w:r w:rsidRPr="000875C5">
        <w:rPr>
          <w:rFonts w:ascii="Times New Roman" w:hAnsi="Times New Roman" w:cs="Times New Roman"/>
          <w:sz w:val="26"/>
          <w:szCs w:val="26"/>
        </w:rPr>
        <w:t>существл</w:t>
      </w:r>
      <w:r w:rsidR="006C5A4C" w:rsidRPr="000875C5">
        <w:rPr>
          <w:rFonts w:ascii="Times New Roman" w:hAnsi="Times New Roman" w:cs="Times New Roman"/>
          <w:sz w:val="26"/>
          <w:szCs w:val="26"/>
        </w:rPr>
        <w:t>ение иных полномочий</w:t>
      </w:r>
      <w:r w:rsidRPr="000875C5">
        <w:rPr>
          <w:rFonts w:ascii="Times New Roman" w:hAnsi="Times New Roman" w:cs="Times New Roman"/>
          <w:sz w:val="26"/>
          <w:szCs w:val="26"/>
        </w:rPr>
        <w:t>, предусмотренны</w:t>
      </w:r>
      <w:r w:rsidR="006C5A4C" w:rsidRPr="000875C5">
        <w:rPr>
          <w:rFonts w:ascii="Times New Roman" w:hAnsi="Times New Roman" w:cs="Times New Roman"/>
          <w:sz w:val="26"/>
          <w:szCs w:val="26"/>
        </w:rPr>
        <w:t>х</w:t>
      </w:r>
      <w:r w:rsidRPr="000875C5">
        <w:rPr>
          <w:rFonts w:ascii="Times New Roman" w:hAnsi="Times New Roman" w:cs="Times New Roman"/>
          <w:sz w:val="26"/>
          <w:szCs w:val="26"/>
        </w:rPr>
        <w:t xml:space="preserve"> </w:t>
      </w:r>
      <w:r w:rsidRPr="000875C5">
        <w:rPr>
          <w:rFonts w:ascii="Times New Roman" w:hAnsi="Times New Roman" w:cs="Times New Roman"/>
          <w:sz w:val="26"/>
          <w:szCs w:val="26"/>
        </w:rPr>
        <w:lastRenderedPageBreak/>
        <w:t xml:space="preserve">законодательством Российской Федерации, законодательством Архангельской области и нормативными правовыми актами </w:t>
      </w:r>
      <w:r w:rsidR="006C5A4C" w:rsidRPr="000875C5">
        <w:rPr>
          <w:rFonts w:ascii="Times New Roman" w:hAnsi="Times New Roman" w:cs="Times New Roman"/>
          <w:sz w:val="26"/>
          <w:szCs w:val="26"/>
        </w:rPr>
        <w:t>Виноградовского муниципального округа</w:t>
      </w:r>
      <w:r w:rsidRPr="000875C5">
        <w:rPr>
          <w:rFonts w:ascii="Times New Roman" w:hAnsi="Times New Roman" w:cs="Times New Roman"/>
          <w:sz w:val="26"/>
          <w:szCs w:val="26"/>
        </w:rPr>
        <w:t>.</w:t>
      </w:r>
    </w:p>
    <w:p w14:paraId="740E57C9" w14:textId="77777777" w:rsidR="00EF5BBD" w:rsidRPr="000875C5" w:rsidRDefault="00EF5BBD" w:rsidP="00EF5BBD">
      <w:pPr>
        <w:ind w:firstLine="540"/>
        <w:outlineLvl w:val="1"/>
        <w:rPr>
          <w:rFonts w:ascii="Times New Roman" w:hAnsi="Times New Roman" w:cs="Times New Roman"/>
          <w:sz w:val="26"/>
          <w:szCs w:val="26"/>
        </w:rPr>
      </w:pPr>
    </w:p>
    <w:p w14:paraId="654AACBC" w14:textId="6756CF8E" w:rsidR="00EF5BBD" w:rsidRPr="004E2514" w:rsidRDefault="002C6CDF" w:rsidP="005E0255">
      <w:pPr>
        <w:ind w:firstLine="709"/>
        <w:outlineLvl w:val="1"/>
        <w:rPr>
          <w:rFonts w:ascii="Times New Roman" w:hAnsi="Times New Roman" w:cs="Times New Roman"/>
          <w:bCs/>
          <w:sz w:val="26"/>
          <w:szCs w:val="26"/>
        </w:rPr>
      </w:pPr>
      <w:r w:rsidRPr="004E2514">
        <w:rPr>
          <w:rFonts w:ascii="Times New Roman" w:hAnsi="Times New Roman" w:cs="Times New Roman"/>
          <w:bCs/>
          <w:sz w:val="26"/>
          <w:szCs w:val="26"/>
        </w:rPr>
        <w:t>3.2. А</w:t>
      </w:r>
      <w:r w:rsidR="00EF5BBD" w:rsidRPr="004E2514">
        <w:rPr>
          <w:rFonts w:ascii="Times New Roman" w:hAnsi="Times New Roman" w:cs="Times New Roman"/>
          <w:bCs/>
          <w:sz w:val="26"/>
          <w:szCs w:val="26"/>
        </w:rPr>
        <w:t>дминистраци</w:t>
      </w:r>
      <w:r w:rsidR="005D3925" w:rsidRPr="004E2514">
        <w:rPr>
          <w:rFonts w:ascii="Times New Roman" w:hAnsi="Times New Roman" w:cs="Times New Roman"/>
          <w:bCs/>
          <w:sz w:val="26"/>
          <w:szCs w:val="26"/>
        </w:rPr>
        <w:t>я</w:t>
      </w:r>
      <w:r w:rsidR="00EF5BBD" w:rsidRPr="004E2514">
        <w:rPr>
          <w:rFonts w:ascii="Times New Roman" w:hAnsi="Times New Roman" w:cs="Times New Roman"/>
          <w:bCs/>
          <w:sz w:val="26"/>
          <w:szCs w:val="26"/>
        </w:rPr>
        <w:t xml:space="preserve"> </w:t>
      </w:r>
      <w:r w:rsidRPr="004E2514">
        <w:rPr>
          <w:rFonts w:ascii="Times New Roman" w:hAnsi="Times New Roman" w:cs="Times New Roman"/>
          <w:bCs/>
          <w:sz w:val="26"/>
          <w:szCs w:val="26"/>
        </w:rPr>
        <w:t xml:space="preserve">Виноградовского муниципального округа в сфере управления и распоряжения муниципальным имуществом </w:t>
      </w:r>
      <w:r w:rsidR="00EF5BBD" w:rsidRPr="004E2514">
        <w:rPr>
          <w:rFonts w:ascii="Times New Roman" w:hAnsi="Times New Roman" w:cs="Times New Roman"/>
          <w:bCs/>
          <w:sz w:val="26"/>
          <w:szCs w:val="26"/>
        </w:rPr>
        <w:t>принимает решения:</w:t>
      </w:r>
    </w:p>
    <w:p w14:paraId="7CD185BB" w14:textId="77777777" w:rsidR="00EF5BBD" w:rsidRPr="000875C5" w:rsidRDefault="002C6CDF"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3.2.1. о</w:t>
      </w:r>
      <w:r w:rsidR="00EF5BBD" w:rsidRPr="000875C5">
        <w:rPr>
          <w:rFonts w:ascii="Times New Roman" w:hAnsi="Times New Roman" w:cs="Times New Roman"/>
          <w:sz w:val="26"/>
          <w:szCs w:val="26"/>
        </w:rPr>
        <w:t>б учреждении, ликвидации, реорганизации и изменении вида муниципальных унитарных предприятий;</w:t>
      </w:r>
    </w:p>
    <w:p w14:paraId="0D04442F" w14:textId="77777777" w:rsidR="00EF5BBD" w:rsidRPr="000875C5" w:rsidRDefault="002C6CDF"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3.2.2.</w:t>
      </w:r>
      <w:r w:rsidR="00EF5BBD" w:rsidRPr="000875C5">
        <w:rPr>
          <w:rFonts w:ascii="Times New Roman" w:hAnsi="Times New Roman" w:cs="Times New Roman"/>
          <w:sz w:val="26"/>
          <w:szCs w:val="26"/>
        </w:rPr>
        <w:t xml:space="preserve"> об учреждении, ликвидации, реорганизации и изменении типа муниципальных учреждений;</w:t>
      </w:r>
    </w:p>
    <w:p w14:paraId="77B86C41" w14:textId="77777777" w:rsidR="00EF5BBD" w:rsidRPr="000875C5" w:rsidRDefault="002C6CDF"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3.2.3.</w:t>
      </w:r>
      <w:r w:rsidR="00EF5BBD" w:rsidRPr="000875C5">
        <w:rPr>
          <w:rFonts w:ascii="Times New Roman" w:hAnsi="Times New Roman" w:cs="Times New Roman"/>
          <w:sz w:val="26"/>
          <w:szCs w:val="26"/>
        </w:rPr>
        <w:t xml:space="preserve"> об изменении наименований муниципальных унитарных предприятий и муниципальных учреждений;</w:t>
      </w:r>
    </w:p>
    <w:p w14:paraId="791DE7C1" w14:textId="77777777" w:rsidR="00EF5BBD" w:rsidRPr="000875C5" w:rsidRDefault="002C6CDF"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3.2.4.</w:t>
      </w:r>
      <w:r w:rsidR="00EF5BBD" w:rsidRPr="000875C5">
        <w:rPr>
          <w:rFonts w:ascii="Times New Roman" w:hAnsi="Times New Roman" w:cs="Times New Roman"/>
          <w:sz w:val="26"/>
          <w:szCs w:val="26"/>
        </w:rPr>
        <w:t xml:space="preserve"> об участии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в юридических лицах, в том числе в хозяйственных обществах и некоммерческих организациях, о приобретении</w:t>
      </w:r>
      <w:r w:rsidR="00320A30" w:rsidRPr="000875C5">
        <w:rPr>
          <w:rFonts w:ascii="Times New Roman" w:hAnsi="Times New Roman" w:cs="Times New Roman"/>
          <w:sz w:val="26"/>
          <w:szCs w:val="26"/>
        </w:rPr>
        <w:t xml:space="preserve"> </w:t>
      </w:r>
      <w:r w:rsidRPr="000875C5">
        <w:rPr>
          <w:rFonts w:ascii="Times New Roman" w:hAnsi="Times New Roman" w:cs="Times New Roman"/>
          <w:sz w:val="26"/>
          <w:szCs w:val="26"/>
        </w:rPr>
        <w:t>Виноградовским</w:t>
      </w:r>
      <w:r w:rsidR="00320A30" w:rsidRPr="000875C5">
        <w:rPr>
          <w:rFonts w:ascii="Times New Roman" w:hAnsi="Times New Roman" w:cs="Times New Roman"/>
          <w:sz w:val="26"/>
          <w:szCs w:val="26"/>
        </w:rPr>
        <w:t xml:space="preserve"> </w:t>
      </w:r>
      <w:r w:rsidRPr="000875C5">
        <w:rPr>
          <w:rFonts w:ascii="Times New Roman" w:hAnsi="Times New Roman" w:cs="Times New Roman"/>
          <w:sz w:val="26"/>
          <w:szCs w:val="26"/>
        </w:rPr>
        <w:t xml:space="preserve">муниципальным округом </w:t>
      </w:r>
      <w:r w:rsidR="00EF5BBD" w:rsidRPr="000875C5">
        <w:rPr>
          <w:rFonts w:ascii="Times New Roman" w:hAnsi="Times New Roman" w:cs="Times New Roman"/>
          <w:sz w:val="26"/>
          <w:szCs w:val="26"/>
        </w:rPr>
        <w:t xml:space="preserve">акций (долей) хозяйственных обществ, недвижимого имущества в местную казну </w:t>
      </w:r>
      <w:r w:rsidR="00320A30"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w:t>
      </w:r>
    </w:p>
    <w:p w14:paraId="0B50D7EB" w14:textId="77777777" w:rsidR="00EF5BBD" w:rsidRPr="000875C5" w:rsidRDefault="002C6CDF"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3.2.5.</w:t>
      </w:r>
      <w:r w:rsidR="00EF5BBD" w:rsidRPr="000875C5">
        <w:rPr>
          <w:rFonts w:ascii="Times New Roman" w:hAnsi="Times New Roman" w:cs="Times New Roman"/>
          <w:sz w:val="26"/>
          <w:szCs w:val="26"/>
        </w:rPr>
        <w:t xml:space="preserve"> о предоставлении имущества местной казны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в безвозмездное пользование, органам местного самоуправления</w:t>
      </w:r>
      <w:r w:rsidR="00320A30" w:rsidRPr="000875C5">
        <w:rPr>
          <w:rFonts w:ascii="Times New Roman" w:hAnsi="Times New Roman" w:cs="Times New Roman"/>
          <w:sz w:val="26"/>
          <w:szCs w:val="26"/>
        </w:rPr>
        <w:t xml:space="preserve"> Виноградовского муниципального округа</w:t>
      </w:r>
      <w:r w:rsidR="00EF5BBD" w:rsidRPr="000875C5">
        <w:rPr>
          <w:rFonts w:ascii="Times New Roman" w:hAnsi="Times New Roman" w:cs="Times New Roman"/>
          <w:sz w:val="26"/>
          <w:szCs w:val="26"/>
        </w:rPr>
        <w:t xml:space="preserve">, муниципальным учреждениям </w:t>
      </w:r>
      <w:r w:rsidR="00320A30"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w:t>
      </w:r>
    </w:p>
    <w:p w14:paraId="37780F24" w14:textId="77777777" w:rsidR="00EF5BBD" w:rsidRPr="000875C5" w:rsidRDefault="00320A30"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3.2.6.</w:t>
      </w:r>
      <w:r w:rsidR="00EF5BBD" w:rsidRPr="000875C5">
        <w:rPr>
          <w:rFonts w:ascii="Times New Roman" w:hAnsi="Times New Roman" w:cs="Times New Roman"/>
          <w:sz w:val="26"/>
          <w:szCs w:val="26"/>
        </w:rPr>
        <w:t xml:space="preserve"> о передаче имущества местной казны </w:t>
      </w:r>
      <w:r w:rsidRPr="000875C5">
        <w:rPr>
          <w:rFonts w:ascii="Times New Roman" w:hAnsi="Times New Roman" w:cs="Times New Roman"/>
          <w:sz w:val="26"/>
          <w:szCs w:val="26"/>
        </w:rPr>
        <w:t xml:space="preserve">Виноградовского муниципального округа </w:t>
      </w:r>
      <w:r w:rsidR="00EF5BBD" w:rsidRPr="000875C5">
        <w:rPr>
          <w:rFonts w:ascii="Times New Roman" w:hAnsi="Times New Roman" w:cs="Times New Roman"/>
          <w:sz w:val="26"/>
          <w:szCs w:val="26"/>
        </w:rPr>
        <w:t xml:space="preserve">по договорам доверительного управления и концессионным соглашениям и о согласовании аналогичных сделок в отношении иного муниципального имущества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w:t>
      </w:r>
    </w:p>
    <w:p w14:paraId="13E99778" w14:textId="77777777" w:rsidR="00EF5BBD" w:rsidRPr="000875C5" w:rsidRDefault="00320A30"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3.2.7.</w:t>
      </w:r>
      <w:r w:rsidR="00EF5BBD" w:rsidRPr="000875C5">
        <w:rPr>
          <w:rFonts w:ascii="Times New Roman" w:hAnsi="Times New Roman" w:cs="Times New Roman"/>
          <w:sz w:val="26"/>
          <w:szCs w:val="26"/>
        </w:rPr>
        <w:t xml:space="preserve"> о проведении конкурсов или аукционов (далее - торги)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местной казны </w:t>
      </w:r>
      <w:r w:rsidRPr="000875C5">
        <w:rPr>
          <w:rFonts w:ascii="Times New Roman" w:hAnsi="Times New Roman" w:cs="Times New Roman"/>
          <w:sz w:val="26"/>
          <w:szCs w:val="26"/>
        </w:rPr>
        <w:t>Виноградовского муниципального округа;</w:t>
      </w:r>
    </w:p>
    <w:p w14:paraId="0364A3B3" w14:textId="4F179C9C" w:rsidR="00EF5BBD" w:rsidRPr="000875C5" w:rsidRDefault="00320A30"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3.2.8.</w:t>
      </w:r>
      <w:r w:rsidR="00EF5BBD" w:rsidRPr="000875C5">
        <w:rPr>
          <w:rFonts w:ascii="Times New Roman" w:hAnsi="Times New Roman" w:cs="Times New Roman"/>
          <w:sz w:val="26"/>
          <w:szCs w:val="26"/>
        </w:rPr>
        <w:t xml:space="preserve"> о совершении иных сделок с имуществом местной казны </w:t>
      </w:r>
      <w:r w:rsidRPr="000875C5">
        <w:rPr>
          <w:rFonts w:ascii="Times New Roman" w:hAnsi="Times New Roman" w:cs="Times New Roman"/>
          <w:sz w:val="26"/>
          <w:szCs w:val="26"/>
        </w:rPr>
        <w:t>Виноградовского муниципального округа</w:t>
      </w:r>
      <w:r w:rsidR="002D5AEE" w:rsidRPr="000875C5">
        <w:rPr>
          <w:rFonts w:ascii="Times New Roman" w:hAnsi="Times New Roman" w:cs="Times New Roman"/>
          <w:sz w:val="26"/>
          <w:szCs w:val="26"/>
        </w:rPr>
        <w:t>, в том числе приобретение имущества казны,</w:t>
      </w:r>
      <w:r w:rsidRPr="000875C5">
        <w:rPr>
          <w:rFonts w:ascii="Times New Roman" w:hAnsi="Times New Roman" w:cs="Times New Roman"/>
          <w:sz w:val="26"/>
          <w:szCs w:val="26"/>
        </w:rPr>
        <w:t xml:space="preserve"> </w:t>
      </w:r>
      <w:r w:rsidR="00EF5BBD" w:rsidRPr="000875C5">
        <w:rPr>
          <w:rFonts w:ascii="Times New Roman" w:hAnsi="Times New Roman" w:cs="Times New Roman"/>
          <w:sz w:val="26"/>
          <w:szCs w:val="26"/>
        </w:rPr>
        <w:t xml:space="preserve">и о списании имущества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w:t>
      </w:r>
    </w:p>
    <w:p w14:paraId="46E8B9FB" w14:textId="08214FF4" w:rsidR="00EF5BBD" w:rsidRPr="000875C5" w:rsidRDefault="00320A30"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3.2.9.</w:t>
      </w:r>
      <w:r w:rsidR="00EF5BBD" w:rsidRPr="000875C5">
        <w:rPr>
          <w:rFonts w:ascii="Times New Roman" w:hAnsi="Times New Roman" w:cs="Times New Roman"/>
          <w:sz w:val="26"/>
          <w:szCs w:val="26"/>
        </w:rPr>
        <w:t xml:space="preserve"> о списании и изъятии, закрепленного за муниципальными унитарными предприятиями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и муниципальными учреждениями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имущества;</w:t>
      </w:r>
    </w:p>
    <w:p w14:paraId="6933B59C" w14:textId="4132F145" w:rsidR="00EA0A01" w:rsidRPr="000875C5" w:rsidRDefault="00EA0A01"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3.2.10.</w:t>
      </w:r>
      <w:r w:rsidR="00EF5BBD" w:rsidRPr="000875C5">
        <w:rPr>
          <w:rFonts w:ascii="Times New Roman" w:hAnsi="Times New Roman" w:cs="Times New Roman"/>
          <w:sz w:val="26"/>
          <w:szCs w:val="26"/>
        </w:rPr>
        <w:t xml:space="preserve"> об отчуждении и залоге имущества местной казны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с согласия муниципального Собрания</w:t>
      </w:r>
      <w:r w:rsidR="006C7512" w:rsidRPr="000875C5">
        <w:rPr>
          <w:rFonts w:ascii="Times New Roman" w:hAnsi="Times New Roman" w:cs="Times New Roman"/>
          <w:sz w:val="26"/>
          <w:szCs w:val="26"/>
        </w:rPr>
        <w:t>;</w:t>
      </w:r>
      <w:r w:rsidR="00EF5BBD" w:rsidRPr="000875C5">
        <w:rPr>
          <w:rFonts w:ascii="Times New Roman" w:hAnsi="Times New Roman" w:cs="Times New Roman"/>
          <w:sz w:val="26"/>
          <w:szCs w:val="26"/>
        </w:rPr>
        <w:t xml:space="preserve"> </w:t>
      </w:r>
    </w:p>
    <w:p w14:paraId="7FCB234B" w14:textId="77777777" w:rsidR="00EA0A01" w:rsidRPr="000875C5" w:rsidRDefault="00EA0A01" w:rsidP="00EF5BBD">
      <w:pPr>
        <w:ind w:firstLine="540"/>
        <w:outlineLvl w:val="1"/>
        <w:rPr>
          <w:rFonts w:ascii="Times New Roman" w:hAnsi="Times New Roman" w:cs="Times New Roman"/>
          <w:sz w:val="26"/>
          <w:szCs w:val="26"/>
        </w:rPr>
      </w:pPr>
    </w:p>
    <w:p w14:paraId="2F15FD97" w14:textId="77777777" w:rsidR="00EF5BBD" w:rsidRPr="000875C5" w:rsidRDefault="00EA0A01"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3.3.</w:t>
      </w:r>
      <w:r w:rsidR="00EF5BBD" w:rsidRPr="000875C5">
        <w:rPr>
          <w:rFonts w:ascii="Times New Roman" w:hAnsi="Times New Roman" w:cs="Times New Roman"/>
          <w:sz w:val="26"/>
          <w:szCs w:val="26"/>
        </w:rPr>
        <w:t xml:space="preserve"> Администрация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определяет порядок осуществления органами местного самоуправления </w:t>
      </w:r>
      <w:r w:rsidRPr="000875C5">
        <w:rPr>
          <w:rFonts w:ascii="Times New Roman" w:hAnsi="Times New Roman" w:cs="Times New Roman"/>
          <w:sz w:val="26"/>
          <w:szCs w:val="26"/>
        </w:rPr>
        <w:t xml:space="preserve">Виноградовского муниципального округа </w:t>
      </w:r>
      <w:r w:rsidR="00EF5BBD" w:rsidRPr="000875C5">
        <w:rPr>
          <w:rFonts w:ascii="Times New Roman" w:hAnsi="Times New Roman" w:cs="Times New Roman"/>
          <w:sz w:val="26"/>
          <w:szCs w:val="26"/>
        </w:rPr>
        <w:t xml:space="preserve">полномочий в сфере управления и распоряжения муниципальным имуществом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в том числе порядки:</w:t>
      </w:r>
    </w:p>
    <w:p w14:paraId="79AE61BE" w14:textId="0104EF8E" w:rsidR="00EF5BBD" w:rsidRPr="000875C5" w:rsidRDefault="00EA0A01"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3.3.1.</w:t>
      </w:r>
      <w:r w:rsidR="00EF5BBD" w:rsidRPr="000875C5">
        <w:rPr>
          <w:rFonts w:ascii="Times New Roman" w:hAnsi="Times New Roman" w:cs="Times New Roman"/>
          <w:sz w:val="26"/>
          <w:szCs w:val="26"/>
        </w:rPr>
        <w:t xml:space="preserve"> определения видов и перечней особо ценного движимого имущества муниципальных автономных учреждений </w:t>
      </w:r>
      <w:r w:rsidRPr="000875C5">
        <w:rPr>
          <w:rFonts w:ascii="Times New Roman" w:hAnsi="Times New Roman" w:cs="Times New Roman"/>
          <w:sz w:val="26"/>
          <w:szCs w:val="26"/>
        </w:rPr>
        <w:t xml:space="preserve">Виноградовского муниципального округа </w:t>
      </w:r>
      <w:r w:rsidR="00EF5BBD" w:rsidRPr="000875C5">
        <w:rPr>
          <w:rFonts w:ascii="Times New Roman" w:hAnsi="Times New Roman" w:cs="Times New Roman"/>
          <w:sz w:val="26"/>
          <w:szCs w:val="26"/>
        </w:rPr>
        <w:t xml:space="preserve">(далее – муниципальные учреждения) и муниципальных бюджетных учреждений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(далее </w:t>
      </w:r>
      <w:r w:rsidR="0056147D" w:rsidRPr="000875C5">
        <w:rPr>
          <w:rFonts w:ascii="Times New Roman" w:hAnsi="Times New Roman" w:cs="Times New Roman"/>
          <w:sz w:val="26"/>
          <w:szCs w:val="26"/>
        </w:rPr>
        <w:t>–</w:t>
      </w:r>
      <w:r w:rsidR="00EF5BBD" w:rsidRPr="000875C5">
        <w:rPr>
          <w:rFonts w:ascii="Times New Roman" w:hAnsi="Times New Roman" w:cs="Times New Roman"/>
          <w:sz w:val="26"/>
          <w:szCs w:val="26"/>
        </w:rPr>
        <w:t xml:space="preserve"> муниципальн</w:t>
      </w:r>
      <w:r w:rsidR="0056147D" w:rsidRPr="000875C5">
        <w:rPr>
          <w:rFonts w:ascii="Times New Roman" w:hAnsi="Times New Roman" w:cs="Times New Roman"/>
          <w:sz w:val="26"/>
          <w:szCs w:val="26"/>
        </w:rPr>
        <w:t xml:space="preserve">ое </w:t>
      </w:r>
      <w:r w:rsidR="00EF5BBD" w:rsidRPr="000875C5">
        <w:rPr>
          <w:rFonts w:ascii="Times New Roman" w:hAnsi="Times New Roman" w:cs="Times New Roman"/>
          <w:sz w:val="26"/>
          <w:szCs w:val="26"/>
        </w:rPr>
        <w:lastRenderedPageBreak/>
        <w:t>бюджетн</w:t>
      </w:r>
      <w:r w:rsidR="0056147D" w:rsidRPr="000875C5">
        <w:rPr>
          <w:rFonts w:ascii="Times New Roman" w:hAnsi="Times New Roman" w:cs="Times New Roman"/>
          <w:sz w:val="26"/>
          <w:szCs w:val="26"/>
        </w:rPr>
        <w:t>ое учреждение</w:t>
      </w:r>
      <w:r w:rsidR="00EF5BBD" w:rsidRPr="000875C5">
        <w:rPr>
          <w:rFonts w:ascii="Times New Roman" w:hAnsi="Times New Roman" w:cs="Times New Roman"/>
          <w:sz w:val="26"/>
          <w:szCs w:val="26"/>
        </w:rPr>
        <w:t>);</w:t>
      </w:r>
    </w:p>
    <w:p w14:paraId="31E8B8B3" w14:textId="77777777" w:rsidR="00EF5BBD" w:rsidRPr="000875C5" w:rsidRDefault="00EA0A01"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3.3.2.</w:t>
      </w:r>
      <w:r w:rsidR="00EF5BBD" w:rsidRPr="000875C5">
        <w:rPr>
          <w:rFonts w:ascii="Times New Roman" w:hAnsi="Times New Roman" w:cs="Times New Roman"/>
          <w:sz w:val="26"/>
          <w:szCs w:val="26"/>
        </w:rPr>
        <w:t xml:space="preserve"> совершения сделок с имуществом местной казны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а также списания имущества местной</w:t>
      </w:r>
      <w:r w:rsidR="00BF03F3" w:rsidRPr="000875C5">
        <w:rPr>
          <w:rFonts w:ascii="Times New Roman" w:hAnsi="Times New Roman" w:cs="Times New Roman"/>
          <w:sz w:val="26"/>
          <w:szCs w:val="26"/>
        </w:rPr>
        <w:t xml:space="preserve"> казны</w:t>
      </w:r>
      <w:r w:rsidR="00EF5BBD" w:rsidRPr="000875C5">
        <w:rPr>
          <w:rFonts w:ascii="Times New Roman" w:hAnsi="Times New Roman" w:cs="Times New Roman"/>
          <w:sz w:val="26"/>
          <w:szCs w:val="26"/>
        </w:rPr>
        <w:t xml:space="preserve">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w:t>
      </w:r>
    </w:p>
    <w:p w14:paraId="48027C79" w14:textId="77777777" w:rsidR="00EF5BBD" w:rsidRPr="000875C5" w:rsidRDefault="00EA0A01"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3.3.3</w:t>
      </w:r>
      <w:r w:rsidR="00EF5BBD" w:rsidRPr="000875C5">
        <w:rPr>
          <w:rFonts w:ascii="Times New Roman" w:hAnsi="Times New Roman" w:cs="Times New Roman"/>
          <w:sz w:val="26"/>
          <w:szCs w:val="26"/>
        </w:rPr>
        <w:t xml:space="preserve"> составления, утверждения и установления показателей планов (программ) финансово-хозяйственной деятельности муниципальных унитарных предприятий;</w:t>
      </w:r>
    </w:p>
    <w:p w14:paraId="226E18CF" w14:textId="77777777" w:rsidR="00EF5BBD" w:rsidRPr="000875C5" w:rsidRDefault="00EA0A01"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3.3.4.</w:t>
      </w:r>
      <w:r w:rsidR="00EF5BBD" w:rsidRPr="000875C5">
        <w:rPr>
          <w:rFonts w:ascii="Times New Roman" w:hAnsi="Times New Roman" w:cs="Times New Roman"/>
          <w:sz w:val="26"/>
          <w:szCs w:val="26"/>
        </w:rPr>
        <w:t xml:space="preserve"> определения состава имущества, закрепляемого за муниципальными унитарными </w:t>
      </w:r>
      <w:r w:rsidRPr="000875C5">
        <w:rPr>
          <w:rFonts w:ascii="Times New Roman" w:hAnsi="Times New Roman" w:cs="Times New Roman"/>
          <w:sz w:val="26"/>
          <w:szCs w:val="26"/>
        </w:rPr>
        <w:t xml:space="preserve">предприятиями и муниципальными </w:t>
      </w:r>
      <w:r w:rsidR="00EF5BBD" w:rsidRPr="000875C5">
        <w:rPr>
          <w:rFonts w:ascii="Times New Roman" w:hAnsi="Times New Roman" w:cs="Times New Roman"/>
          <w:sz w:val="26"/>
          <w:szCs w:val="26"/>
        </w:rPr>
        <w:t>учреждениями;</w:t>
      </w:r>
    </w:p>
    <w:p w14:paraId="74BA716C" w14:textId="77777777" w:rsidR="00EF5BBD" w:rsidRPr="000875C5" w:rsidRDefault="00EA0A01"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3.3.5.</w:t>
      </w:r>
      <w:r w:rsidR="00EF5BBD" w:rsidRPr="000875C5">
        <w:rPr>
          <w:rFonts w:ascii="Times New Roman" w:hAnsi="Times New Roman" w:cs="Times New Roman"/>
          <w:sz w:val="26"/>
          <w:szCs w:val="26"/>
        </w:rPr>
        <w:t xml:space="preserve"> закрепления за муниципальными унитарными предприятиями и муниципальными учреждениями муниципального  имущества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в том числе имущества местной казны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принятия решений об изъятии излишнего, неиспользуемого или используемого не по назначению муниципального имущества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находящегося на праве оперативного управления  муниципальных учреждений, о правомерном прекращении права хозяйственного ведения на муниципальное имущество </w:t>
      </w:r>
      <w:r w:rsidRPr="000875C5">
        <w:rPr>
          <w:rFonts w:ascii="Times New Roman" w:hAnsi="Times New Roman" w:cs="Times New Roman"/>
          <w:sz w:val="26"/>
          <w:szCs w:val="26"/>
        </w:rPr>
        <w:t>Виноградовского муниципального округа</w:t>
      </w:r>
      <w:r w:rsidR="002C6CDF" w:rsidRPr="000875C5">
        <w:rPr>
          <w:rFonts w:ascii="Times New Roman" w:hAnsi="Times New Roman" w:cs="Times New Roman"/>
          <w:sz w:val="26"/>
          <w:szCs w:val="26"/>
        </w:rPr>
        <w:t xml:space="preserve"> </w:t>
      </w:r>
      <w:r w:rsidR="00EF5BBD" w:rsidRPr="000875C5">
        <w:rPr>
          <w:rFonts w:ascii="Times New Roman" w:hAnsi="Times New Roman" w:cs="Times New Roman"/>
          <w:sz w:val="26"/>
          <w:szCs w:val="26"/>
        </w:rPr>
        <w:t>у муниципальных унитарных предприятий;</w:t>
      </w:r>
    </w:p>
    <w:p w14:paraId="2F9E2D3A" w14:textId="77777777" w:rsidR="00EF5BBD" w:rsidRPr="000875C5" w:rsidRDefault="00EA0A01"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 xml:space="preserve">3.3.6 </w:t>
      </w:r>
      <w:r w:rsidR="00EF5BBD" w:rsidRPr="000875C5">
        <w:rPr>
          <w:rFonts w:ascii="Times New Roman" w:hAnsi="Times New Roman" w:cs="Times New Roman"/>
          <w:sz w:val="26"/>
          <w:szCs w:val="26"/>
        </w:rPr>
        <w:t>принятия решений о создании, реорганизации, изменении типа (вида) и ликвидации муниципальных учреждений и муниципальных унитарных предприятий, утверждения их уставов, внесения изменений в их уставы;</w:t>
      </w:r>
    </w:p>
    <w:p w14:paraId="6239E09C" w14:textId="77777777" w:rsidR="00EF5BBD" w:rsidRPr="000875C5" w:rsidRDefault="00EA0A01"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3.3.7.</w:t>
      </w:r>
      <w:r w:rsidR="00EF5BBD" w:rsidRPr="000875C5">
        <w:rPr>
          <w:rFonts w:ascii="Times New Roman" w:hAnsi="Times New Roman" w:cs="Times New Roman"/>
          <w:sz w:val="26"/>
          <w:szCs w:val="26"/>
        </w:rPr>
        <w:t xml:space="preserve"> принятия решений о согласовании от имени собственника имущества муниципальных унитарных предприятий и муниципальных учреждений сделок, требующих такого согласования;</w:t>
      </w:r>
    </w:p>
    <w:p w14:paraId="616AB901" w14:textId="77777777" w:rsidR="00EF5BBD" w:rsidRPr="000875C5" w:rsidRDefault="00EA0A01"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 xml:space="preserve">3.3.8. </w:t>
      </w:r>
      <w:r w:rsidR="00EF5BBD" w:rsidRPr="000875C5">
        <w:rPr>
          <w:rFonts w:ascii="Times New Roman" w:hAnsi="Times New Roman" w:cs="Times New Roman"/>
          <w:sz w:val="26"/>
          <w:szCs w:val="26"/>
        </w:rPr>
        <w:t xml:space="preserve"> формирования муниципального задания для муниципальных учреждений и финансового обеспечения выполнения этого задания;</w:t>
      </w:r>
    </w:p>
    <w:p w14:paraId="564850A0" w14:textId="77777777" w:rsidR="00EF5BBD" w:rsidRPr="000875C5" w:rsidRDefault="00EA0A01"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 xml:space="preserve">3.3.9. </w:t>
      </w:r>
      <w:r w:rsidR="00EF5BBD" w:rsidRPr="000875C5">
        <w:rPr>
          <w:rFonts w:ascii="Times New Roman" w:hAnsi="Times New Roman" w:cs="Times New Roman"/>
          <w:sz w:val="26"/>
          <w:szCs w:val="26"/>
        </w:rPr>
        <w:t>осуществления контроля за деятельностью муниципальных учреждений и муниципальных унитарных предприятий;</w:t>
      </w:r>
    </w:p>
    <w:p w14:paraId="2F49EE3B" w14:textId="77777777" w:rsidR="00EF5BBD" w:rsidRPr="000875C5" w:rsidRDefault="00EA0A01"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3.3.10.</w:t>
      </w:r>
      <w:r w:rsidR="00EF5BBD" w:rsidRPr="000875C5">
        <w:rPr>
          <w:rFonts w:ascii="Times New Roman" w:hAnsi="Times New Roman" w:cs="Times New Roman"/>
          <w:sz w:val="26"/>
          <w:szCs w:val="26"/>
        </w:rPr>
        <w:t xml:space="preserve"> списания муниципального имущества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w:t>
      </w:r>
    </w:p>
    <w:p w14:paraId="42451AAF" w14:textId="77777777" w:rsidR="00EF5BBD" w:rsidRPr="000875C5" w:rsidRDefault="006B03F4"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3.3.11.</w:t>
      </w:r>
      <w:r w:rsidR="00EF5BBD" w:rsidRPr="000875C5">
        <w:rPr>
          <w:rFonts w:ascii="Times New Roman" w:hAnsi="Times New Roman" w:cs="Times New Roman"/>
          <w:sz w:val="26"/>
          <w:szCs w:val="26"/>
        </w:rPr>
        <w:t xml:space="preserve"> ведения реестра муниципальных учреждений и муниципальных </w:t>
      </w:r>
      <w:r w:rsidR="005B4FCE" w:rsidRPr="000875C5">
        <w:rPr>
          <w:rFonts w:ascii="Times New Roman" w:hAnsi="Times New Roman" w:cs="Times New Roman"/>
          <w:sz w:val="26"/>
          <w:szCs w:val="26"/>
        </w:rPr>
        <w:t xml:space="preserve">унитарных </w:t>
      </w:r>
      <w:r w:rsidR="00EF5BBD" w:rsidRPr="000875C5">
        <w:rPr>
          <w:rFonts w:ascii="Times New Roman" w:hAnsi="Times New Roman" w:cs="Times New Roman"/>
          <w:sz w:val="26"/>
          <w:szCs w:val="26"/>
        </w:rPr>
        <w:t>предприятий.</w:t>
      </w:r>
    </w:p>
    <w:p w14:paraId="701D8FD3" w14:textId="77777777" w:rsidR="00EA0A01" w:rsidRPr="000875C5" w:rsidRDefault="00EA0A01" w:rsidP="005E0255">
      <w:pPr>
        <w:ind w:firstLine="709"/>
        <w:outlineLvl w:val="1"/>
      </w:pPr>
    </w:p>
    <w:p w14:paraId="39239334" w14:textId="6EE0C237" w:rsidR="00EF5BBD" w:rsidRPr="004E2514" w:rsidRDefault="00EF5BBD" w:rsidP="005E0255">
      <w:pPr>
        <w:ind w:firstLine="709"/>
        <w:outlineLvl w:val="1"/>
        <w:rPr>
          <w:rFonts w:ascii="Times New Roman" w:hAnsi="Times New Roman" w:cs="Times New Roman"/>
          <w:bCs/>
          <w:sz w:val="26"/>
          <w:szCs w:val="26"/>
        </w:rPr>
      </w:pPr>
      <w:r w:rsidRPr="004E2514">
        <w:rPr>
          <w:rFonts w:ascii="Times New Roman" w:hAnsi="Times New Roman" w:cs="Times New Roman"/>
          <w:bCs/>
          <w:sz w:val="26"/>
          <w:szCs w:val="26"/>
        </w:rPr>
        <w:t>3.</w:t>
      </w:r>
      <w:r w:rsidR="006B03F4" w:rsidRPr="004E2514">
        <w:rPr>
          <w:rFonts w:ascii="Times New Roman" w:hAnsi="Times New Roman" w:cs="Times New Roman"/>
          <w:bCs/>
          <w:sz w:val="26"/>
          <w:szCs w:val="26"/>
        </w:rPr>
        <w:t>4.</w:t>
      </w:r>
      <w:r w:rsidRPr="004E2514">
        <w:rPr>
          <w:rFonts w:ascii="Times New Roman" w:hAnsi="Times New Roman" w:cs="Times New Roman"/>
          <w:bCs/>
          <w:sz w:val="26"/>
          <w:szCs w:val="26"/>
        </w:rPr>
        <w:t xml:space="preserve"> Администрация </w:t>
      </w:r>
      <w:r w:rsidR="00010D13" w:rsidRPr="004E2514">
        <w:rPr>
          <w:rFonts w:ascii="Times New Roman" w:hAnsi="Times New Roman" w:cs="Times New Roman"/>
          <w:bCs/>
          <w:sz w:val="26"/>
          <w:szCs w:val="26"/>
        </w:rPr>
        <w:t>Виноградовского муниципального округа</w:t>
      </w:r>
      <w:r w:rsidRPr="004E2514">
        <w:rPr>
          <w:rFonts w:ascii="Times New Roman" w:hAnsi="Times New Roman" w:cs="Times New Roman"/>
          <w:bCs/>
          <w:sz w:val="26"/>
          <w:szCs w:val="26"/>
        </w:rPr>
        <w:t>:</w:t>
      </w:r>
    </w:p>
    <w:p w14:paraId="2CA8F645" w14:textId="77777777" w:rsidR="006C742D" w:rsidRPr="000875C5" w:rsidRDefault="006C742D" w:rsidP="005E0255">
      <w:pPr>
        <w:ind w:firstLine="709"/>
        <w:outlineLvl w:val="1"/>
        <w:rPr>
          <w:rFonts w:ascii="Times New Roman" w:hAnsi="Times New Roman" w:cs="Times New Roman"/>
          <w:b/>
          <w:sz w:val="26"/>
          <w:szCs w:val="26"/>
        </w:rPr>
      </w:pPr>
    </w:p>
    <w:p w14:paraId="24D30DFB" w14:textId="13AF3878" w:rsidR="00EF5BBD" w:rsidRPr="000875C5" w:rsidRDefault="004A2A54"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3.4.1.</w:t>
      </w:r>
      <w:r w:rsidR="00EF5BBD" w:rsidRPr="000875C5">
        <w:rPr>
          <w:rFonts w:ascii="Times New Roman" w:hAnsi="Times New Roman" w:cs="Times New Roman"/>
          <w:sz w:val="26"/>
          <w:szCs w:val="26"/>
        </w:rPr>
        <w:t xml:space="preserve"> определяет перечень документов, представляемых муниципальными унитарными предприятиями </w:t>
      </w:r>
      <w:r w:rsidR="00576525" w:rsidRPr="000875C5">
        <w:rPr>
          <w:rFonts w:ascii="Times New Roman" w:hAnsi="Times New Roman" w:cs="Times New Roman"/>
          <w:sz w:val="26"/>
          <w:szCs w:val="26"/>
        </w:rPr>
        <w:t>КУМИ</w:t>
      </w:r>
      <w:r w:rsidR="00EF5BBD" w:rsidRPr="000875C5">
        <w:rPr>
          <w:rFonts w:ascii="Times New Roman" w:hAnsi="Times New Roman" w:cs="Times New Roman"/>
          <w:sz w:val="26"/>
          <w:szCs w:val="26"/>
        </w:rPr>
        <w:t xml:space="preserve"> </w:t>
      </w:r>
      <w:r w:rsidRPr="000875C5">
        <w:rPr>
          <w:rFonts w:ascii="Times New Roman" w:hAnsi="Times New Roman" w:cs="Times New Roman"/>
          <w:sz w:val="26"/>
          <w:szCs w:val="26"/>
        </w:rPr>
        <w:t xml:space="preserve">Виноградовского муниципального округа </w:t>
      </w:r>
      <w:r w:rsidR="00EF5BBD" w:rsidRPr="000875C5">
        <w:rPr>
          <w:rFonts w:ascii="Times New Roman" w:hAnsi="Times New Roman" w:cs="Times New Roman"/>
          <w:sz w:val="26"/>
          <w:szCs w:val="26"/>
        </w:rPr>
        <w:t xml:space="preserve">в сфере управления и распоряжения муниципальным имуществом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для осуществления контроля за деятельностью муниципальных унитарных предприятий;</w:t>
      </w:r>
    </w:p>
    <w:p w14:paraId="4FCC12BA" w14:textId="1C81F8CF" w:rsidR="00EF5BBD" w:rsidRPr="000875C5" w:rsidRDefault="004A2A54"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3.4.2.</w:t>
      </w:r>
      <w:r w:rsidR="00EF5BBD" w:rsidRPr="000875C5">
        <w:rPr>
          <w:rFonts w:ascii="Times New Roman" w:hAnsi="Times New Roman" w:cs="Times New Roman"/>
          <w:sz w:val="26"/>
          <w:szCs w:val="26"/>
        </w:rPr>
        <w:t xml:space="preserve"> утверждает положение об учете муниципального имущества </w:t>
      </w:r>
      <w:r w:rsidR="006C7512"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в соответствии с законодательством Российской Федерации;</w:t>
      </w:r>
    </w:p>
    <w:p w14:paraId="62F73A6B" w14:textId="77777777" w:rsidR="00EF5BBD" w:rsidRPr="000875C5" w:rsidRDefault="004A2A54"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3.4.3.</w:t>
      </w:r>
      <w:r w:rsidR="00EF5BBD" w:rsidRPr="000875C5">
        <w:rPr>
          <w:rFonts w:ascii="Times New Roman" w:hAnsi="Times New Roman" w:cs="Times New Roman"/>
          <w:sz w:val="26"/>
          <w:szCs w:val="26"/>
        </w:rPr>
        <w:t xml:space="preserve"> утверждает перечень показателей экономической эффективности деятельности муниципальных унитарных предприятий, акционерных обществ, 100 процентов акций которых находится в собственности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w:t>
      </w:r>
    </w:p>
    <w:p w14:paraId="4188F456" w14:textId="77777777" w:rsidR="00EF5BBD" w:rsidRPr="000875C5" w:rsidRDefault="004A2A54"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3.4.4.</w:t>
      </w:r>
      <w:r w:rsidR="00EF5BBD" w:rsidRPr="000875C5">
        <w:rPr>
          <w:rFonts w:ascii="Times New Roman" w:hAnsi="Times New Roman" w:cs="Times New Roman"/>
          <w:sz w:val="26"/>
          <w:szCs w:val="26"/>
        </w:rPr>
        <w:t xml:space="preserve"> утверждает требования к содержанию трудовых договоров руководителей муниципальных учреждений и муниципальных унитарных </w:t>
      </w:r>
      <w:r w:rsidR="00EF5BBD" w:rsidRPr="000875C5">
        <w:rPr>
          <w:rFonts w:ascii="Times New Roman" w:hAnsi="Times New Roman" w:cs="Times New Roman"/>
          <w:sz w:val="26"/>
          <w:szCs w:val="26"/>
        </w:rPr>
        <w:lastRenderedPageBreak/>
        <w:t>предприятий;</w:t>
      </w:r>
    </w:p>
    <w:p w14:paraId="3E125C70" w14:textId="77777777" w:rsidR="00EF5BBD" w:rsidRPr="000875C5" w:rsidRDefault="004A2A54"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3.4.5.</w:t>
      </w:r>
      <w:r w:rsidR="00EF5BBD" w:rsidRPr="000875C5">
        <w:rPr>
          <w:rFonts w:ascii="Times New Roman" w:hAnsi="Times New Roman" w:cs="Times New Roman"/>
          <w:sz w:val="26"/>
          <w:szCs w:val="26"/>
        </w:rPr>
        <w:t xml:space="preserve"> утверждает положение о порядке осуществления полномочий собственника </w:t>
      </w:r>
      <w:r w:rsidRPr="000875C5">
        <w:rPr>
          <w:rFonts w:ascii="Times New Roman" w:hAnsi="Times New Roman" w:cs="Times New Roman"/>
          <w:sz w:val="26"/>
          <w:szCs w:val="26"/>
        </w:rPr>
        <w:t xml:space="preserve">жилых помещений, находящихся в </w:t>
      </w:r>
      <w:r w:rsidR="00EF5BBD" w:rsidRPr="000875C5">
        <w:rPr>
          <w:rFonts w:ascii="Times New Roman" w:hAnsi="Times New Roman" w:cs="Times New Roman"/>
          <w:sz w:val="26"/>
          <w:szCs w:val="26"/>
        </w:rPr>
        <w:t xml:space="preserve">собственности </w:t>
      </w:r>
      <w:r w:rsidRPr="000875C5">
        <w:rPr>
          <w:rFonts w:ascii="Times New Roman" w:hAnsi="Times New Roman" w:cs="Times New Roman"/>
          <w:sz w:val="26"/>
          <w:szCs w:val="26"/>
        </w:rPr>
        <w:t>Виноградовского муниципального округа;</w:t>
      </w:r>
    </w:p>
    <w:p w14:paraId="6170FC51" w14:textId="77777777" w:rsidR="00CE5B71" w:rsidRPr="000875C5" w:rsidRDefault="00CE5B71" w:rsidP="005E0255">
      <w:pPr>
        <w:tabs>
          <w:tab w:val="left" w:pos="709"/>
        </w:tabs>
        <w:ind w:firstLine="709"/>
        <w:outlineLvl w:val="1"/>
        <w:rPr>
          <w:rFonts w:ascii="Times New Roman" w:hAnsi="Times New Roman" w:cs="Times New Roman"/>
          <w:sz w:val="26"/>
          <w:szCs w:val="26"/>
        </w:rPr>
      </w:pPr>
      <w:r w:rsidRPr="000875C5">
        <w:rPr>
          <w:rFonts w:ascii="Times New Roman" w:hAnsi="Times New Roman" w:cs="Times New Roman"/>
          <w:sz w:val="26"/>
          <w:szCs w:val="26"/>
        </w:rPr>
        <w:t>3.4.6. осуществляет полномочия работодателя в отношении руководителей муниципальных учреждений, в том числе по назначению, заключению трудового договора, внесению изменений и дополнений в трудовой договор, переводу, отстранению от работы и увольнению;</w:t>
      </w:r>
    </w:p>
    <w:p w14:paraId="468CA224" w14:textId="77777777" w:rsidR="00EF01C4" w:rsidRPr="000875C5" w:rsidRDefault="00EF01C4"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 xml:space="preserve">3.4.7. </w:t>
      </w:r>
      <w:r w:rsidR="00CC0349" w:rsidRPr="000875C5">
        <w:rPr>
          <w:rFonts w:ascii="Times New Roman" w:hAnsi="Times New Roman" w:cs="Times New Roman"/>
          <w:sz w:val="26"/>
          <w:szCs w:val="26"/>
        </w:rPr>
        <w:t xml:space="preserve">осуществляет </w:t>
      </w:r>
      <w:r w:rsidRPr="000875C5">
        <w:rPr>
          <w:rFonts w:ascii="Times New Roman" w:hAnsi="Times New Roman" w:cs="Times New Roman"/>
          <w:sz w:val="26"/>
          <w:szCs w:val="26"/>
        </w:rPr>
        <w:t xml:space="preserve">мероприятия по приобретению </w:t>
      </w:r>
      <w:r w:rsidR="00CC0349" w:rsidRPr="000875C5">
        <w:rPr>
          <w:rFonts w:ascii="Times New Roman" w:hAnsi="Times New Roman" w:cs="Times New Roman"/>
          <w:sz w:val="26"/>
          <w:szCs w:val="26"/>
        </w:rPr>
        <w:t xml:space="preserve">недвижимого </w:t>
      </w:r>
      <w:r w:rsidRPr="000875C5">
        <w:rPr>
          <w:rFonts w:ascii="Times New Roman" w:hAnsi="Times New Roman" w:cs="Times New Roman"/>
          <w:sz w:val="26"/>
          <w:szCs w:val="26"/>
        </w:rPr>
        <w:t>имущества, проведению строительства</w:t>
      </w:r>
      <w:r w:rsidR="00CC0349" w:rsidRPr="000875C5">
        <w:rPr>
          <w:rFonts w:ascii="Times New Roman" w:hAnsi="Times New Roman" w:cs="Times New Roman"/>
          <w:sz w:val="26"/>
          <w:szCs w:val="26"/>
        </w:rPr>
        <w:t>,</w:t>
      </w:r>
      <w:r w:rsidRPr="000875C5">
        <w:rPr>
          <w:rFonts w:ascii="Times New Roman" w:hAnsi="Times New Roman" w:cs="Times New Roman"/>
          <w:sz w:val="26"/>
          <w:szCs w:val="26"/>
        </w:rPr>
        <w:t xml:space="preserve"> реконструкции объектов муниципальной собственности Виноградовского муниципального округа</w:t>
      </w:r>
      <w:r w:rsidR="00CC0349" w:rsidRPr="000875C5">
        <w:rPr>
          <w:rFonts w:ascii="Times New Roman" w:hAnsi="Times New Roman" w:cs="Times New Roman"/>
          <w:sz w:val="26"/>
          <w:szCs w:val="26"/>
        </w:rPr>
        <w:t>, созданию и обустройству новых объектов муниципальной собственности, приобретение акций (долей) хозяйственных обществ в местную казну Виноградовского муниципального округа;</w:t>
      </w:r>
    </w:p>
    <w:p w14:paraId="1C351C71" w14:textId="0588D301" w:rsidR="00EF5BBD" w:rsidRPr="000875C5" w:rsidRDefault="004A2A54"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3.4.</w:t>
      </w:r>
      <w:r w:rsidR="00EF01C4" w:rsidRPr="000875C5">
        <w:rPr>
          <w:rFonts w:ascii="Times New Roman" w:hAnsi="Times New Roman" w:cs="Times New Roman"/>
          <w:sz w:val="26"/>
          <w:szCs w:val="26"/>
        </w:rPr>
        <w:t>8</w:t>
      </w:r>
      <w:r w:rsidRPr="000875C5">
        <w:rPr>
          <w:rFonts w:ascii="Times New Roman" w:hAnsi="Times New Roman" w:cs="Times New Roman"/>
          <w:sz w:val="26"/>
          <w:szCs w:val="26"/>
        </w:rPr>
        <w:t xml:space="preserve">. </w:t>
      </w:r>
      <w:r w:rsidR="00EF5BBD" w:rsidRPr="000875C5">
        <w:rPr>
          <w:rFonts w:ascii="Times New Roman" w:hAnsi="Times New Roman" w:cs="Times New Roman"/>
          <w:sz w:val="26"/>
          <w:szCs w:val="26"/>
        </w:rPr>
        <w:t>осуществляет иные полномочия, предусмотренные законодат</w:t>
      </w:r>
      <w:r w:rsidRPr="000875C5">
        <w:rPr>
          <w:rFonts w:ascii="Times New Roman" w:hAnsi="Times New Roman" w:cs="Times New Roman"/>
          <w:sz w:val="26"/>
          <w:szCs w:val="26"/>
        </w:rPr>
        <w:t xml:space="preserve">ельством Российской Федерации, </w:t>
      </w:r>
      <w:r w:rsidR="00EF5BBD" w:rsidRPr="000875C5">
        <w:rPr>
          <w:rFonts w:ascii="Times New Roman" w:hAnsi="Times New Roman" w:cs="Times New Roman"/>
          <w:sz w:val="26"/>
          <w:szCs w:val="26"/>
        </w:rPr>
        <w:t xml:space="preserve">законодательством Архангельской области и нормативными правовыми актами </w:t>
      </w:r>
      <w:r w:rsidR="005642D2"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w:t>
      </w:r>
    </w:p>
    <w:p w14:paraId="3C90DAF7" w14:textId="5B62449B" w:rsidR="00CE5B71" w:rsidRPr="000875C5" w:rsidRDefault="005E0255"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 xml:space="preserve">3.4.9. В отношении муниципального имущества Виноградовского муниципального округа в сфере управления и распоряжения муниципальным  имуществом Виноградовского муниципального округа, не отнесенные к полномочиям муниципального Собрания Виноградовского муниципального округа, администрации Виноградовского муниципального округа и иных исполнительных органов местного самоуправления Виноградовского муниципального округа полномочия собственника осуществляет </w:t>
      </w:r>
      <w:r w:rsidR="00312E19" w:rsidRPr="000875C5">
        <w:rPr>
          <w:rFonts w:ascii="Times New Roman" w:hAnsi="Times New Roman" w:cs="Times New Roman"/>
          <w:sz w:val="26"/>
          <w:szCs w:val="26"/>
        </w:rPr>
        <w:t>Комитет по управлению имуществом, ЖКХ и земельным отношениям Виноградовского муниципального округа</w:t>
      </w:r>
      <w:r w:rsidRPr="000875C5">
        <w:rPr>
          <w:rFonts w:ascii="Times New Roman" w:hAnsi="Times New Roman" w:cs="Times New Roman"/>
          <w:sz w:val="26"/>
          <w:szCs w:val="26"/>
        </w:rPr>
        <w:t xml:space="preserve"> (далее – Комитет по управлению имуществом).</w:t>
      </w:r>
    </w:p>
    <w:p w14:paraId="1C2D0D40" w14:textId="652B7FFB" w:rsidR="00EF5BBD" w:rsidRPr="000875C5" w:rsidRDefault="005E0255"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 xml:space="preserve">3.4.10. </w:t>
      </w:r>
      <w:r w:rsidR="00EF5BBD" w:rsidRPr="000875C5">
        <w:rPr>
          <w:rFonts w:ascii="Times New Roman" w:hAnsi="Times New Roman" w:cs="Times New Roman"/>
          <w:sz w:val="26"/>
          <w:szCs w:val="26"/>
        </w:rPr>
        <w:t xml:space="preserve">Решения, указанные в </w:t>
      </w:r>
      <w:hyperlink r:id="rId9" w:history="1">
        <w:r w:rsidR="00EF5BBD" w:rsidRPr="000875C5">
          <w:rPr>
            <w:rFonts w:ascii="Times New Roman" w:hAnsi="Times New Roman" w:cs="Times New Roman"/>
            <w:sz w:val="26"/>
            <w:szCs w:val="26"/>
          </w:rPr>
          <w:t xml:space="preserve">пункте </w:t>
        </w:r>
      </w:hyperlink>
      <w:r w:rsidR="004A2A54" w:rsidRPr="000875C5">
        <w:rPr>
          <w:rFonts w:ascii="Times New Roman" w:hAnsi="Times New Roman" w:cs="Times New Roman"/>
          <w:sz w:val="26"/>
          <w:szCs w:val="26"/>
        </w:rPr>
        <w:t>3.2.</w:t>
      </w:r>
      <w:r w:rsidR="00EF5BBD" w:rsidRPr="000875C5">
        <w:rPr>
          <w:rFonts w:ascii="Times New Roman" w:hAnsi="Times New Roman" w:cs="Times New Roman"/>
          <w:sz w:val="26"/>
          <w:szCs w:val="26"/>
        </w:rPr>
        <w:t xml:space="preserve"> настоящей статьи, принимаются в форме </w:t>
      </w:r>
      <w:r w:rsidR="004A2A54" w:rsidRPr="000875C5">
        <w:rPr>
          <w:rFonts w:ascii="Times New Roman" w:hAnsi="Times New Roman" w:cs="Times New Roman"/>
          <w:sz w:val="26"/>
          <w:szCs w:val="26"/>
        </w:rPr>
        <w:t>распоряжений главы Виноградовского муниципального округа.</w:t>
      </w:r>
    </w:p>
    <w:p w14:paraId="076209B9" w14:textId="77777777" w:rsidR="00EF5BBD" w:rsidRPr="000875C5" w:rsidRDefault="00EF5BBD" w:rsidP="005E0255">
      <w:pPr>
        <w:ind w:firstLine="709"/>
        <w:outlineLvl w:val="1"/>
      </w:pPr>
    </w:p>
    <w:p w14:paraId="571BBDE5" w14:textId="15E7954D" w:rsidR="00EF5BBD" w:rsidRPr="004E2514" w:rsidRDefault="005E0255" w:rsidP="005E0255">
      <w:pPr>
        <w:ind w:firstLine="540"/>
        <w:jc w:val="center"/>
        <w:outlineLvl w:val="1"/>
        <w:rPr>
          <w:rFonts w:ascii="Times New Roman" w:hAnsi="Times New Roman" w:cs="Times New Roman"/>
          <w:bCs/>
          <w:sz w:val="26"/>
          <w:szCs w:val="26"/>
        </w:rPr>
      </w:pPr>
      <w:r w:rsidRPr="004E2514">
        <w:rPr>
          <w:rFonts w:ascii="Times New Roman" w:hAnsi="Times New Roman" w:cs="Times New Roman"/>
          <w:bCs/>
          <w:sz w:val="26"/>
          <w:szCs w:val="26"/>
        </w:rPr>
        <w:t>3.5. Комитет по управлению имуществом</w:t>
      </w:r>
    </w:p>
    <w:p w14:paraId="5A785FD1" w14:textId="77777777" w:rsidR="00B72A50" w:rsidRPr="000875C5" w:rsidRDefault="00B72A50" w:rsidP="005E0255">
      <w:pPr>
        <w:ind w:firstLine="540"/>
        <w:jc w:val="center"/>
        <w:outlineLvl w:val="1"/>
        <w:rPr>
          <w:b/>
        </w:rPr>
      </w:pPr>
    </w:p>
    <w:p w14:paraId="6D5C7D11" w14:textId="7A96D964" w:rsidR="00EF5BBD" w:rsidRPr="000875C5" w:rsidRDefault="00EF5BBD" w:rsidP="005E0255">
      <w:pPr>
        <w:tabs>
          <w:tab w:val="left" w:pos="709"/>
        </w:tabs>
        <w:ind w:firstLine="709"/>
        <w:outlineLvl w:val="1"/>
        <w:rPr>
          <w:rFonts w:ascii="Times New Roman" w:hAnsi="Times New Roman" w:cs="Times New Roman"/>
          <w:sz w:val="26"/>
          <w:szCs w:val="26"/>
        </w:rPr>
      </w:pPr>
      <w:r w:rsidRPr="000875C5">
        <w:rPr>
          <w:rFonts w:ascii="Times New Roman" w:hAnsi="Times New Roman" w:cs="Times New Roman"/>
          <w:sz w:val="26"/>
          <w:szCs w:val="26"/>
        </w:rPr>
        <w:t>К полномочиям Комитета по управлению имуществом относятся:</w:t>
      </w:r>
    </w:p>
    <w:p w14:paraId="1036E8B8" w14:textId="77777777" w:rsidR="00EF5BBD" w:rsidRPr="000875C5" w:rsidRDefault="00327468"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3.5.1.</w:t>
      </w:r>
      <w:r w:rsidR="00EF5BBD" w:rsidRPr="000875C5">
        <w:rPr>
          <w:rFonts w:ascii="Times New Roman" w:hAnsi="Times New Roman" w:cs="Times New Roman"/>
          <w:sz w:val="26"/>
          <w:szCs w:val="26"/>
        </w:rPr>
        <w:t xml:space="preserve"> осуществление полномочий собственника имущества (учредителя) муниципальных унитарных предприятий;</w:t>
      </w:r>
    </w:p>
    <w:p w14:paraId="258A91EB" w14:textId="77777777" w:rsidR="00EF5BBD" w:rsidRPr="000875C5" w:rsidRDefault="00327468"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3.5.2.</w:t>
      </w:r>
      <w:r w:rsidR="00EF5BBD" w:rsidRPr="000875C5">
        <w:rPr>
          <w:rFonts w:ascii="Times New Roman" w:hAnsi="Times New Roman" w:cs="Times New Roman"/>
          <w:sz w:val="26"/>
          <w:szCs w:val="26"/>
        </w:rPr>
        <w:t xml:space="preserve"> осуществление полномочий собственника имущества (учредителя) муниципальных учреждений по согласованию распоряжения имуществом муниципального учреждения, за исключением согласования крупных сделок и сделок, в совершении которых имеется заинтересованность;</w:t>
      </w:r>
    </w:p>
    <w:p w14:paraId="500CAB41" w14:textId="77777777" w:rsidR="00EF5BBD" w:rsidRPr="000875C5" w:rsidRDefault="00327468"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3.5.3.</w:t>
      </w:r>
      <w:r w:rsidR="00EF5BBD" w:rsidRPr="000875C5">
        <w:rPr>
          <w:rFonts w:ascii="Times New Roman" w:hAnsi="Times New Roman" w:cs="Times New Roman"/>
          <w:sz w:val="26"/>
          <w:szCs w:val="26"/>
        </w:rPr>
        <w:t xml:space="preserve"> принятие решения о согласовании передачи в безвозмездное пользование органам местного самоуправления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муниципальным учреждениям </w:t>
      </w:r>
      <w:r w:rsidRPr="000875C5">
        <w:rPr>
          <w:rFonts w:ascii="Times New Roman" w:hAnsi="Times New Roman" w:cs="Times New Roman"/>
          <w:sz w:val="26"/>
          <w:szCs w:val="26"/>
        </w:rPr>
        <w:t xml:space="preserve">Виноградовского муниципального округа </w:t>
      </w:r>
      <w:r w:rsidR="00EF5BBD" w:rsidRPr="000875C5">
        <w:rPr>
          <w:rFonts w:ascii="Times New Roman" w:hAnsi="Times New Roman" w:cs="Times New Roman"/>
          <w:sz w:val="26"/>
          <w:szCs w:val="26"/>
        </w:rPr>
        <w:t xml:space="preserve">муниципального  имущества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закрепленного за органами местного самоуправления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муниципальными учреждениями на  праве оперативного управления и муниципальными унитарными предприятиями на праве хозяйственного ведения;</w:t>
      </w:r>
    </w:p>
    <w:p w14:paraId="1112B003" w14:textId="43B43646" w:rsidR="00EF5BBD" w:rsidRPr="000875C5" w:rsidRDefault="00327468" w:rsidP="005E025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3.5.4.</w:t>
      </w:r>
      <w:r w:rsidR="00EF5BBD" w:rsidRPr="000875C5">
        <w:rPr>
          <w:rFonts w:ascii="Times New Roman" w:hAnsi="Times New Roman" w:cs="Times New Roman"/>
          <w:sz w:val="26"/>
          <w:szCs w:val="26"/>
        </w:rPr>
        <w:t xml:space="preserve"> создание, переименование, реорганизация, изменение вида и ликвидация муниципальных унитарных предприятий на основании </w:t>
      </w:r>
      <w:r w:rsidRPr="000875C5">
        <w:rPr>
          <w:rFonts w:ascii="Times New Roman" w:hAnsi="Times New Roman" w:cs="Times New Roman"/>
          <w:sz w:val="26"/>
          <w:szCs w:val="26"/>
        </w:rPr>
        <w:t>распоряжения</w:t>
      </w:r>
      <w:r w:rsidR="00EF5BBD" w:rsidRPr="000875C5">
        <w:rPr>
          <w:rFonts w:ascii="Times New Roman" w:hAnsi="Times New Roman" w:cs="Times New Roman"/>
          <w:sz w:val="26"/>
          <w:szCs w:val="26"/>
        </w:rPr>
        <w:t xml:space="preserve"> </w:t>
      </w:r>
      <w:r w:rsidR="005D3925" w:rsidRPr="000875C5">
        <w:rPr>
          <w:rFonts w:ascii="Times New Roman" w:hAnsi="Times New Roman" w:cs="Times New Roman"/>
          <w:sz w:val="26"/>
          <w:szCs w:val="26"/>
        </w:rPr>
        <w:t xml:space="preserve">главы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w:t>
      </w:r>
      <w:r w:rsidRPr="000875C5">
        <w:rPr>
          <w:rFonts w:ascii="Times New Roman" w:hAnsi="Times New Roman" w:cs="Times New Roman"/>
          <w:sz w:val="26"/>
          <w:szCs w:val="26"/>
        </w:rPr>
        <w:t>согласование</w:t>
      </w:r>
      <w:r w:rsidR="00EF5BBD" w:rsidRPr="000875C5">
        <w:rPr>
          <w:rFonts w:ascii="Times New Roman" w:hAnsi="Times New Roman" w:cs="Times New Roman"/>
          <w:sz w:val="26"/>
          <w:szCs w:val="26"/>
        </w:rPr>
        <w:t xml:space="preserve"> их уставов</w:t>
      </w:r>
      <w:r w:rsidRPr="000875C5">
        <w:rPr>
          <w:rFonts w:ascii="Times New Roman" w:hAnsi="Times New Roman" w:cs="Times New Roman"/>
          <w:sz w:val="26"/>
          <w:szCs w:val="26"/>
        </w:rPr>
        <w:t xml:space="preserve"> и</w:t>
      </w:r>
      <w:r w:rsidR="00EF5BBD" w:rsidRPr="000875C5">
        <w:rPr>
          <w:rFonts w:ascii="Times New Roman" w:hAnsi="Times New Roman" w:cs="Times New Roman"/>
          <w:sz w:val="26"/>
          <w:szCs w:val="26"/>
        </w:rPr>
        <w:t xml:space="preserve"> </w:t>
      </w:r>
      <w:r w:rsidR="00EF5BBD" w:rsidRPr="000875C5">
        <w:rPr>
          <w:rFonts w:ascii="Times New Roman" w:hAnsi="Times New Roman" w:cs="Times New Roman"/>
          <w:sz w:val="26"/>
          <w:szCs w:val="26"/>
        </w:rPr>
        <w:lastRenderedPageBreak/>
        <w:t>внесени</w:t>
      </w:r>
      <w:r w:rsidRPr="000875C5">
        <w:rPr>
          <w:rFonts w:ascii="Times New Roman" w:hAnsi="Times New Roman" w:cs="Times New Roman"/>
          <w:sz w:val="26"/>
          <w:szCs w:val="26"/>
        </w:rPr>
        <w:t>й</w:t>
      </w:r>
      <w:r w:rsidR="00EF5BBD" w:rsidRPr="000875C5">
        <w:rPr>
          <w:rFonts w:ascii="Times New Roman" w:hAnsi="Times New Roman" w:cs="Times New Roman"/>
          <w:sz w:val="26"/>
          <w:szCs w:val="26"/>
        </w:rPr>
        <w:t xml:space="preserve"> изменений в их уставы;</w:t>
      </w:r>
    </w:p>
    <w:p w14:paraId="14F71CF0" w14:textId="77777777" w:rsidR="00EF5BBD" w:rsidRPr="000875C5" w:rsidRDefault="00327468"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3.5.5.</w:t>
      </w:r>
      <w:r w:rsidR="00EF5BBD" w:rsidRPr="000875C5">
        <w:rPr>
          <w:rFonts w:ascii="Times New Roman" w:hAnsi="Times New Roman" w:cs="Times New Roman"/>
          <w:sz w:val="26"/>
          <w:szCs w:val="26"/>
        </w:rPr>
        <w:t xml:space="preserve"> принятие решения о проведении аудиторских проверок муниципальных унитарных предприятий, утверждение их аудитора и определение размера оплаты его услуг;</w:t>
      </w:r>
    </w:p>
    <w:p w14:paraId="671DDF5A" w14:textId="77777777" w:rsidR="00EF5BBD" w:rsidRPr="000875C5" w:rsidRDefault="00327468"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3.5.6.</w:t>
      </w:r>
      <w:r w:rsidR="00EF5BBD" w:rsidRPr="000875C5">
        <w:rPr>
          <w:rFonts w:ascii="Times New Roman" w:hAnsi="Times New Roman" w:cs="Times New Roman"/>
          <w:sz w:val="26"/>
          <w:szCs w:val="26"/>
        </w:rPr>
        <w:t xml:space="preserve"> осуществление полномочий работодателя в отношении руководителей муниципальных унитарных предприятий, в том числе по назначению, заключению трудового договора, внесению изменений и дополнений в трудовой договор, переводу, отстранению от работы и увольнению;</w:t>
      </w:r>
    </w:p>
    <w:p w14:paraId="000E7A6F" w14:textId="15FFF7F0" w:rsidR="00EF5BBD" w:rsidRPr="000875C5" w:rsidRDefault="002A4D89"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3.5.7.</w:t>
      </w:r>
      <w:r w:rsidR="00EF5BBD" w:rsidRPr="000875C5">
        <w:rPr>
          <w:rFonts w:ascii="Times New Roman" w:hAnsi="Times New Roman" w:cs="Times New Roman"/>
          <w:sz w:val="26"/>
          <w:szCs w:val="26"/>
        </w:rPr>
        <w:t xml:space="preserve"> закрепление муниципального имущества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на праве хозяйственного ведения за муниципальными унитарными предприятиями и на праве оперативного управления за муниципальными учреждениями, а также реализация указанных решений в установленном порядке на основании </w:t>
      </w:r>
      <w:r w:rsidR="002D5AEE" w:rsidRPr="000875C5">
        <w:rPr>
          <w:rFonts w:ascii="Times New Roman" w:hAnsi="Times New Roman" w:cs="Times New Roman"/>
          <w:sz w:val="26"/>
          <w:szCs w:val="26"/>
        </w:rPr>
        <w:t xml:space="preserve">распоряжения главы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w:t>
      </w:r>
    </w:p>
    <w:p w14:paraId="467B95AB" w14:textId="1690EBD6" w:rsidR="00EF5BBD" w:rsidRPr="000875C5" w:rsidRDefault="002A4D89"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3.5.8.</w:t>
      </w:r>
      <w:r w:rsidR="00EF5BBD" w:rsidRPr="000875C5">
        <w:rPr>
          <w:rFonts w:ascii="Times New Roman" w:hAnsi="Times New Roman" w:cs="Times New Roman"/>
          <w:sz w:val="26"/>
          <w:szCs w:val="26"/>
        </w:rPr>
        <w:t xml:space="preserve"> изъятие излишнего, неиспользуемого либо используемого не по назначению муниципального имущества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находящегося на праве оперативного управления у  муниципальных учреждений,  правомерное прекращение права хозяйственного ведения на муниципальное имущество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находящееся у муниципальных унитарных предприятий, а также реализация указанных решений в установленном порядке на основании </w:t>
      </w:r>
      <w:r w:rsidR="002D5AEE" w:rsidRPr="000875C5">
        <w:rPr>
          <w:rFonts w:ascii="Times New Roman" w:hAnsi="Times New Roman" w:cs="Times New Roman"/>
          <w:sz w:val="26"/>
          <w:szCs w:val="26"/>
        </w:rPr>
        <w:t>распоряжения главы</w:t>
      </w:r>
      <w:r w:rsidR="00EF5BBD" w:rsidRPr="000875C5">
        <w:rPr>
          <w:rFonts w:ascii="Times New Roman" w:hAnsi="Times New Roman" w:cs="Times New Roman"/>
          <w:sz w:val="26"/>
          <w:szCs w:val="26"/>
        </w:rPr>
        <w:t xml:space="preserve"> </w:t>
      </w:r>
      <w:r w:rsidR="002D5AEE"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w:t>
      </w:r>
    </w:p>
    <w:p w14:paraId="0E299472" w14:textId="77777777" w:rsidR="00EF5BBD" w:rsidRPr="000875C5" w:rsidRDefault="002A4D89"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3.5.9.</w:t>
      </w:r>
      <w:r w:rsidR="00EF5BBD" w:rsidRPr="000875C5">
        <w:rPr>
          <w:rFonts w:ascii="Times New Roman" w:hAnsi="Times New Roman" w:cs="Times New Roman"/>
          <w:sz w:val="26"/>
          <w:szCs w:val="26"/>
        </w:rPr>
        <w:t xml:space="preserve"> согласование от имени собственника имущества муниципальных унитарных предприятий сделок, требующих такого согласования в соответствии с законодательством Российской Федерации и настоящим положением;</w:t>
      </w:r>
    </w:p>
    <w:p w14:paraId="6C3099ED" w14:textId="77777777" w:rsidR="00EF5BBD" w:rsidRPr="000875C5" w:rsidRDefault="000D403F" w:rsidP="00D26E85">
      <w:pPr>
        <w:ind w:firstLine="709"/>
        <w:outlineLvl w:val="1"/>
        <w:rPr>
          <w:rFonts w:ascii="Times New Roman" w:hAnsi="Times New Roman" w:cs="Times New Roman"/>
          <w:sz w:val="26"/>
          <w:szCs w:val="26"/>
        </w:rPr>
      </w:pPr>
      <w:hyperlink r:id="rId10" w:history="1"/>
      <w:r w:rsidR="002A4D89" w:rsidRPr="000875C5">
        <w:rPr>
          <w:rFonts w:ascii="Times New Roman" w:hAnsi="Times New Roman" w:cs="Times New Roman"/>
          <w:sz w:val="26"/>
          <w:szCs w:val="26"/>
        </w:rPr>
        <w:t>3.5.10.</w:t>
      </w:r>
      <w:r w:rsidR="00EF5BBD" w:rsidRPr="000875C5">
        <w:rPr>
          <w:rFonts w:ascii="Times New Roman" w:hAnsi="Times New Roman" w:cs="Times New Roman"/>
          <w:sz w:val="26"/>
          <w:szCs w:val="26"/>
        </w:rPr>
        <w:t xml:space="preserve"> согласование участия муниципальных унитарных предприятий и муниципальных учреждений в юридических лицах;</w:t>
      </w:r>
    </w:p>
    <w:p w14:paraId="1F8E0200" w14:textId="15754F84" w:rsidR="00EF5BBD" w:rsidRPr="000875C5" w:rsidRDefault="002A4D89"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3.5.11.</w:t>
      </w:r>
      <w:r w:rsidR="00EF5BBD" w:rsidRPr="000875C5">
        <w:rPr>
          <w:rFonts w:ascii="Times New Roman" w:hAnsi="Times New Roman" w:cs="Times New Roman"/>
          <w:sz w:val="26"/>
          <w:szCs w:val="26"/>
        </w:rPr>
        <w:t xml:space="preserve"> согласование проектов </w:t>
      </w:r>
      <w:r w:rsidR="002D5AEE" w:rsidRPr="000875C5">
        <w:rPr>
          <w:rFonts w:ascii="Times New Roman" w:hAnsi="Times New Roman" w:cs="Times New Roman"/>
          <w:sz w:val="26"/>
          <w:szCs w:val="26"/>
        </w:rPr>
        <w:t>распоряжений</w:t>
      </w:r>
      <w:r w:rsidR="00EF5BBD" w:rsidRPr="000875C5">
        <w:rPr>
          <w:rFonts w:ascii="Times New Roman" w:hAnsi="Times New Roman" w:cs="Times New Roman"/>
          <w:sz w:val="26"/>
          <w:szCs w:val="26"/>
        </w:rPr>
        <w:t xml:space="preserve"> </w:t>
      </w:r>
      <w:r w:rsidR="002D5AEE" w:rsidRPr="000875C5">
        <w:rPr>
          <w:rFonts w:ascii="Times New Roman" w:hAnsi="Times New Roman" w:cs="Times New Roman"/>
          <w:sz w:val="26"/>
          <w:szCs w:val="26"/>
        </w:rPr>
        <w:t>главы</w:t>
      </w:r>
      <w:r w:rsidR="00EF5BBD" w:rsidRPr="000875C5">
        <w:rPr>
          <w:rFonts w:ascii="Times New Roman" w:hAnsi="Times New Roman" w:cs="Times New Roman"/>
          <w:sz w:val="26"/>
          <w:szCs w:val="26"/>
        </w:rPr>
        <w:t xml:space="preserve"> </w:t>
      </w:r>
      <w:r w:rsidRPr="000875C5">
        <w:rPr>
          <w:rFonts w:ascii="Times New Roman" w:hAnsi="Times New Roman" w:cs="Times New Roman"/>
          <w:sz w:val="26"/>
          <w:szCs w:val="26"/>
        </w:rPr>
        <w:t xml:space="preserve">Виноградовского муниципального округа </w:t>
      </w:r>
      <w:r w:rsidR="00EF5BBD" w:rsidRPr="000875C5">
        <w:rPr>
          <w:rFonts w:ascii="Times New Roman" w:hAnsi="Times New Roman" w:cs="Times New Roman"/>
          <w:sz w:val="26"/>
          <w:szCs w:val="26"/>
        </w:rPr>
        <w:t>о создании, переименовании, реорганизации, изменении типа (вида) и ликвидации муниципальных учреждений и муниципальных унитарных предприятий;</w:t>
      </w:r>
    </w:p>
    <w:p w14:paraId="25EF78DE" w14:textId="77777777" w:rsidR="00EF5BBD" w:rsidRPr="000875C5" w:rsidRDefault="002A4D89"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3.5.12.</w:t>
      </w:r>
      <w:r w:rsidR="00EF5BBD" w:rsidRPr="000875C5">
        <w:rPr>
          <w:rFonts w:ascii="Times New Roman" w:hAnsi="Times New Roman" w:cs="Times New Roman"/>
          <w:sz w:val="26"/>
          <w:szCs w:val="26"/>
        </w:rPr>
        <w:t xml:space="preserve"> согласование видов особо ценного движимого имущества муниципальных учреждений;</w:t>
      </w:r>
    </w:p>
    <w:p w14:paraId="6EFC9F55" w14:textId="77777777" w:rsidR="00EF5BBD" w:rsidRPr="000875C5" w:rsidRDefault="002A4D89"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3.5.13.</w:t>
      </w:r>
      <w:r w:rsidR="00EF5BBD" w:rsidRPr="000875C5">
        <w:rPr>
          <w:rFonts w:ascii="Times New Roman" w:hAnsi="Times New Roman" w:cs="Times New Roman"/>
          <w:sz w:val="26"/>
          <w:szCs w:val="26"/>
        </w:rPr>
        <w:t xml:space="preserve"> согласование решений об отнесении имущества муниципальных учреждений к категории особо ценного движимого имущества и об исключении указанного имущества из категории особо ценного движимого имущества;</w:t>
      </w:r>
    </w:p>
    <w:p w14:paraId="6C79730B" w14:textId="77777777" w:rsidR="00EF5BBD" w:rsidRPr="000875C5" w:rsidRDefault="002A4D89"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3.5.14.</w:t>
      </w:r>
      <w:r w:rsidR="00EF5BBD" w:rsidRPr="000875C5">
        <w:rPr>
          <w:rFonts w:ascii="Times New Roman" w:hAnsi="Times New Roman" w:cs="Times New Roman"/>
          <w:sz w:val="26"/>
          <w:szCs w:val="26"/>
        </w:rPr>
        <w:t xml:space="preserve"> согласование списания:</w:t>
      </w:r>
    </w:p>
    <w:p w14:paraId="0A3F4DE2" w14:textId="06FE599E" w:rsidR="00EF5BBD" w:rsidRPr="000875C5" w:rsidRDefault="00D26E85"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w:t>
      </w:r>
      <w:r w:rsidR="00EF5BBD" w:rsidRPr="000875C5">
        <w:rPr>
          <w:rFonts w:ascii="Times New Roman" w:hAnsi="Times New Roman" w:cs="Times New Roman"/>
          <w:sz w:val="26"/>
          <w:szCs w:val="26"/>
        </w:rPr>
        <w:t xml:space="preserve">муниципальными учреждениями находящегося у них на праве оперативного управления недвижимого имущества и особо ценного движимого имущества, </w:t>
      </w:r>
      <w:r w:rsidR="00EF01C4" w:rsidRPr="000875C5">
        <w:rPr>
          <w:rFonts w:ascii="Times New Roman" w:hAnsi="Times New Roman" w:cs="Times New Roman"/>
          <w:sz w:val="26"/>
          <w:szCs w:val="26"/>
        </w:rPr>
        <w:t xml:space="preserve">являющегося </w:t>
      </w:r>
      <w:r w:rsidR="00EF5BBD" w:rsidRPr="000875C5">
        <w:rPr>
          <w:rFonts w:ascii="Times New Roman" w:hAnsi="Times New Roman" w:cs="Times New Roman"/>
          <w:sz w:val="26"/>
          <w:szCs w:val="26"/>
        </w:rPr>
        <w:t>муниципальной собственност</w:t>
      </w:r>
      <w:r w:rsidR="00EF01C4" w:rsidRPr="000875C5">
        <w:rPr>
          <w:rFonts w:ascii="Times New Roman" w:hAnsi="Times New Roman" w:cs="Times New Roman"/>
          <w:sz w:val="26"/>
          <w:szCs w:val="26"/>
        </w:rPr>
        <w:t>ью</w:t>
      </w:r>
      <w:r w:rsidR="00EF5BBD" w:rsidRPr="000875C5">
        <w:rPr>
          <w:rFonts w:ascii="Times New Roman" w:hAnsi="Times New Roman" w:cs="Times New Roman"/>
          <w:sz w:val="26"/>
          <w:szCs w:val="26"/>
        </w:rPr>
        <w:t xml:space="preserve"> </w:t>
      </w:r>
      <w:r w:rsidR="002A4D89"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w:t>
      </w:r>
    </w:p>
    <w:p w14:paraId="399B8555" w14:textId="6069B276" w:rsidR="00EF5BBD" w:rsidRPr="000875C5" w:rsidRDefault="00D26E85"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w:t>
      </w:r>
      <w:r w:rsidR="00EF5BBD" w:rsidRPr="000875C5">
        <w:rPr>
          <w:rFonts w:ascii="Times New Roman" w:hAnsi="Times New Roman" w:cs="Times New Roman"/>
          <w:sz w:val="26"/>
          <w:szCs w:val="26"/>
        </w:rPr>
        <w:t xml:space="preserve">муниципальными унитарными предприятиями находящегося у них на праве хозяйственного ведения недвижимого имущества, являющегося муниципальной собственностью </w:t>
      </w:r>
      <w:r w:rsidR="002A4D89" w:rsidRPr="000875C5">
        <w:rPr>
          <w:rFonts w:ascii="Times New Roman" w:hAnsi="Times New Roman" w:cs="Times New Roman"/>
          <w:sz w:val="26"/>
          <w:szCs w:val="26"/>
        </w:rPr>
        <w:t>Виноградовского муниципального округа</w:t>
      </w:r>
      <w:r w:rsidR="00EF01C4" w:rsidRPr="000875C5">
        <w:rPr>
          <w:rFonts w:ascii="Times New Roman" w:hAnsi="Times New Roman" w:cs="Times New Roman"/>
          <w:sz w:val="26"/>
          <w:szCs w:val="26"/>
        </w:rPr>
        <w:t>.</w:t>
      </w:r>
      <w:r w:rsidR="00EF5BBD" w:rsidRPr="000875C5">
        <w:rPr>
          <w:rFonts w:ascii="Times New Roman" w:hAnsi="Times New Roman" w:cs="Times New Roman"/>
          <w:sz w:val="26"/>
          <w:szCs w:val="26"/>
        </w:rPr>
        <w:t xml:space="preserve"> </w:t>
      </w:r>
    </w:p>
    <w:p w14:paraId="1E56EA7E" w14:textId="77777777" w:rsidR="00EF5BBD" w:rsidRPr="000875C5" w:rsidRDefault="002A4D89"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3.5.15.</w:t>
      </w:r>
      <w:r w:rsidR="00EF5BBD" w:rsidRPr="000875C5">
        <w:rPr>
          <w:rFonts w:ascii="Times New Roman" w:hAnsi="Times New Roman" w:cs="Times New Roman"/>
          <w:sz w:val="26"/>
          <w:szCs w:val="26"/>
        </w:rPr>
        <w:t xml:space="preserve"> осуществление полномочий собственника жилых помещений, находящихся в местной казне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w:t>
      </w:r>
    </w:p>
    <w:p w14:paraId="076EAABC" w14:textId="2D8C3317" w:rsidR="00EF5BBD" w:rsidRPr="000875C5" w:rsidRDefault="002A4D89"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3.5.16.</w:t>
      </w:r>
      <w:r w:rsidR="00EF5BBD" w:rsidRPr="000875C5">
        <w:rPr>
          <w:rFonts w:ascii="Times New Roman" w:hAnsi="Times New Roman" w:cs="Times New Roman"/>
          <w:sz w:val="26"/>
          <w:szCs w:val="26"/>
        </w:rPr>
        <w:t xml:space="preserve"> осуществление полномочий арендодателя, ссудодателя, учредителя доверительного управления, иной стороны, предоставляющей имущество местной </w:t>
      </w:r>
      <w:r w:rsidR="00EF5BBD" w:rsidRPr="000875C5">
        <w:rPr>
          <w:rFonts w:ascii="Times New Roman" w:hAnsi="Times New Roman" w:cs="Times New Roman"/>
          <w:sz w:val="26"/>
          <w:szCs w:val="26"/>
        </w:rPr>
        <w:lastRenderedPageBreak/>
        <w:t xml:space="preserve">казны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во владение и (или) пользование по договорам;</w:t>
      </w:r>
    </w:p>
    <w:p w14:paraId="3B98A24C" w14:textId="77777777" w:rsidR="002A4D89" w:rsidRPr="000875C5" w:rsidRDefault="002A4D89"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3.5.17.</w:t>
      </w:r>
      <w:r w:rsidR="00EF5BBD" w:rsidRPr="000875C5">
        <w:rPr>
          <w:rFonts w:ascii="Times New Roman" w:hAnsi="Times New Roman" w:cs="Times New Roman"/>
          <w:sz w:val="26"/>
          <w:szCs w:val="26"/>
        </w:rPr>
        <w:t xml:space="preserve"> ведение реестра и учет муниципального имущества </w:t>
      </w:r>
      <w:r w:rsidRPr="000875C5">
        <w:rPr>
          <w:rFonts w:ascii="Times New Roman" w:hAnsi="Times New Roman" w:cs="Times New Roman"/>
          <w:sz w:val="26"/>
          <w:szCs w:val="26"/>
        </w:rPr>
        <w:t>Виноградовского муниципального округа;</w:t>
      </w:r>
    </w:p>
    <w:p w14:paraId="699719B2" w14:textId="77777777" w:rsidR="00EF5BBD" w:rsidRPr="000875C5" w:rsidRDefault="002A4D89"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3.5.18.</w:t>
      </w:r>
      <w:r w:rsidR="00327468" w:rsidRPr="000875C5">
        <w:rPr>
          <w:rFonts w:ascii="Times New Roman" w:hAnsi="Times New Roman" w:cs="Times New Roman"/>
          <w:sz w:val="26"/>
          <w:szCs w:val="26"/>
        </w:rPr>
        <w:t xml:space="preserve"> </w:t>
      </w:r>
      <w:r w:rsidR="00EF5BBD" w:rsidRPr="000875C5">
        <w:rPr>
          <w:rFonts w:ascii="Times New Roman" w:hAnsi="Times New Roman" w:cs="Times New Roman"/>
          <w:sz w:val="26"/>
          <w:szCs w:val="26"/>
        </w:rPr>
        <w:t xml:space="preserve">осуществление контроля за деятельностью муниципальных унитарных предприятий и муниципальных учреждений в части контроля за сохранностью, эффективностью использования и использованием по назначению муниципального </w:t>
      </w:r>
      <w:r w:rsidR="00EF01C4" w:rsidRPr="000875C5">
        <w:rPr>
          <w:rFonts w:ascii="Times New Roman" w:hAnsi="Times New Roman" w:cs="Times New Roman"/>
          <w:sz w:val="26"/>
          <w:szCs w:val="26"/>
        </w:rPr>
        <w:t xml:space="preserve">имущества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находящегося на праве хозяйственного ведения или праве оперативного управления у муниципальных унитарных предприятий и муниципальных учреждений;</w:t>
      </w:r>
    </w:p>
    <w:p w14:paraId="64C1A491" w14:textId="77777777" w:rsidR="00EF5BBD" w:rsidRPr="000875C5" w:rsidRDefault="002A4D89"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3.5.19.</w:t>
      </w:r>
      <w:r w:rsidR="00EF5BBD" w:rsidRPr="000875C5">
        <w:rPr>
          <w:rFonts w:ascii="Times New Roman" w:hAnsi="Times New Roman" w:cs="Times New Roman"/>
          <w:sz w:val="26"/>
          <w:szCs w:val="26"/>
        </w:rPr>
        <w:t xml:space="preserve"> осуществление мероприятий по содержанию</w:t>
      </w:r>
      <w:r w:rsidR="00EF01C4" w:rsidRPr="000875C5">
        <w:rPr>
          <w:rFonts w:ascii="Times New Roman" w:hAnsi="Times New Roman" w:cs="Times New Roman"/>
          <w:sz w:val="26"/>
          <w:szCs w:val="26"/>
        </w:rPr>
        <w:t>, капитальному ремонту</w:t>
      </w:r>
      <w:r w:rsidR="00EF5BBD" w:rsidRPr="000875C5">
        <w:rPr>
          <w:rFonts w:ascii="Times New Roman" w:hAnsi="Times New Roman" w:cs="Times New Roman"/>
          <w:sz w:val="26"/>
          <w:szCs w:val="26"/>
        </w:rPr>
        <w:t xml:space="preserve"> и обеспечению сохранности имущества местной казны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w:t>
      </w:r>
    </w:p>
    <w:p w14:paraId="73D345E2" w14:textId="77777777" w:rsidR="00EF5BBD" w:rsidRPr="000875C5" w:rsidRDefault="002A4D89"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3.5.20.</w:t>
      </w:r>
      <w:r w:rsidR="00EF5BBD" w:rsidRPr="000875C5">
        <w:rPr>
          <w:rFonts w:ascii="Times New Roman" w:hAnsi="Times New Roman" w:cs="Times New Roman"/>
          <w:sz w:val="26"/>
          <w:szCs w:val="26"/>
        </w:rPr>
        <w:t xml:space="preserve"> анализ деятельности юридических лиц с участием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разработка мероприятий по повышению эффективности использования муниципального имущества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w:t>
      </w:r>
    </w:p>
    <w:p w14:paraId="0B2CEEEF" w14:textId="77777777" w:rsidR="00EF5BBD" w:rsidRPr="000875C5" w:rsidRDefault="002A4D89"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3.5.21.</w:t>
      </w:r>
      <w:r w:rsidR="00EF5BBD" w:rsidRPr="000875C5">
        <w:rPr>
          <w:rFonts w:ascii="Times New Roman" w:hAnsi="Times New Roman" w:cs="Times New Roman"/>
          <w:sz w:val="26"/>
          <w:szCs w:val="26"/>
        </w:rPr>
        <w:t xml:space="preserve"> осуществление полномочий главного администратора (администратора) доходов местного бюджета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(в том числе осуществление контроля за полнотой и своевременностью перечисления в местный бюджет) в части арендной платы за передачу в возмездное пользование муниципального имущества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части прибыли, остающейся после уплаты налогов и иных обязательных платежей муниципальных унитарных предприятий, прибыли, приходящейся на доли в уставных (складочных) капиталах хозяйственных обществ и товариществ, дивидендов по акциям, принадлежащим  </w:t>
      </w:r>
      <w:r w:rsidRPr="000875C5">
        <w:rPr>
          <w:rFonts w:ascii="Times New Roman" w:hAnsi="Times New Roman" w:cs="Times New Roman"/>
          <w:sz w:val="26"/>
          <w:szCs w:val="26"/>
        </w:rPr>
        <w:t>Виноградовско</w:t>
      </w:r>
      <w:r w:rsidR="006A30FB" w:rsidRPr="000875C5">
        <w:rPr>
          <w:rFonts w:ascii="Times New Roman" w:hAnsi="Times New Roman" w:cs="Times New Roman"/>
          <w:sz w:val="26"/>
          <w:szCs w:val="26"/>
        </w:rPr>
        <w:t>му</w:t>
      </w:r>
      <w:r w:rsidRPr="000875C5">
        <w:rPr>
          <w:rFonts w:ascii="Times New Roman" w:hAnsi="Times New Roman" w:cs="Times New Roman"/>
          <w:sz w:val="26"/>
          <w:szCs w:val="26"/>
        </w:rPr>
        <w:t xml:space="preserve"> муниципально</w:t>
      </w:r>
      <w:r w:rsidR="006A30FB" w:rsidRPr="000875C5">
        <w:rPr>
          <w:rFonts w:ascii="Times New Roman" w:hAnsi="Times New Roman" w:cs="Times New Roman"/>
          <w:sz w:val="26"/>
          <w:szCs w:val="26"/>
        </w:rPr>
        <w:t>му</w:t>
      </w:r>
      <w:r w:rsidRPr="000875C5">
        <w:rPr>
          <w:rFonts w:ascii="Times New Roman" w:hAnsi="Times New Roman" w:cs="Times New Roman"/>
          <w:sz w:val="26"/>
          <w:szCs w:val="26"/>
        </w:rPr>
        <w:t xml:space="preserve"> округ</w:t>
      </w:r>
      <w:r w:rsidR="006A30FB" w:rsidRPr="000875C5">
        <w:rPr>
          <w:rFonts w:ascii="Times New Roman" w:hAnsi="Times New Roman" w:cs="Times New Roman"/>
          <w:sz w:val="26"/>
          <w:szCs w:val="26"/>
        </w:rPr>
        <w:t>у</w:t>
      </w:r>
      <w:r w:rsidR="00EF5BBD" w:rsidRPr="000875C5">
        <w:rPr>
          <w:rFonts w:ascii="Times New Roman" w:hAnsi="Times New Roman" w:cs="Times New Roman"/>
          <w:sz w:val="26"/>
          <w:szCs w:val="26"/>
        </w:rPr>
        <w:t>;</w:t>
      </w:r>
    </w:p>
    <w:p w14:paraId="55D6F5CE" w14:textId="77777777" w:rsidR="00EF5BBD" w:rsidRPr="000875C5" w:rsidRDefault="002C18CB"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3.5.22.</w:t>
      </w:r>
      <w:r w:rsidR="00EF5BBD" w:rsidRPr="000875C5">
        <w:rPr>
          <w:rFonts w:ascii="Times New Roman" w:hAnsi="Times New Roman" w:cs="Times New Roman"/>
          <w:sz w:val="26"/>
          <w:szCs w:val="26"/>
        </w:rPr>
        <w:t xml:space="preserve"> представление интересов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при решении вопросов, связанных с муниципальным имуществом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в том числе обращение в суд, иные органы государственной власти, органы местного самоуправления, а также участие в осуществлении процедур несостоятельности (банкротства) муниципальных унитарных предприятий, основанных на праве хозяйственного ведения, и юридических лиц</w:t>
      </w:r>
      <w:r w:rsidR="006A30FB" w:rsidRPr="000875C5">
        <w:rPr>
          <w:rFonts w:ascii="Times New Roman" w:hAnsi="Times New Roman" w:cs="Times New Roman"/>
          <w:sz w:val="26"/>
          <w:szCs w:val="26"/>
        </w:rPr>
        <w:t>,</w:t>
      </w:r>
      <w:r w:rsidR="00EF5BBD" w:rsidRPr="000875C5">
        <w:rPr>
          <w:rFonts w:ascii="Times New Roman" w:hAnsi="Times New Roman" w:cs="Times New Roman"/>
          <w:sz w:val="26"/>
          <w:szCs w:val="26"/>
        </w:rPr>
        <w:t xml:space="preserve"> </w:t>
      </w:r>
      <w:r w:rsidR="006A30FB" w:rsidRPr="000875C5">
        <w:rPr>
          <w:rFonts w:ascii="Times New Roman" w:hAnsi="Times New Roman" w:cs="Times New Roman"/>
          <w:sz w:val="26"/>
          <w:szCs w:val="26"/>
        </w:rPr>
        <w:t xml:space="preserve">доли в уставных (складочных) капиталах хозяйственных обществ и товариществ, дивидендов по акциям принадлежат Виноградовскому муниципальному округу; </w:t>
      </w:r>
    </w:p>
    <w:p w14:paraId="32A0B568" w14:textId="77777777" w:rsidR="00EF5BBD" w:rsidRPr="000875C5" w:rsidRDefault="002C18CB"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3.5.23.</w:t>
      </w:r>
      <w:r w:rsidR="00EF5BBD" w:rsidRPr="000875C5">
        <w:rPr>
          <w:rFonts w:ascii="Times New Roman" w:hAnsi="Times New Roman" w:cs="Times New Roman"/>
          <w:sz w:val="26"/>
          <w:szCs w:val="26"/>
        </w:rPr>
        <w:t xml:space="preserve"> выступление в качестве представителя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в судах при рассмотрении споров, связанных с муниципальным имуществом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в том числе по взысканию доходов от использования муниципального имущества </w:t>
      </w:r>
      <w:r w:rsidRPr="000875C5">
        <w:rPr>
          <w:rFonts w:ascii="Times New Roman" w:hAnsi="Times New Roman" w:cs="Times New Roman"/>
          <w:sz w:val="26"/>
          <w:szCs w:val="26"/>
        </w:rPr>
        <w:t>Виноградовского муниципального округа</w:t>
      </w:r>
      <w:r w:rsidR="006A30FB" w:rsidRPr="000875C5">
        <w:rPr>
          <w:rFonts w:ascii="Times New Roman" w:hAnsi="Times New Roman" w:cs="Times New Roman"/>
          <w:sz w:val="26"/>
          <w:szCs w:val="26"/>
        </w:rPr>
        <w:t>, платы за найм жилых помещений Виноградовского муниципального округа</w:t>
      </w:r>
      <w:r w:rsidR="00EF5BBD" w:rsidRPr="000875C5">
        <w:rPr>
          <w:rFonts w:ascii="Times New Roman" w:hAnsi="Times New Roman" w:cs="Times New Roman"/>
          <w:sz w:val="26"/>
          <w:szCs w:val="26"/>
        </w:rPr>
        <w:t>;</w:t>
      </w:r>
    </w:p>
    <w:p w14:paraId="5A5C1AE4" w14:textId="77777777" w:rsidR="00EF5BBD" w:rsidRPr="000875C5" w:rsidRDefault="002C18CB"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3.5.24.</w:t>
      </w:r>
      <w:r w:rsidR="00EF5BBD" w:rsidRPr="000875C5">
        <w:rPr>
          <w:rFonts w:ascii="Times New Roman" w:hAnsi="Times New Roman" w:cs="Times New Roman"/>
          <w:sz w:val="26"/>
          <w:szCs w:val="26"/>
        </w:rPr>
        <w:t xml:space="preserve"> совершение действий, необходимых для оформления документов на муниципальное имущество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регистрации прав на него и оценки;</w:t>
      </w:r>
    </w:p>
    <w:p w14:paraId="1A807AF1" w14:textId="77777777" w:rsidR="00EF5BBD" w:rsidRPr="000875C5" w:rsidRDefault="002C18CB"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3.5.25.</w:t>
      </w:r>
      <w:r w:rsidR="00EF5BBD" w:rsidRPr="000875C5">
        <w:rPr>
          <w:rFonts w:ascii="Times New Roman" w:hAnsi="Times New Roman" w:cs="Times New Roman"/>
          <w:sz w:val="26"/>
          <w:szCs w:val="26"/>
        </w:rPr>
        <w:t xml:space="preserve"> ведение реестра муниципальных учреждений</w:t>
      </w:r>
      <w:r w:rsidR="00CC0349" w:rsidRPr="000875C5">
        <w:rPr>
          <w:rFonts w:ascii="Times New Roman" w:hAnsi="Times New Roman" w:cs="Times New Roman"/>
          <w:sz w:val="26"/>
          <w:szCs w:val="26"/>
        </w:rPr>
        <w:t xml:space="preserve"> и муниципальных унитарных предприятий</w:t>
      </w:r>
      <w:r w:rsidR="00EF5BBD" w:rsidRPr="000875C5">
        <w:rPr>
          <w:rFonts w:ascii="Times New Roman" w:hAnsi="Times New Roman" w:cs="Times New Roman"/>
          <w:sz w:val="26"/>
          <w:szCs w:val="26"/>
        </w:rPr>
        <w:t>;</w:t>
      </w:r>
    </w:p>
    <w:p w14:paraId="4DF9286C" w14:textId="77777777" w:rsidR="00EF5BBD" w:rsidRPr="000875C5" w:rsidRDefault="002C18CB"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lastRenderedPageBreak/>
        <w:t>3.5.26.</w:t>
      </w:r>
      <w:r w:rsidR="00EF5BBD" w:rsidRPr="000875C5">
        <w:rPr>
          <w:rFonts w:ascii="Times New Roman" w:hAnsi="Times New Roman" w:cs="Times New Roman"/>
          <w:sz w:val="26"/>
          <w:szCs w:val="26"/>
        </w:rPr>
        <w:t xml:space="preserve"> реализация в установленном порядке </w:t>
      </w:r>
      <w:r w:rsidRPr="000875C5">
        <w:rPr>
          <w:rFonts w:ascii="Times New Roman" w:hAnsi="Times New Roman" w:cs="Times New Roman"/>
          <w:sz w:val="26"/>
          <w:szCs w:val="26"/>
        </w:rPr>
        <w:t>распоряжений главы</w:t>
      </w:r>
      <w:r w:rsidR="00EF5BBD" w:rsidRPr="000875C5">
        <w:rPr>
          <w:rFonts w:ascii="Times New Roman" w:hAnsi="Times New Roman" w:cs="Times New Roman"/>
          <w:sz w:val="26"/>
          <w:szCs w:val="26"/>
        </w:rPr>
        <w:t xml:space="preserve">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о совершении сделок с имуществом местной казны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xml:space="preserve">, если иное не предусмотрено правовыми нормативными актами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w:t>
      </w:r>
    </w:p>
    <w:p w14:paraId="6A908BE7" w14:textId="51A08549" w:rsidR="00EF5BBD" w:rsidRPr="000875C5" w:rsidRDefault="002C18CB"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3.5.27.</w:t>
      </w:r>
      <w:r w:rsidR="00EF5BBD" w:rsidRPr="000875C5">
        <w:rPr>
          <w:rFonts w:ascii="Times New Roman" w:hAnsi="Times New Roman" w:cs="Times New Roman"/>
          <w:sz w:val="26"/>
          <w:szCs w:val="26"/>
        </w:rPr>
        <w:t xml:space="preserve"> реализация </w:t>
      </w:r>
      <w:r w:rsidRPr="000875C5">
        <w:rPr>
          <w:rFonts w:ascii="Times New Roman" w:hAnsi="Times New Roman" w:cs="Times New Roman"/>
          <w:sz w:val="26"/>
          <w:szCs w:val="26"/>
        </w:rPr>
        <w:t>распоряжений</w:t>
      </w:r>
      <w:r w:rsidR="00EF5BBD" w:rsidRPr="000875C5">
        <w:rPr>
          <w:rFonts w:ascii="Times New Roman" w:hAnsi="Times New Roman" w:cs="Times New Roman"/>
          <w:sz w:val="26"/>
          <w:szCs w:val="26"/>
        </w:rPr>
        <w:t xml:space="preserve"> </w:t>
      </w:r>
      <w:r w:rsidR="002C62D1" w:rsidRPr="000875C5">
        <w:rPr>
          <w:rFonts w:ascii="Times New Roman" w:hAnsi="Times New Roman" w:cs="Times New Roman"/>
          <w:sz w:val="26"/>
          <w:szCs w:val="26"/>
        </w:rPr>
        <w:t>главы В</w:t>
      </w:r>
      <w:r w:rsidRPr="000875C5">
        <w:rPr>
          <w:rFonts w:ascii="Times New Roman" w:hAnsi="Times New Roman" w:cs="Times New Roman"/>
          <w:sz w:val="26"/>
          <w:szCs w:val="26"/>
        </w:rPr>
        <w:t>иноградовского муниципального округа</w:t>
      </w:r>
      <w:r w:rsidR="00EF5BBD" w:rsidRPr="000875C5">
        <w:rPr>
          <w:rFonts w:ascii="Times New Roman" w:hAnsi="Times New Roman" w:cs="Times New Roman"/>
          <w:sz w:val="26"/>
          <w:szCs w:val="26"/>
        </w:rPr>
        <w:t xml:space="preserve"> о списании имущества местной казны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w:t>
      </w:r>
    </w:p>
    <w:p w14:paraId="4654007F" w14:textId="77777777" w:rsidR="00EF5BBD" w:rsidRPr="000875C5" w:rsidRDefault="002C18CB"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3.5.28.</w:t>
      </w:r>
      <w:r w:rsidR="00EF5BBD" w:rsidRPr="000875C5">
        <w:rPr>
          <w:rFonts w:ascii="Times New Roman" w:hAnsi="Times New Roman" w:cs="Times New Roman"/>
          <w:sz w:val="26"/>
          <w:szCs w:val="26"/>
        </w:rPr>
        <w:t xml:space="preserve"> приобретение движимого имущества (за исключением акций (долей) хозяйственных обществ) в местную казну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 а также реализация указанных решений;</w:t>
      </w:r>
    </w:p>
    <w:p w14:paraId="1FA3F157" w14:textId="079E92F1" w:rsidR="00EF5BBD" w:rsidRPr="000875C5" w:rsidRDefault="002C18CB"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3.5.29.</w:t>
      </w:r>
      <w:r w:rsidR="00EF5BBD" w:rsidRPr="000875C5">
        <w:rPr>
          <w:rFonts w:ascii="Times New Roman" w:hAnsi="Times New Roman" w:cs="Times New Roman"/>
          <w:sz w:val="26"/>
          <w:szCs w:val="26"/>
        </w:rPr>
        <w:t xml:space="preserve"> согласование проектов </w:t>
      </w:r>
      <w:r w:rsidR="002C62D1" w:rsidRPr="000875C5">
        <w:rPr>
          <w:rFonts w:ascii="Times New Roman" w:hAnsi="Times New Roman" w:cs="Times New Roman"/>
          <w:sz w:val="26"/>
          <w:szCs w:val="26"/>
        </w:rPr>
        <w:t>распоряжений</w:t>
      </w:r>
      <w:r w:rsidR="00EF5BBD" w:rsidRPr="000875C5">
        <w:rPr>
          <w:rFonts w:ascii="Times New Roman" w:hAnsi="Times New Roman" w:cs="Times New Roman"/>
          <w:sz w:val="26"/>
          <w:szCs w:val="26"/>
        </w:rPr>
        <w:t xml:space="preserve"> </w:t>
      </w:r>
      <w:r w:rsidR="002C62D1" w:rsidRPr="000875C5">
        <w:rPr>
          <w:rFonts w:ascii="Times New Roman" w:hAnsi="Times New Roman" w:cs="Times New Roman"/>
          <w:sz w:val="26"/>
          <w:szCs w:val="26"/>
        </w:rPr>
        <w:t>главы</w:t>
      </w:r>
      <w:r w:rsidR="00EF5BBD" w:rsidRPr="000875C5">
        <w:rPr>
          <w:rFonts w:ascii="Times New Roman" w:hAnsi="Times New Roman" w:cs="Times New Roman"/>
          <w:sz w:val="26"/>
          <w:szCs w:val="26"/>
        </w:rPr>
        <w:t xml:space="preserve"> Виноградовск</w:t>
      </w:r>
      <w:r w:rsidR="00CC0349" w:rsidRPr="000875C5">
        <w:rPr>
          <w:rFonts w:ascii="Times New Roman" w:hAnsi="Times New Roman" w:cs="Times New Roman"/>
          <w:sz w:val="26"/>
          <w:szCs w:val="26"/>
        </w:rPr>
        <w:t>ого</w:t>
      </w:r>
      <w:r w:rsidR="00EF5BBD" w:rsidRPr="000875C5">
        <w:rPr>
          <w:rFonts w:ascii="Times New Roman" w:hAnsi="Times New Roman" w:cs="Times New Roman"/>
          <w:sz w:val="26"/>
          <w:szCs w:val="26"/>
        </w:rPr>
        <w:t xml:space="preserve"> муниципальн</w:t>
      </w:r>
      <w:r w:rsidR="00CC0349" w:rsidRPr="000875C5">
        <w:rPr>
          <w:rFonts w:ascii="Times New Roman" w:hAnsi="Times New Roman" w:cs="Times New Roman"/>
          <w:sz w:val="26"/>
          <w:szCs w:val="26"/>
        </w:rPr>
        <w:t>ого</w:t>
      </w:r>
      <w:r w:rsidR="00EF5BBD" w:rsidRPr="000875C5">
        <w:rPr>
          <w:rFonts w:ascii="Times New Roman" w:hAnsi="Times New Roman" w:cs="Times New Roman"/>
          <w:sz w:val="26"/>
          <w:szCs w:val="26"/>
        </w:rPr>
        <w:t xml:space="preserve"> </w:t>
      </w:r>
      <w:r w:rsidR="00CC0349" w:rsidRPr="000875C5">
        <w:rPr>
          <w:rFonts w:ascii="Times New Roman" w:hAnsi="Times New Roman" w:cs="Times New Roman"/>
          <w:sz w:val="26"/>
          <w:szCs w:val="26"/>
        </w:rPr>
        <w:t>округа</w:t>
      </w:r>
      <w:r w:rsidR="00EF5BBD" w:rsidRPr="000875C5">
        <w:rPr>
          <w:rFonts w:ascii="Times New Roman" w:hAnsi="Times New Roman" w:cs="Times New Roman"/>
          <w:sz w:val="26"/>
          <w:szCs w:val="26"/>
        </w:rPr>
        <w:t xml:space="preserve"> о приобретении </w:t>
      </w:r>
      <w:r w:rsidR="00CC0349" w:rsidRPr="000875C5">
        <w:rPr>
          <w:rFonts w:ascii="Times New Roman" w:hAnsi="Times New Roman" w:cs="Times New Roman"/>
          <w:sz w:val="26"/>
          <w:szCs w:val="26"/>
        </w:rPr>
        <w:t>администраци</w:t>
      </w:r>
      <w:r w:rsidR="00EE4FC0" w:rsidRPr="000875C5">
        <w:rPr>
          <w:rFonts w:ascii="Times New Roman" w:hAnsi="Times New Roman" w:cs="Times New Roman"/>
          <w:sz w:val="26"/>
          <w:szCs w:val="26"/>
        </w:rPr>
        <w:t>ей</w:t>
      </w:r>
      <w:r w:rsidR="00CC0349" w:rsidRPr="000875C5">
        <w:rPr>
          <w:rFonts w:ascii="Times New Roman" w:hAnsi="Times New Roman" w:cs="Times New Roman"/>
          <w:sz w:val="26"/>
          <w:szCs w:val="26"/>
        </w:rPr>
        <w:t xml:space="preserve"> </w:t>
      </w:r>
      <w:r w:rsidRPr="000875C5">
        <w:rPr>
          <w:rFonts w:ascii="Times New Roman" w:hAnsi="Times New Roman" w:cs="Times New Roman"/>
          <w:sz w:val="26"/>
          <w:szCs w:val="26"/>
        </w:rPr>
        <w:t>Виноградовск</w:t>
      </w:r>
      <w:r w:rsidR="00CC0349" w:rsidRPr="000875C5">
        <w:rPr>
          <w:rFonts w:ascii="Times New Roman" w:hAnsi="Times New Roman" w:cs="Times New Roman"/>
          <w:sz w:val="26"/>
          <w:szCs w:val="26"/>
        </w:rPr>
        <w:t>ого</w:t>
      </w:r>
      <w:r w:rsidRPr="000875C5">
        <w:rPr>
          <w:rFonts w:ascii="Times New Roman" w:hAnsi="Times New Roman" w:cs="Times New Roman"/>
          <w:sz w:val="26"/>
          <w:szCs w:val="26"/>
        </w:rPr>
        <w:t xml:space="preserve"> муниципальн</w:t>
      </w:r>
      <w:r w:rsidR="00CC0349" w:rsidRPr="000875C5">
        <w:rPr>
          <w:rFonts w:ascii="Times New Roman" w:hAnsi="Times New Roman" w:cs="Times New Roman"/>
          <w:sz w:val="26"/>
          <w:szCs w:val="26"/>
        </w:rPr>
        <w:t>ого</w:t>
      </w:r>
      <w:r w:rsidRPr="000875C5">
        <w:rPr>
          <w:rFonts w:ascii="Times New Roman" w:hAnsi="Times New Roman" w:cs="Times New Roman"/>
          <w:sz w:val="26"/>
          <w:szCs w:val="26"/>
        </w:rPr>
        <w:t xml:space="preserve"> округ</w:t>
      </w:r>
      <w:r w:rsidR="00CC0349" w:rsidRPr="000875C5">
        <w:rPr>
          <w:rFonts w:ascii="Times New Roman" w:hAnsi="Times New Roman" w:cs="Times New Roman"/>
          <w:sz w:val="26"/>
          <w:szCs w:val="26"/>
        </w:rPr>
        <w:t>а</w:t>
      </w:r>
      <w:r w:rsidRPr="000875C5">
        <w:rPr>
          <w:rFonts w:ascii="Times New Roman" w:hAnsi="Times New Roman" w:cs="Times New Roman"/>
          <w:sz w:val="26"/>
          <w:szCs w:val="26"/>
        </w:rPr>
        <w:t xml:space="preserve"> </w:t>
      </w:r>
      <w:r w:rsidR="00EF5BBD" w:rsidRPr="000875C5">
        <w:rPr>
          <w:rFonts w:ascii="Times New Roman" w:hAnsi="Times New Roman" w:cs="Times New Roman"/>
          <w:sz w:val="26"/>
          <w:szCs w:val="26"/>
        </w:rPr>
        <w:t xml:space="preserve">акций (долей) хозяйственных обществ, недвижимого имущества в местную казну </w:t>
      </w:r>
      <w:r w:rsidRPr="000875C5">
        <w:rPr>
          <w:rFonts w:ascii="Times New Roman" w:hAnsi="Times New Roman" w:cs="Times New Roman"/>
          <w:sz w:val="26"/>
          <w:szCs w:val="26"/>
        </w:rPr>
        <w:t>Виноградовского муниципального округа</w:t>
      </w:r>
      <w:r w:rsidR="00EF5BBD" w:rsidRPr="000875C5">
        <w:rPr>
          <w:rFonts w:ascii="Times New Roman" w:hAnsi="Times New Roman" w:cs="Times New Roman"/>
          <w:sz w:val="26"/>
          <w:szCs w:val="26"/>
        </w:rPr>
        <w:t>;</w:t>
      </w:r>
    </w:p>
    <w:p w14:paraId="753F57BF" w14:textId="020A71ED" w:rsidR="00EF5BBD" w:rsidRPr="000875C5" w:rsidRDefault="000D403F" w:rsidP="00D26E85">
      <w:pPr>
        <w:ind w:firstLine="709"/>
        <w:outlineLvl w:val="1"/>
        <w:rPr>
          <w:rFonts w:ascii="Times New Roman" w:hAnsi="Times New Roman" w:cs="Times New Roman"/>
          <w:sz w:val="26"/>
          <w:szCs w:val="26"/>
        </w:rPr>
      </w:pPr>
      <w:hyperlink r:id="rId11" w:history="1">
        <w:r w:rsidR="00EF5BBD" w:rsidRPr="000875C5">
          <w:rPr>
            <w:rFonts w:ascii="Times New Roman" w:hAnsi="Times New Roman" w:cs="Times New Roman"/>
            <w:sz w:val="26"/>
            <w:szCs w:val="26"/>
          </w:rPr>
          <w:t>3</w:t>
        </w:r>
      </w:hyperlink>
      <w:r w:rsidR="002C18CB" w:rsidRPr="000875C5">
        <w:rPr>
          <w:rFonts w:ascii="Times New Roman" w:hAnsi="Times New Roman" w:cs="Times New Roman"/>
          <w:sz w:val="26"/>
          <w:szCs w:val="26"/>
        </w:rPr>
        <w:t>.5.3</w:t>
      </w:r>
      <w:r w:rsidR="00312E19" w:rsidRPr="000875C5">
        <w:rPr>
          <w:rFonts w:ascii="Times New Roman" w:hAnsi="Times New Roman" w:cs="Times New Roman"/>
          <w:sz w:val="26"/>
          <w:szCs w:val="26"/>
        </w:rPr>
        <w:t>0</w:t>
      </w:r>
      <w:r w:rsidR="002C18CB" w:rsidRPr="000875C5">
        <w:rPr>
          <w:rFonts w:ascii="Times New Roman" w:hAnsi="Times New Roman" w:cs="Times New Roman"/>
          <w:sz w:val="26"/>
          <w:szCs w:val="26"/>
        </w:rPr>
        <w:t>.</w:t>
      </w:r>
      <w:r w:rsidR="00EF5BBD" w:rsidRPr="000875C5">
        <w:rPr>
          <w:rFonts w:ascii="Times New Roman" w:hAnsi="Times New Roman" w:cs="Times New Roman"/>
          <w:sz w:val="26"/>
          <w:szCs w:val="26"/>
        </w:rPr>
        <w:t xml:space="preserve"> осуществление контроля за сохранностью, эффективностью использования и использованием по назначению имущества местной казны </w:t>
      </w:r>
      <w:r w:rsidR="002C18CB" w:rsidRPr="000875C5">
        <w:rPr>
          <w:rFonts w:ascii="Times New Roman" w:hAnsi="Times New Roman" w:cs="Times New Roman"/>
          <w:sz w:val="26"/>
          <w:szCs w:val="26"/>
        </w:rPr>
        <w:t>Виноградовского муниципального округа</w:t>
      </w:r>
      <w:r w:rsidR="00EE4FC0" w:rsidRPr="000875C5">
        <w:rPr>
          <w:rFonts w:ascii="Times New Roman" w:hAnsi="Times New Roman" w:cs="Times New Roman"/>
          <w:sz w:val="26"/>
          <w:szCs w:val="26"/>
        </w:rPr>
        <w:t xml:space="preserve"> согласно настоящего Положения</w:t>
      </w:r>
      <w:r w:rsidR="00EF5BBD" w:rsidRPr="000875C5">
        <w:rPr>
          <w:rFonts w:ascii="Times New Roman" w:hAnsi="Times New Roman" w:cs="Times New Roman"/>
          <w:sz w:val="26"/>
          <w:szCs w:val="26"/>
        </w:rPr>
        <w:t>.</w:t>
      </w:r>
    </w:p>
    <w:p w14:paraId="1A162F34" w14:textId="45C66390" w:rsidR="00EF5BBD" w:rsidRPr="000875C5" w:rsidRDefault="00EE4FC0" w:rsidP="00D26E85">
      <w:pPr>
        <w:ind w:firstLine="709"/>
        <w:outlineLvl w:val="1"/>
        <w:rPr>
          <w:rFonts w:ascii="Times New Roman" w:hAnsi="Times New Roman" w:cs="Times New Roman"/>
          <w:sz w:val="26"/>
          <w:szCs w:val="26"/>
        </w:rPr>
      </w:pPr>
      <w:r w:rsidRPr="000875C5">
        <w:rPr>
          <w:rFonts w:ascii="Times New Roman" w:hAnsi="Times New Roman" w:cs="Times New Roman"/>
          <w:sz w:val="26"/>
          <w:szCs w:val="26"/>
        </w:rPr>
        <w:t>3.</w:t>
      </w:r>
      <w:r w:rsidR="00312E19" w:rsidRPr="000875C5">
        <w:rPr>
          <w:rFonts w:ascii="Times New Roman" w:hAnsi="Times New Roman" w:cs="Times New Roman"/>
          <w:sz w:val="26"/>
          <w:szCs w:val="26"/>
        </w:rPr>
        <w:t>5</w:t>
      </w:r>
      <w:r w:rsidRPr="000875C5">
        <w:rPr>
          <w:rFonts w:ascii="Times New Roman" w:hAnsi="Times New Roman" w:cs="Times New Roman"/>
          <w:sz w:val="26"/>
          <w:szCs w:val="26"/>
        </w:rPr>
        <w:t>.</w:t>
      </w:r>
      <w:r w:rsidR="00312E19" w:rsidRPr="000875C5">
        <w:rPr>
          <w:rFonts w:ascii="Times New Roman" w:hAnsi="Times New Roman" w:cs="Times New Roman"/>
          <w:sz w:val="26"/>
          <w:szCs w:val="26"/>
        </w:rPr>
        <w:t>31.</w:t>
      </w:r>
      <w:r w:rsidRPr="000875C5">
        <w:rPr>
          <w:rFonts w:ascii="Times New Roman" w:hAnsi="Times New Roman" w:cs="Times New Roman"/>
          <w:sz w:val="26"/>
          <w:szCs w:val="26"/>
        </w:rPr>
        <w:t xml:space="preserve"> </w:t>
      </w:r>
      <w:r w:rsidR="00EF5BBD" w:rsidRPr="000875C5">
        <w:rPr>
          <w:rFonts w:ascii="Times New Roman" w:hAnsi="Times New Roman" w:cs="Times New Roman"/>
          <w:sz w:val="26"/>
          <w:szCs w:val="26"/>
        </w:rPr>
        <w:t>Комитет по управлению имуществом осуществляет полномочия субъекта права оперативного управления в отношении имущества, закрепленного за ним и приобретенного им на законных основаниях.</w:t>
      </w:r>
    </w:p>
    <w:p w14:paraId="601D9842" w14:textId="77777777" w:rsidR="00EF5BBD" w:rsidRDefault="00EF5BBD" w:rsidP="00B62ABC">
      <w:pPr>
        <w:pStyle w:val="af1"/>
        <w:tabs>
          <w:tab w:val="right" w:pos="1134"/>
        </w:tabs>
        <w:ind w:left="709"/>
        <w:jc w:val="both"/>
        <w:rPr>
          <w:rFonts w:ascii="Times New Roman" w:hAnsi="Times New Roman"/>
          <w:sz w:val="26"/>
          <w:szCs w:val="26"/>
        </w:rPr>
      </w:pPr>
    </w:p>
    <w:p w14:paraId="6A6708EC" w14:textId="77777777" w:rsidR="00EF5BBD" w:rsidRPr="00986B74" w:rsidRDefault="00EF5BBD" w:rsidP="00B62ABC">
      <w:pPr>
        <w:pStyle w:val="af1"/>
        <w:tabs>
          <w:tab w:val="right" w:pos="1134"/>
        </w:tabs>
        <w:ind w:left="709"/>
        <w:jc w:val="both"/>
        <w:rPr>
          <w:rFonts w:ascii="Times New Roman" w:hAnsi="Times New Roman"/>
          <w:sz w:val="26"/>
          <w:szCs w:val="26"/>
        </w:rPr>
      </w:pPr>
    </w:p>
    <w:p w14:paraId="0DCE239F" w14:textId="77777777" w:rsidR="00160F87" w:rsidRPr="00986B74" w:rsidRDefault="002C18CB" w:rsidP="00B62ABC">
      <w:pPr>
        <w:pStyle w:val="af1"/>
        <w:jc w:val="center"/>
        <w:rPr>
          <w:rFonts w:ascii="Times New Roman" w:hAnsi="Times New Roman"/>
          <w:b/>
          <w:sz w:val="26"/>
          <w:szCs w:val="26"/>
        </w:rPr>
      </w:pPr>
      <w:r>
        <w:rPr>
          <w:rFonts w:ascii="Times New Roman" w:hAnsi="Times New Roman"/>
          <w:b/>
          <w:sz w:val="26"/>
          <w:szCs w:val="26"/>
        </w:rPr>
        <w:t>4</w:t>
      </w:r>
      <w:r w:rsidR="005C3383" w:rsidRPr="00986B74">
        <w:rPr>
          <w:rFonts w:ascii="Times New Roman" w:hAnsi="Times New Roman"/>
          <w:b/>
          <w:sz w:val="26"/>
          <w:szCs w:val="26"/>
        </w:rPr>
        <w:t>. Органы</w:t>
      </w:r>
      <w:r w:rsidR="00160F87" w:rsidRPr="00986B74">
        <w:rPr>
          <w:rFonts w:ascii="Times New Roman" w:hAnsi="Times New Roman"/>
          <w:b/>
          <w:sz w:val="26"/>
          <w:szCs w:val="26"/>
        </w:rPr>
        <w:t xml:space="preserve"> местного самоуправления</w:t>
      </w:r>
      <w:r w:rsidR="005C3383" w:rsidRPr="00986B74">
        <w:rPr>
          <w:rFonts w:ascii="Times New Roman" w:hAnsi="Times New Roman"/>
          <w:b/>
          <w:sz w:val="26"/>
          <w:szCs w:val="26"/>
        </w:rPr>
        <w:t>,</w:t>
      </w:r>
      <w:r w:rsidR="009D358C" w:rsidRPr="009D358C">
        <w:rPr>
          <w:rFonts w:ascii="Times New Roman" w:hAnsi="Times New Roman"/>
          <w:b/>
          <w:sz w:val="26"/>
          <w:szCs w:val="26"/>
        </w:rPr>
        <w:t xml:space="preserve"> </w:t>
      </w:r>
      <w:r w:rsidR="009D358C" w:rsidRPr="00986B74">
        <w:rPr>
          <w:rFonts w:ascii="Times New Roman" w:hAnsi="Times New Roman"/>
          <w:b/>
          <w:sz w:val="26"/>
          <w:szCs w:val="26"/>
        </w:rPr>
        <w:t>осуществляющие</w:t>
      </w:r>
      <w:r w:rsidR="009D358C">
        <w:rPr>
          <w:rFonts w:ascii="Times New Roman" w:hAnsi="Times New Roman"/>
          <w:b/>
          <w:sz w:val="26"/>
          <w:szCs w:val="26"/>
        </w:rPr>
        <w:br/>
      </w:r>
      <w:r w:rsidR="00CC01E0" w:rsidRPr="00986B74">
        <w:rPr>
          <w:rFonts w:ascii="Times New Roman" w:hAnsi="Times New Roman"/>
          <w:b/>
          <w:sz w:val="26"/>
          <w:szCs w:val="26"/>
        </w:rPr>
        <w:t xml:space="preserve">права собственника от </w:t>
      </w:r>
      <w:r w:rsidR="00CC01E0" w:rsidRPr="003F7531">
        <w:rPr>
          <w:rFonts w:ascii="Times New Roman" w:hAnsi="Times New Roman"/>
          <w:b/>
          <w:sz w:val="26"/>
          <w:szCs w:val="26"/>
        </w:rPr>
        <w:t>имени</w:t>
      </w:r>
      <w:r w:rsidR="003F7531" w:rsidRPr="003F7531">
        <w:rPr>
          <w:rFonts w:ascii="Times New Roman" w:hAnsi="Times New Roman"/>
          <w:b/>
          <w:sz w:val="26"/>
          <w:szCs w:val="26"/>
        </w:rPr>
        <w:t xml:space="preserve"> Виноградовского</w:t>
      </w:r>
      <w:r w:rsidR="009D358C">
        <w:rPr>
          <w:rFonts w:ascii="Times New Roman" w:hAnsi="Times New Roman"/>
          <w:b/>
          <w:sz w:val="26"/>
          <w:szCs w:val="26"/>
        </w:rPr>
        <w:t xml:space="preserve"> </w:t>
      </w:r>
      <w:r w:rsidR="00CC01E0" w:rsidRPr="00986B74">
        <w:rPr>
          <w:rFonts w:ascii="Times New Roman" w:hAnsi="Times New Roman"/>
          <w:b/>
          <w:sz w:val="26"/>
          <w:szCs w:val="26"/>
        </w:rPr>
        <w:t>муниципального округа</w:t>
      </w:r>
    </w:p>
    <w:p w14:paraId="38395517" w14:textId="77777777" w:rsidR="00CC01E0" w:rsidRPr="00986B74" w:rsidRDefault="00CC01E0" w:rsidP="00B62ABC">
      <w:pPr>
        <w:pStyle w:val="af1"/>
        <w:ind w:firstLine="709"/>
        <w:jc w:val="center"/>
        <w:rPr>
          <w:rFonts w:ascii="Times New Roman" w:hAnsi="Times New Roman"/>
          <w:sz w:val="26"/>
          <w:szCs w:val="26"/>
        </w:rPr>
      </w:pPr>
    </w:p>
    <w:p w14:paraId="0A823464" w14:textId="2CBE10F2" w:rsidR="005501F0" w:rsidRPr="00986B74" w:rsidRDefault="002C18CB" w:rsidP="00B62ABC">
      <w:pPr>
        <w:pStyle w:val="af1"/>
        <w:ind w:firstLine="709"/>
        <w:jc w:val="both"/>
        <w:rPr>
          <w:rFonts w:ascii="Times New Roman" w:hAnsi="Times New Roman"/>
          <w:sz w:val="26"/>
          <w:szCs w:val="26"/>
        </w:rPr>
      </w:pPr>
      <w:r>
        <w:rPr>
          <w:rFonts w:ascii="Times New Roman" w:hAnsi="Times New Roman"/>
          <w:sz w:val="26"/>
          <w:szCs w:val="26"/>
        </w:rPr>
        <w:t>4</w:t>
      </w:r>
      <w:r w:rsidR="005C3383" w:rsidRPr="00986B74">
        <w:rPr>
          <w:rFonts w:ascii="Times New Roman" w:hAnsi="Times New Roman"/>
          <w:sz w:val="26"/>
          <w:szCs w:val="26"/>
        </w:rPr>
        <w:t xml:space="preserve">.1. От имени </w:t>
      </w:r>
      <w:r w:rsidR="003F7531">
        <w:rPr>
          <w:rFonts w:ascii="Times New Roman" w:hAnsi="Times New Roman"/>
          <w:sz w:val="26"/>
          <w:szCs w:val="26"/>
        </w:rPr>
        <w:t>Виноградовского</w:t>
      </w:r>
      <w:r w:rsidR="003F7531" w:rsidRPr="00986B74">
        <w:rPr>
          <w:rFonts w:ascii="Times New Roman" w:hAnsi="Times New Roman"/>
          <w:sz w:val="26"/>
          <w:szCs w:val="26"/>
        </w:rPr>
        <w:t xml:space="preserve"> </w:t>
      </w:r>
      <w:r w:rsidR="00CC01E0" w:rsidRPr="00986B74">
        <w:rPr>
          <w:rFonts w:ascii="Times New Roman" w:hAnsi="Times New Roman"/>
          <w:sz w:val="26"/>
          <w:szCs w:val="26"/>
        </w:rPr>
        <w:t>муниципального округа</w:t>
      </w:r>
      <w:r w:rsidR="001C05BF" w:rsidRPr="00986B74">
        <w:rPr>
          <w:rFonts w:ascii="Times New Roman" w:hAnsi="Times New Roman"/>
          <w:sz w:val="26"/>
          <w:szCs w:val="26"/>
        </w:rPr>
        <w:t xml:space="preserve"> </w:t>
      </w:r>
      <w:r w:rsidR="005C3383" w:rsidRPr="00986B74">
        <w:rPr>
          <w:rFonts w:ascii="Times New Roman" w:hAnsi="Times New Roman"/>
          <w:sz w:val="26"/>
          <w:szCs w:val="26"/>
        </w:rPr>
        <w:t>права собственника по владению, пользованию и распоряжению</w:t>
      </w:r>
      <w:r w:rsidR="008A2FC3" w:rsidRPr="00986B74">
        <w:rPr>
          <w:rFonts w:ascii="Times New Roman" w:hAnsi="Times New Roman"/>
          <w:sz w:val="26"/>
          <w:szCs w:val="26"/>
        </w:rPr>
        <w:t xml:space="preserve"> </w:t>
      </w:r>
      <w:r w:rsidR="000A54F6" w:rsidRPr="00986B74">
        <w:rPr>
          <w:rFonts w:ascii="Times New Roman" w:hAnsi="Times New Roman"/>
          <w:sz w:val="26"/>
          <w:szCs w:val="26"/>
        </w:rPr>
        <w:t>муниципаль</w:t>
      </w:r>
      <w:r w:rsidR="000A54F6">
        <w:rPr>
          <w:rFonts w:ascii="Times New Roman" w:hAnsi="Times New Roman"/>
          <w:sz w:val="26"/>
          <w:szCs w:val="26"/>
        </w:rPr>
        <w:t xml:space="preserve">ным имуществом </w:t>
      </w:r>
      <w:r w:rsidR="005C3383" w:rsidRPr="00986B74">
        <w:rPr>
          <w:rFonts w:ascii="Times New Roman" w:hAnsi="Times New Roman"/>
          <w:sz w:val="26"/>
          <w:szCs w:val="26"/>
        </w:rPr>
        <w:t xml:space="preserve">осуществляют </w:t>
      </w:r>
      <w:r w:rsidR="003F7531">
        <w:rPr>
          <w:rFonts w:ascii="Times New Roman" w:hAnsi="Times New Roman"/>
          <w:sz w:val="26"/>
          <w:szCs w:val="26"/>
        </w:rPr>
        <w:t xml:space="preserve">муниципальное </w:t>
      </w:r>
      <w:r w:rsidR="005C3383" w:rsidRPr="00986B74">
        <w:rPr>
          <w:rFonts w:ascii="Times New Roman" w:hAnsi="Times New Roman"/>
          <w:sz w:val="26"/>
          <w:szCs w:val="26"/>
        </w:rPr>
        <w:t>Со</w:t>
      </w:r>
      <w:r w:rsidR="001C05BF" w:rsidRPr="00986B74">
        <w:rPr>
          <w:rFonts w:ascii="Times New Roman" w:hAnsi="Times New Roman"/>
          <w:sz w:val="26"/>
          <w:szCs w:val="26"/>
        </w:rPr>
        <w:t>брание</w:t>
      </w:r>
      <w:r w:rsidR="005C3383" w:rsidRPr="00986B74">
        <w:rPr>
          <w:rFonts w:ascii="Times New Roman" w:hAnsi="Times New Roman"/>
          <w:sz w:val="26"/>
          <w:szCs w:val="26"/>
        </w:rPr>
        <w:t xml:space="preserve"> </w:t>
      </w:r>
      <w:r w:rsidR="003F7531">
        <w:rPr>
          <w:rFonts w:ascii="Times New Roman" w:hAnsi="Times New Roman"/>
          <w:sz w:val="26"/>
          <w:szCs w:val="26"/>
        </w:rPr>
        <w:t>Виноградовского</w:t>
      </w:r>
      <w:r w:rsidR="000A54F6">
        <w:rPr>
          <w:rFonts w:ascii="Times New Roman" w:hAnsi="Times New Roman"/>
          <w:sz w:val="26"/>
          <w:szCs w:val="26"/>
        </w:rPr>
        <w:t xml:space="preserve"> муниципального округа</w:t>
      </w:r>
      <w:r w:rsidR="003932A9" w:rsidRPr="00986B74">
        <w:rPr>
          <w:rFonts w:ascii="Times New Roman" w:hAnsi="Times New Roman"/>
          <w:sz w:val="26"/>
          <w:szCs w:val="26"/>
        </w:rPr>
        <w:t xml:space="preserve">, глава </w:t>
      </w:r>
      <w:r w:rsidR="003F7531">
        <w:rPr>
          <w:rFonts w:ascii="Times New Roman" w:hAnsi="Times New Roman"/>
          <w:sz w:val="26"/>
          <w:szCs w:val="26"/>
        </w:rPr>
        <w:t>Виноградовского</w:t>
      </w:r>
      <w:r w:rsidR="003F7531" w:rsidRPr="00986B74">
        <w:rPr>
          <w:rFonts w:ascii="Times New Roman" w:hAnsi="Times New Roman"/>
          <w:sz w:val="26"/>
          <w:szCs w:val="26"/>
        </w:rPr>
        <w:t xml:space="preserve"> </w:t>
      </w:r>
      <w:r w:rsidR="00CC01E0" w:rsidRPr="00986B74">
        <w:rPr>
          <w:rFonts w:ascii="Times New Roman" w:hAnsi="Times New Roman"/>
          <w:sz w:val="26"/>
          <w:szCs w:val="26"/>
        </w:rPr>
        <w:t>муниципального округа</w:t>
      </w:r>
      <w:r w:rsidR="00527D0A" w:rsidRPr="00986B74">
        <w:rPr>
          <w:rFonts w:ascii="Times New Roman" w:hAnsi="Times New Roman"/>
          <w:sz w:val="26"/>
          <w:szCs w:val="26"/>
        </w:rPr>
        <w:t>,</w:t>
      </w:r>
      <w:r w:rsidR="00CC01E0" w:rsidRPr="00986B74">
        <w:rPr>
          <w:rFonts w:ascii="Times New Roman" w:hAnsi="Times New Roman"/>
          <w:sz w:val="26"/>
          <w:szCs w:val="26"/>
        </w:rPr>
        <w:t xml:space="preserve"> </w:t>
      </w:r>
      <w:r w:rsidR="008E0219">
        <w:rPr>
          <w:rFonts w:ascii="Times New Roman" w:hAnsi="Times New Roman"/>
          <w:sz w:val="26"/>
          <w:szCs w:val="26"/>
        </w:rPr>
        <w:t>а</w:t>
      </w:r>
      <w:r w:rsidR="009D358C" w:rsidRPr="00986B74">
        <w:rPr>
          <w:rFonts w:ascii="Times New Roman" w:hAnsi="Times New Roman"/>
          <w:sz w:val="26"/>
          <w:szCs w:val="26"/>
        </w:rPr>
        <w:t>дминистрация</w:t>
      </w:r>
      <w:r w:rsidR="003F7531" w:rsidRPr="003F7531">
        <w:rPr>
          <w:rFonts w:ascii="Times New Roman" w:hAnsi="Times New Roman"/>
          <w:sz w:val="26"/>
          <w:szCs w:val="26"/>
        </w:rPr>
        <w:t xml:space="preserve"> </w:t>
      </w:r>
      <w:r w:rsidR="003F7531">
        <w:rPr>
          <w:rFonts w:ascii="Times New Roman" w:hAnsi="Times New Roman"/>
          <w:sz w:val="26"/>
          <w:szCs w:val="26"/>
        </w:rPr>
        <w:t>Виноградовского</w:t>
      </w:r>
      <w:r w:rsidR="009D358C" w:rsidRPr="00986B74">
        <w:rPr>
          <w:rFonts w:ascii="Times New Roman" w:hAnsi="Times New Roman"/>
          <w:sz w:val="26"/>
          <w:szCs w:val="26"/>
        </w:rPr>
        <w:t xml:space="preserve"> </w:t>
      </w:r>
      <w:r w:rsidR="00CC01E0" w:rsidRPr="00986B74">
        <w:rPr>
          <w:rFonts w:ascii="Times New Roman" w:hAnsi="Times New Roman"/>
          <w:sz w:val="26"/>
          <w:szCs w:val="26"/>
        </w:rPr>
        <w:t>муниципального округа</w:t>
      </w:r>
      <w:r w:rsidR="009D358C">
        <w:rPr>
          <w:rFonts w:ascii="Times New Roman" w:hAnsi="Times New Roman"/>
          <w:sz w:val="26"/>
          <w:szCs w:val="26"/>
        </w:rPr>
        <w:t xml:space="preserve"> </w:t>
      </w:r>
      <w:r w:rsidR="005C3383" w:rsidRPr="00986B74">
        <w:rPr>
          <w:rFonts w:ascii="Times New Roman" w:hAnsi="Times New Roman"/>
          <w:sz w:val="26"/>
          <w:szCs w:val="26"/>
        </w:rPr>
        <w:t xml:space="preserve">в пределах их компетенции, установленной </w:t>
      </w:r>
      <w:r w:rsidR="005C3383" w:rsidRPr="000A54F6">
        <w:rPr>
          <w:rFonts w:ascii="Times New Roman" w:hAnsi="Times New Roman"/>
          <w:sz w:val="26"/>
          <w:szCs w:val="26"/>
        </w:rPr>
        <w:t xml:space="preserve">Уставом </w:t>
      </w:r>
      <w:r w:rsidR="000A54F6">
        <w:rPr>
          <w:rFonts w:ascii="Times New Roman" w:hAnsi="Times New Roman"/>
          <w:sz w:val="26"/>
          <w:szCs w:val="26"/>
        </w:rPr>
        <w:t xml:space="preserve">и решениями </w:t>
      </w:r>
      <w:r w:rsidR="003F7531">
        <w:rPr>
          <w:rFonts w:ascii="Times New Roman" w:hAnsi="Times New Roman"/>
          <w:sz w:val="26"/>
          <w:szCs w:val="26"/>
        </w:rPr>
        <w:t xml:space="preserve">муниципального </w:t>
      </w:r>
      <w:r w:rsidR="000A54F6">
        <w:rPr>
          <w:rFonts w:ascii="Times New Roman" w:hAnsi="Times New Roman"/>
          <w:sz w:val="26"/>
          <w:szCs w:val="26"/>
        </w:rPr>
        <w:t xml:space="preserve">Собрания </w:t>
      </w:r>
      <w:r w:rsidR="003F7531">
        <w:rPr>
          <w:rFonts w:ascii="Times New Roman" w:hAnsi="Times New Roman"/>
          <w:sz w:val="26"/>
          <w:szCs w:val="26"/>
        </w:rPr>
        <w:t xml:space="preserve">Виноградовского </w:t>
      </w:r>
      <w:r w:rsidR="000A54F6">
        <w:rPr>
          <w:rFonts w:ascii="Times New Roman" w:hAnsi="Times New Roman"/>
          <w:sz w:val="26"/>
          <w:szCs w:val="26"/>
        </w:rPr>
        <w:t>муниципального округа</w:t>
      </w:r>
      <w:r w:rsidR="005C3383" w:rsidRPr="00986B74">
        <w:rPr>
          <w:rFonts w:ascii="Times New Roman" w:hAnsi="Times New Roman"/>
          <w:sz w:val="26"/>
          <w:szCs w:val="26"/>
        </w:rPr>
        <w:t xml:space="preserve">, настоящим </w:t>
      </w:r>
      <w:r w:rsidR="00BD2DA8">
        <w:rPr>
          <w:rFonts w:ascii="Times New Roman" w:hAnsi="Times New Roman"/>
          <w:sz w:val="26"/>
          <w:szCs w:val="26"/>
        </w:rPr>
        <w:t>П</w:t>
      </w:r>
      <w:r w:rsidR="005C3383" w:rsidRPr="00986B74">
        <w:rPr>
          <w:rFonts w:ascii="Times New Roman" w:hAnsi="Times New Roman"/>
          <w:sz w:val="26"/>
          <w:szCs w:val="26"/>
        </w:rPr>
        <w:t>оложением и иными нормативными правовыми актами.</w:t>
      </w:r>
    </w:p>
    <w:p w14:paraId="40209C6C" w14:textId="2582C304" w:rsidR="00696082" w:rsidRDefault="002C18CB" w:rsidP="00B62ABC">
      <w:pPr>
        <w:pStyle w:val="af1"/>
        <w:ind w:firstLine="709"/>
        <w:jc w:val="both"/>
        <w:rPr>
          <w:rFonts w:ascii="Times New Roman" w:hAnsi="Times New Roman"/>
          <w:sz w:val="26"/>
          <w:szCs w:val="26"/>
        </w:rPr>
      </w:pPr>
      <w:r>
        <w:rPr>
          <w:rFonts w:ascii="Times New Roman" w:hAnsi="Times New Roman"/>
          <w:sz w:val="26"/>
          <w:szCs w:val="26"/>
        </w:rPr>
        <w:t>4</w:t>
      </w:r>
      <w:r w:rsidR="009D358C" w:rsidRPr="00AC138C">
        <w:rPr>
          <w:rFonts w:ascii="Times New Roman" w:hAnsi="Times New Roman"/>
          <w:sz w:val="26"/>
          <w:szCs w:val="26"/>
        </w:rPr>
        <w:t xml:space="preserve">.2. Функциональным органом </w:t>
      </w:r>
      <w:r w:rsidR="008E0219">
        <w:rPr>
          <w:rFonts w:ascii="Times New Roman" w:hAnsi="Times New Roman"/>
          <w:sz w:val="26"/>
          <w:szCs w:val="26"/>
        </w:rPr>
        <w:t>а</w:t>
      </w:r>
      <w:r w:rsidR="009D358C" w:rsidRPr="00AC138C">
        <w:rPr>
          <w:rFonts w:ascii="Times New Roman" w:hAnsi="Times New Roman"/>
          <w:sz w:val="26"/>
          <w:szCs w:val="26"/>
        </w:rPr>
        <w:t>дминистрации</w:t>
      </w:r>
      <w:r w:rsidR="003F7531" w:rsidRPr="003F7531">
        <w:rPr>
          <w:rFonts w:ascii="Times New Roman" w:hAnsi="Times New Roman"/>
          <w:sz w:val="26"/>
          <w:szCs w:val="26"/>
        </w:rPr>
        <w:t xml:space="preserve"> </w:t>
      </w:r>
      <w:r w:rsidR="003F7531">
        <w:rPr>
          <w:rFonts w:ascii="Times New Roman" w:hAnsi="Times New Roman"/>
          <w:sz w:val="26"/>
          <w:szCs w:val="26"/>
        </w:rPr>
        <w:t>Виноградовского</w:t>
      </w:r>
      <w:r w:rsidR="009D358C" w:rsidRPr="00AC138C">
        <w:rPr>
          <w:rFonts w:ascii="Times New Roman" w:hAnsi="Times New Roman"/>
          <w:sz w:val="26"/>
          <w:szCs w:val="26"/>
        </w:rPr>
        <w:t xml:space="preserve"> муниципального округа, наделенным полномочиями по реализации права собственника по владению, пользованию и распоряжению муниципальной собственностью является </w:t>
      </w:r>
      <w:r w:rsidR="003F7531" w:rsidRPr="00576525">
        <w:rPr>
          <w:rFonts w:ascii="Times New Roman" w:hAnsi="Times New Roman"/>
          <w:sz w:val="26"/>
          <w:szCs w:val="26"/>
        </w:rPr>
        <w:t>Комитет по управлению имуществом</w:t>
      </w:r>
      <w:r w:rsidR="00696082" w:rsidRPr="00576525">
        <w:rPr>
          <w:rFonts w:ascii="Times New Roman" w:hAnsi="Times New Roman"/>
          <w:sz w:val="26"/>
          <w:szCs w:val="26"/>
        </w:rPr>
        <w:t xml:space="preserve"> </w:t>
      </w:r>
      <w:r w:rsidR="00E3222E" w:rsidRPr="00576525">
        <w:rPr>
          <w:rFonts w:ascii="Times New Roman" w:hAnsi="Times New Roman"/>
          <w:sz w:val="26"/>
          <w:szCs w:val="26"/>
        </w:rPr>
        <w:t xml:space="preserve">Виноградовского муниципального округа </w:t>
      </w:r>
      <w:r w:rsidR="009D358C" w:rsidRPr="00576525">
        <w:rPr>
          <w:rFonts w:ascii="Times New Roman" w:hAnsi="Times New Roman"/>
          <w:sz w:val="26"/>
          <w:szCs w:val="26"/>
        </w:rPr>
        <w:t xml:space="preserve">в пределах компетенции, установленной настоящим положением, Положением о </w:t>
      </w:r>
      <w:r w:rsidR="00E3222E" w:rsidRPr="00576525">
        <w:rPr>
          <w:rFonts w:ascii="Times New Roman" w:hAnsi="Times New Roman"/>
          <w:sz w:val="26"/>
          <w:szCs w:val="26"/>
        </w:rPr>
        <w:t>Комитет</w:t>
      </w:r>
      <w:r w:rsidR="00BD57FF" w:rsidRPr="00576525">
        <w:rPr>
          <w:rFonts w:ascii="Times New Roman" w:hAnsi="Times New Roman"/>
          <w:sz w:val="26"/>
          <w:szCs w:val="26"/>
        </w:rPr>
        <w:t>е</w:t>
      </w:r>
      <w:r w:rsidR="00E3222E" w:rsidRPr="00576525">
        <w:rPr>
          <w:rFonts w:ascii="Times New Roman" w:hAnsi="Times New Roman"/>
          <w:sz w:val="26"/>
          <w:szCs w:val="26"/>
        </w:rPr>
        <w:t xml:space="preserve"> по управлению имуществом</w:t>
      </w:r>
      <w:r w:rsidR="009D358C" w:rsidRPr="00576525">
        <w:rPr>
          <w:rFonts w:ascii="Times New Roman" w:hAnsi="Times New Roman"/>
          <w:sz w:val="26"/>
          <w:szCs w:val="26"/>
        </w:rPr>
        <w:t>,</w:t>
      </w:r>
      <w:r w:rsidR="00BB65C9">
        <w:rPr>
          <w:rFonts w:ascii="Times New Roman" w:hAnsi="Times New Roman"/>
          <w:sz w:val="26"/>
          <w:szCs w:val="26"/>
        </w:rPr>
        <w:t xml:space="preserve"> </w:t>
      </w:r>
      <w:r w:rsidR="009D358C" w:rsidRPr="00AC138C">
        <w:rPr>
          <w:rFonts w:ascii="Times New Roman" w:hAnsi="Times New Roman"/>
          <w:sz w:val="26"/>
          <w:szCs w:val="26"/>
        </w:rPr>
        <w:t>иными нормативными правовыми актами.</w:t>
      </w:r>
    </w:p>
    <w:p w14:paraId="3E1DA8A3" w14:textId="77777777" w:rsidR="00D96341" w:rsidRPr="00696082" w:rsidRDefault="00696082" w:rsidP="00B62ABC">
      <w:pPr>
        <w:pStyle w:val="af1"/>
        <w:ind w:firstLine="709"/>
        <w:jc w:val="both"/>
        <w:rPr>
          <w:rFonts w:ascii="Times New Roman" w:hAnsi="Times New Roman"/>
          <w:sz w:val="26"/>
          <w:szCs w:val="26"/>
        </w:rPr>
      </w:pPr>
      <w:r w:rsidRPr="00986B74">
        <w:rPr>
          <w:rFonts w:ascii="Times New Roman" w:hAnsi="Times New Roman"/>
          <w:sz w:val="26"/>
          <w:szCs w:val="26"/>
        </w:rPr>
        <w:t xml:space="preserve"> </w:t>
      </w:r>
      <w:r w:rsidR="002C18CB">
        <w:rPr>
          <w:rFonts w:ascii="Times New Roman" w:hAnsi="Times New Roman"/>
          <w:sz w:val="26"/>
          <w:szCs w:val="26"/>
        </w:rPr>
        <w:t>4</w:t>
      </w:r>
      <w:r w:rsidR="005C3383" w:rsidRPr="00986B74">
        <w:rPr>
          <w:rFonts w:ascii="Times New Roman" w:hAnsi="Times New Roman"/>
          <w:sz w:val="26"/>
          <w:szCs w:val="26"/>
        </w:rPr>
        <w:t>.</w:t>
      </w:r>
      <w:r>
        <w:rPr>
          <w:rFonts w:ascii="Times New Roman" w:hAnsi="Times New Roman"/>
          <w:sz w:val="26"/>
          <w:szCs w:val="26"/>
        </w:rPr>
        <w:t>3</w:t>
      </w:r>
      <w:r w:rsidR="005C3383" w:rsidRPr="00986B74">
        <w:rPr>
          <w:rFonts w:ascii="Times New Roman" w:hAnsi="Times New Roman"/>
          <w:sz w:val="26"/>
          <w:szCs w:val="26"/>
        </w:rPr>
        <w:t xml:space="preserve">. В случаях, предусмотренных федеральными законами, указами Президента Российской Федерации и постановлениями Правительства Российской Федерации, нормативными правовыми актами </w:t>
      </w:r>
      <w:r w:rsidR="001C05BF" w:rsidRPr="00986B74">
        <w:rPr>
          <w:rFonts w:ascii="Times New Roman" w:hAnsi="Times New Roman"/>
          <w:sz w:val="26"/>
          <w:szCs w:val="26"/>
        </w:rPr>
        <w:t>Архангельской</w:t>
      </w:r>
      <w:r w:rsidR="005C3383" w:rsidRPr="00986B74">
        <w:rPr>
          <w:rFonts w:ascii="Times New Roman" w:hAnsi="Times New Roman"/>
          <w:sz w:val="26"/>
          <w:szCs w:val="26"/>
        </w:rPr>
        <w:t xml:space="preserve"> области и </w:t>
      </w:r>
      <w:r w:rsidR="00E3222E">
        <w:rPr>
          <w:rFonts w:ascii="Times New Roman" w:hAnsi="Times New Roman"/>
          <w:sz w:val="26"/>
          <w:szCs w:val="26"/>
        </w:rPr>
        <w:t>Виноградовского</w:t>
      </w:r>
      <w:r w:rsidR="00CC01E0" w:rsidRPr="00986B74">
        <w:rPr>
          <w:rFonts w:ascii="Times New Roman" w:hAnsi="Times New Roman"/>
          <w:sz w:val="26"/>
          <w:szCs w:val="26"/>
        </w:rPr>
        <w:t xml:space="preserve"> муниципального округа</w:t>
      </w:r>
      <w:r w:rsidR="005C3383" w:rsidRPr="00986B74">
        <w:rPr>
          <w:rFonts w:ascii="Times New Roman" w:hAnsi="Times New Roman"/>
          <w:sz w:val="26"/>
          <w:szCs w:val="26"/>
        </w:rPr>
        <w:t xml:space="preserve">, настоящим </w:t>
      </w:r>
      <w:r w:rsidR="00F623ED">
        <w:rPr>
          <w:rFonts w:ascii="Times New Roman" w:hAnsi="Times New Roman"/>
          <w:sz w:val="26"/>
          <w:szCs w:val="26"/>
        </w:rPr>
        <w:t>П</w:t>
      </w:r>
      <w:r w:rsidR="005C3383" w:rsidRPr="00986B74">
        <w:rPr>
          <w:rFonts w:ascii="Times New Roman" w:hAnsi="Times New Roman"/>
          <w:sz w:val="26"/>
          <w:szCs w:val="26"/>
        </w:rPr>
        <w:t xml:space="preserve">оложением, </w:t>
      </w:r>
      <w:r w:rsidR="00271EF3" w:rsidRPr="00986B74">
        <w:rPr>
          <w:rFonts w:ascii="Times New Roman" w:hAnsi="Times New Roman"/>
          <w:sz w:val="26"/>
          <w:szCs w:val="26"/>
        </w:rPr>
        <w:t xml:space="preserve">от имени </w:t>
      </w:r>
      <w:r w:rsidR="00E3222E">
        <w:rPr>
          <w:rFonts w:ascii="Times New Roman" w:hAnsi="Times New Roman"/>
          <w:sz w:val="26"/>
          <w:szCs w:val="26"/>
        </w:rPr>
        <w:t>Виноградовского</w:t>
      </w:r>
      <w:r w:rsidR="00E3222E" w:rsidRPr="00986B74">
        <w:rPr>
          <w:rFonts w:ascii="Times New Roman" w:hAnsi="Times New Roman"/>
          <w:sz w:val="26"/>
          <w:szCs w:val="26"/>
        </w:rPr>
        <w:t xml:space="preserve"> </w:t>
      </w:r>
      <w:r w:rsidR="00CC01E0" w:rsidRPr="00986B74">
        <w:rPr>
          <w:rFonts w:ascii="Times New Roman" w:hAnsi="Times New Roman"/>
          <w:sz w:val="26"/>
          <w:szCs w:val="26"/>
        </w:rPr>
        <w:t>муниципального округа</w:t>
      </w:r>
      <w:r w:rsidR="001C05BF" w:rsidRPr="00986B74">
        <w:rPr>
          <w:rFonts w:ascii="Times New Roman" w:hAnsi="Times New Roman"/>
          <w:sz w:val="26"/>
          <w:szCs w:val="26"/>
        </w:rPr>
        <w:t xml:space="preserve"> </w:t>
      </w:r>
      <w:r w:rsidR="00271EF3" w:rsidRPr="00986B74">
        <w:rPr>
          <w:rFonts w:ascii="Times New Roman" w:hAnsi="Times New Roman"/>
          <w:sz w:val="26"/>
          <w:szCs w:val="26"/>
        </w:rPr>
        <w:t xml:space="preserve">могут выступать </w:t>
      </w:r>
      <w:r w:rsidR="00F06D20">
        <w:rPr>
          <w:rFonts w:ascii="Times New Roman" w:hAnsi="Times New Roman"/>
          <w:sz w:val="26"/>
          <w:szCs w:val="26"/>
        </w:rPr>
        <w:t xml:space="preserve">иные </w:t>
      </w:r>
      <w:r w:rsidR="00271EF3" w:rsidRPr="00986B74">
        <w:rPr>
          <w:rFonts w:ascii="Times New Roman" w:hAnsi="Times New Roman"/>
          <w:sz w:val="26"/>
          <w:szCs w:val="26"/>
        </w:rPr>
        <w:t xml:space="preserve">юридические лица и граждане по </w:t>
      </w:r>
      <w:r w:rsidR="00F06D20" w:rsidRPr="00696082">
        <w:rPr>
          <w:rFonts w:ascii="Times New Roman" w:hAnsi="Times New Roman"/>
          <w:sz w:val="26"/>
          <w:szCs w:val="26"/>
        </w:rPr>
        <w:t>решению</w:t>
      </w:r>
      <w:r w:rsidR="00271EF3" w:rsidRPr="00696082">
        <w:rPr>
          <w:rFonts w:ascii="Times New Roman" w:hAnsi="Times New Roman"/>
          <w:sz w:val="26"/>
          <w:szCs w:val="26"/>
        </w:rPr>
        <w:t xml:space="preserve"> органа местного самоуправления</w:t>
      </w:r>
      <w:r w:rsidR="00F06D20" w:rsidRPr="00696082">
        <w:rPr>
          <w:rFonts w:ascii="Times New Roman" w:hAnsi="Times New Roman"/>
          <w:sz w:val="26"/>
          <w:szCs w:val="26"/>
        </w:rPr>
        <w:t>, оформленному в виде нормативного правового акта, распорядительного документа или доверенности</w:t>
      </w:r>
      <w:r w:rsidR="00D96341" w:rsidRPr="00696082">
        <w:rPr>
          <w:rFonts w:ascii="Times New Roman" w:hAnsi="Times New Roman"/>
          <w:sz w:val="26"/>
          <w:szCs w:val="26"/>
        </w:rPr>
        <w:t>.</w:t>
      </w:r>
    </w:p>
    <w:p w14:paraId="12DB410C" w14:textId="5AE89FF5" w:rsidR="00527D0A" w:rsidRDefault="00EC5567" w:rsidP="00B62ABC">
      <w:pPr>
        <w:pStyle w:val="af1"/>
        <w:ind w:firstLine="709"/>
        <w:jc w:val="both"/>
        <w:rPr>
          <w:rFonts w:ascii="Times New Roman" w:hAnsi="Times New Roman"/>
          <w:sz w:val="26"/>
          <w:szCs w:val="26"/>
        </w:rPr>
      </w:pPr>
      <w:r>
        <w:rPr>
          <w:rFonts w:ascii="Times New Roman" w:hAnsi="Times New Roman"/>
          <w:sz w:val="26"/>
          <w:szCs w:val="26"/>
        </w:rPr>
        <w:lastRenderedPageBreak/>
        <w:t xml:space="preserve">Структурные подразделения </w:t>
      </w:r>
      <w:r w:rsidR="00BD57FF">
        <w:rPr>
          <w:rFonts w:ascii="Times New Roman" w:hAnsi="Times New Roman"/>
          <w:sz w:val="26"/>
          <w:szCs w:val="26"/>
        </w:rPr>
        <w:t>а</w:t>
      </w:r>
      <w:r w:rsidR="00CC2249" w:rsidRPr="00696082">
        <w:rPr>
          <w:rFonts w:ascii="Times New Roman" w:hAnsi="Times New Roman"/>
          <w:sz w:val="26"/>
          <w:szCs w:val="26"/>
        </w:rPr>
        <w:t>дминистраци</w:t>
      </w:r>
      <w:r w:rsidR="00BD57FF">
        <w:rPr>
          <w:rFonts w:ascii="Times New Roman" w:hAnsi="Times New Roman"/>
          <w:sz w:val="26"/>
          <w:szCs w:val="26"/>
        </w:rPr>
        <w:t>я</w:t>
      </w:r>
      <w:r w:rsidR="00CC2249" w:rsidRPr="00696082">
        <w:rPr>
          <w:rFonts w:ascii="Times New Roman" w:hAnsi="Times New Roman"/>
          <w:sz w:val="26"/>
          <w:szCs w:val="26"/>
        </w:rPr>
        <w:t xml:space="preserve"> </w:t>
      </w:r>
      <w:r w:rsidR="00E3222E">
        <w:rPr>
          <w:rFonts w:ascii="Times New Roman" w:hAnsi="Times New Roman"/>
          <w:sz w:val="26"/>
          <w:szCs w:val="26"/>
        </w:rPr>
        <w:t>Виноградовского</w:t>
      </w:r>
      <w:r w:rsidR="00E3222E" w:rsidRPr="00696082">
        <w:rPr>
          <w:rFonts w:ascii="Times New Roman" w:hAnsi="Times New Roman"/>
          <w:sz w:val="26"/>
          <w:szCs w:val="26"/>
        </w:rPr>
        <w:t xml:space="preserve"> </w:t>
      </w:r>
      <w:r w:rsidR="00CC01E0" w:rsidRPr="00696082">
        <w:rPr>
          <w:rFonts w:ascii="Times New Roman" w:hAnsi="Times New Roman"/>
          <w:sz w:val="26"/>
          <w:szCs w:val="26"/>
        </w:rPr>
        <w:t>муниципального округа</w:t>
      </w:r>
      <w:r>
        <w:rPr>
          <w:rFonts w:ascii="Times New Roman" w:hAnsi="Times New Roman"/>
          <w:sz w:val="26"/>
          <w:szCs w:val="26"/>
        </w:rPr>
        <w:t>, муниципальные учреждения</w:t>
      </w:r>
      <w:r w:rsidR="001C05BF" w:rsidRPr="00696082">
        <w:rPr>
          <w:rFonts w:ascii="Times New Roman" w:hAnsi="Times New Roman"/>
          <w:sz w:val="26"/>
          <w:szCs w:val="26"/>
        </w:rPr>
        <w:t xml:space="preserve"> </w:t>
      </w:r>
      <w:r w:rsidR="00CC01E0" w:rsidRPr="00696082">
        <w:rPr>
          <w:rFonts w:ascii="Times New Roman" w:hAnsi="Times New Roman"/>
          <w:sz w:val="26"/>
          <w:szCs w:val="26"/>
        </w:rPr>
        <w:t xml:space="preserve">могут осуществлять отдельные </w:t>
      </w:r>
      <w:r w:rsidR="00CC2249" w:rsidRPr="00696082">
        <w:rPr>
          <w:rFonts w:ascii="Times New Roman" w:hAnsi="Times New Roman"/>
          <w:sz w:val="26"/>
          <w:szCs w:val="26"/>
        </w:rPr>
        <w:t>полномочия</w:t>
      </w:r>
      <w:r w:rsidR="00215410" w:rsidRPr="00696082">
        <w:rPr>
          <w:rFonts w:ascii="Times New Roman" w:hAnsi="Times New Roman"/>
          <w:sz w:val="26"/>
          <w:szCs w:val="26"/>
        </w:rPr>
        <w:t xml:space="preserve"> по </w:t>
      </w:r>
      <w:r w:rsidR="00247D40" w:rsidRPr="00696082">
        <w:rPr>
          <w:rFonts w:ascii="Times New Roman" w:hAnsi="Times New Roman"/>
          <w:sz w:val="26"/>
          <w:szCs w:val="26"/>
        </w:rPr>
        <w:t>управлению муниципальн</w:t>
      </w:r>
      <w:r w:rsidR="00696082">
        <w:rPr>
          <w:rFonts w:ascii="Times New Roman" w:hAnsi="Times New Roman"/>
          <w:sz w:val="26"/>
          <w:szCs w:val="26"/>
        </w:rPr>
        <w:t xml:space="preserve">ым имуществом </w:t>
      </w:r>
      <w:r w:rsidR="00215410" w:rsidRPr="00696082">
        <w:rPr>
          <w:rFonts w:ascii="Times New Roman" w:hAnsi="Times New Roman"/>
          <w:sz w:val="26"/>
          <w:szCs w:val="26"/>
        </w:rPr>
        <w:t>в соответствии с положени</w:t>
      </w:r>
      <w:r w:rsidR="00676842" w:rsidRPr="00696082">
        <w:rPr>
          <w:rFonts w:ascii="Times New Roman" w:hAnsi="Times New Roman"/>
          <w:sz w:val="26"/>
          <w:szCs w:val="26"/>
        </w:rPr>
        <w:t>я</w:t>
      </w:r>
      <w:r w:rsidR="00215410" w:rsidRPr="00696082">
        <w:rPr>
          <w:rFonts w:ascii="Times New Roman" w:hAnsi="Times New Roman"/>
          <w:sz w:val="26"/>
          <w:szCs w:val="26"/>
        </w:rPr>
        <w:t>м</w:t>
      </w:r>
      <w:r w:rsidR="00676842" w:rsidRPr="00696082">
        <w:rPr>
          <w:rFonts w:ascii="Times New Roman" w:hAnsi="Times New Roman"/>
          <w:sz w:val="26"/>
          <w:szCs w:val="26"/>
        </w:rPr>
        <w:t>и</w:t>
      </w:r>
      <w:r w:rsidR="00215410" w:rsidRPr="00696082">
        <w:rPr>
          <w:rFonts w:ascii="Times New Roman" w:hAnsi="Times New Roman"/>
          <w:sz w:val="26"/>
          <w:szCs w:val="26"/>
        </w:rPr>
        <w:t xml:space="preserve"> о н</w:t>
      </w:r>
      <w:r w:rsidR="00676842" w:rsidRPr="00696082">
        <w:rPr>
          <w:rFonts w:ascii="Times New Roman" w:hAnsi="Times New Roman"/>
          <w:sz w:val="26"/>
          <w:szCs w:val="26"/>
        </w:rPr>
        <w:t>их</w:t>
      </w:r>
      <w:r w:rsidR="005E21D5" w:rsidRPr="00696082">
        <w:rPr>
          <w:rFonts w:ascii="Times New Roman" w:hAnsi="Times New Roman"/>
          <w:sz w:val="26"/>
          <w:szCs w:val="26"/>
        </w:rPr>
        <w:t>.</w:t>
      </w:r>
    </w:p>
    <w:p w14:paraId="005B15F2" w14:textId="77777777" w:rsidR="00676842" w:rsidRDefault="00676842" w:rsidP="00B62ABC">
      <w:pPr>
        <w:pStyle w:val="af1"/>
        <w:ind w:firstLine="709"/>
        <w:jc w:val="both"/>
        <w:rPr>
          <w:rFonts w:ascii="Times New Roman" w:hAnsi="Times New Roman"/>
          <w:sz w:val="26"/>
          <w:szCs w:val="26"/>
        </w:rPr>
      </w:pPr>
    </w:p>
    <w:p w14:paraId="294D4E9A" w14:textId="77777777" w:rsidR="00EC5567" w:rsidRPr="00986B74" w:rsidRDefault="00EC5567" w:rsidP="00B62ABC">
      <w:pPr>
        <w:pStyle w:val="af1"/>
        <w:ind w:firstLine="709"/>
        <w:jc w:val="both"/>
        <w:rPr>
          <w:rFonts w:ascii="Times New Roman" w:hAnsi="Times New Roman"/>
          <w:sz w:val="26"/>
          <w:szCs w:val="26"/>
        </w:rPr>
      </w:pPr>
    </w:p>
    <w:p w14:paraId="41659B50" w14:textId="77777777" w:rsidR="005C3383" w:rsidRPr="00986B74" w:rsidRDefault="002C18CB" w:rsidP="00B62ABC">
      <w:pPr>
        <w:pStyle w:val="af1"/>
        <w:jc w:val="center"/>
        <w:rPr>
          <w:rFonts w:ascii="Times New Roman" w:hAnsi="Times New Roman"/>
          <w:b/>
          <w:sz w:val="26"/>
          <w:szCs w:val="26"/>
        </w:rPr>
      </w:pPr>
      <w:r>
        <w:rPr>
          <w:rFonts w:ascii="Times New Roman" w:hAnsi="Times New Roman"/>
          <w:b/>
          <w:sz w:val="26"/>
          <w:szCs w:val="26"/>
        </w:rPr>
        <w:t>5</w:t>
      </w:r>
      <w:r w:rsidR="00AF3B8D" w:rsidRPr="00986B74">
        <w:rPr>
          <w:rFonts w:ascii="Times New Roman" w:hAnsi="Times New Roman"/>
          <w:b/>
          <w:sz w:val="26"/>
          <w:szCs w:val="26"/>
        </w:rPr>
        <w:t xml:space="preserve">. </w:t>
      </w:r>
      <w:r w:rsidR="005C3383" w:rsidRPr="00986B74">
        <w:rPr>
          <w:rFonts w:ascii="Times New Roman" w:hAnsi="Times New Roman"/>
          <w:b/>
          <w:sz w:val="26"/>
          <w:szCs w:val="26"/>
        </w:rPr>
        <w:t>Основания возникновения и прекращения права</w:t>
      </w:r>
      <w:r w:rsidR="00350C67">
        <w:rPr>
          <w:rFonts w:ascii="Times New Roman" w:hAnsi="Times New Roman"/>
          <w:b/>
          <w:sz w:val="26"/>
          <w:szCs w:val="26"/>
        </w:rPr>
        <w:br/>
      </w:r>
      <w:r w:rsidR="005C3383" w:rsidRPr="00986B74">
        <w:rPr>
          <w:rFonts w:ascii="Times New Roman" w:hAnsi="Times New Roman"/>
          <w:b/>
          <w:sz w:val="26"/>
          <w:szCs w:val="26"/>
        </w:rPr>
        <w:t>муниципальной собственности</w:t>
      </w:r>
    </w:p>
    <w:p w14:paraId="720420F4" w14:textId="77777777" w:rsidR="00F209AE" w:rsidRPr="00222D4E" w:rsidRDefault="00F209AE" w:rsidP="00B62ABC">
      <w:pPr>
        <w:pStyle w:val="af1"/>
        <w:ind w:firstLine="709"/>
        <w:jc w:val="both"/>
        <w:rPr>
          <w:rFonts w:ascii="Times New Roman" w:hAnsi="Times New Roman"/>
          <w:sz w:val="26"/>
          <w:szCs w:val="26"/>
        </w:rPr>
      </w:pPr>
    </w:p>
    <w:p w14:paraId="23713783" w14:textId="77777777" w:rsidR="0013751B" w:rsidRPr="0013751B" w:rsidRDefault="002C18CB" w:rsidP="00B62ABC">
      <w:pPr>
        <w:pStyle w:val="af1"/>
        <w:ind w:firstLine="709"/>
        <w:jc w:val="both"/>
        <w:rPr>
          <w:rFonts w:ascii="Times New Roman" w:hAnsi="Times New Roman"/>
          <w:sz w:val="26"/>
          <w:szCs w:val="26"/>
        </w:rPr>
      </w:pPr>
      <w:r>
        <w:rPr>
          <w:rFonts w:ascii="Times New Roman" w:hAnsi="Times New Roman"/>
          <w:sz w:val="26"/>
          <w:szCs w:val="26"/>
        </w:rPr>
        <w:t>5</w:t>
      </w:r>
      <w:r w:rsidR="0013751B">
        <w:rPr>
          <w:rFonts w:ascii="Times New Roman" w:hAnsi="Times New Roman"/>
          <w:sz w:val="26"/>
          <w:szCs w:val="26"/>
        </w:rPr>
        <w:t xml:space="preserve">.1. </w:t>
      </w:r>
      <w:r w:rsidR="0013751B" w:rsidRPr="0013751B">
        <w:rPr>
          <w:rFonts w:ascii="Times New Roman" w:hAnsi="Times New Roman"/>
          <w:sz w:val="26"/>
          <w:szCs w:val="26"/>
        </w:rPr>
        <w:t xml:space="preserve">В собственности </w:t>
      </w:r>
      <w:r w:rsidR="00E3222E">
        <w:rPr>
          <w:rFonts w:ascii="Times New Roman" w:hAnsi="Times New Roman"/>
          <w:sz w:val="26"/>
          <w:szCs w:val="26"/>
        </w:rPr>
        <w:t>Виноградовского</w:t>
      </w:r>
      <w:r w:rsidR="00E3222E" w:rsidRPr="0013751B">
        <w:rPr>
          <w:rFonts w:ascii="Times New Roman" w:hAnsi="Times New Roman"/>
          <w:color w:val="000000"/>
          <w:sz w:val="26"/>
          <w:szCs w:val="26"/>
        </w:rPr>
        <w:t xml:space="preserve"> </w:t>
      </w:r>
      <w:r w:rsidR="0013751B" w:rsidRPr="0013751B">
        <w:rPr>
          <w:rFonts w:ascii="Times New Roman" w:hAnsi="Times New Roman"/>
          <w:color w:val="000000"/>
          <w:sz w:val="26"/>
          <w:szCs w:val="26"/>
        </w:rPr>
        <w:t xml:space="preserve">муниципального округа </w:t>
      </w:r>
      <w:r w:rsidR="0013751B" w:rsidRPr="0013751B">
        <w:rPr>
          <w:rFonts w:ascii="Times New Roman" w:hAnsi="Times New Roman"/>
          <w:sz w:val="26"/>
          <w:szCs w:val="26"/>
        </w:rPr>
        <w:t>может находиться:</w:t>
      </w:r>
    </w:p>
    <w:p w14:paraId="496B74A1" w14:textId="77777777" w:rsidR="0013751B" w:rsidRPr="0013751B" w:rsidRDefault="002C18CB" w:rsidP="00B62ABC">
      <w:pPr>
        <w:ind w:firstLine="709"/>
        <w:rPr>
          <w:rFonts w:ascii="Times New Roman" w:hAnsi="Times New Roman" w:cs="Times New Roman"/>
          <w:sz w:val="26"/>
          <w:szCs w:val="26"/>
        </w:rPr>
      </w:pPr>
      <w:r>
        <w:rPr>
          <w:rFonts w:ascii="Times New Roman" w:hAnsi="Times New Roman" w:cs="Times New Roman"/>
          <w:sz w:val="26"/>
          <w:szCs w:val="26"/>
        </w:rPr>
        <w:t>5</w:t>
      </w:r>
      <w:r w:rsidR="006A73AB">
        <w:rPr>
          <w:rFonts w:ascii="Times New Roman" w:hAnsi="Times New Roman" w:cs="Times New Roman"/>
          <w:sz w:val="26"/>
          <w:szCs w:val="26"/>
        </w:rPr>
        <w:t>.1.1. И</w:t>
      </w:r>
      <w:r w:rsidR="0013751B" w:rsidRPr="0013751B">
        <w:rPr>
          <w:rFonts w:ascii="Times New Roman" w:hAnsi="Times New Roman" w:cs="Times New Roman"/>
          <w:sz w:val="26"/>
          <w:szCs w:val="26"/>
        </w:rPr>
        <w:t>мущество, предназначенное для решения установленных Федеральным законом от 06.10.2003 № 131-ФЗ «Об общих принципах организации органов местного самоуправления в Российской Федерации» вопросов местного значения</w:t>
      </w:r>
      <w:r w:rsidR="006A73AB">
        <w:rPr>
          <w:rFonts w:ascii="Times New Roman" w:hAnsi="Times New Roman" w:cs="Times New Roman"/>
          <w:sz w:val="26"/>
          <w:szCs w:val="26"/>
        </w:rPr>
        <w:t>.</w:t>
      </w:r>
    </w:p>
    <w:p w14:paraId="3A662EBD" w14:textId="77777777" w:rsidR="0013751B" w:rsidRPr="0013751B" w:rsidRDefault="002C18CB" w:rsidP="00B62ABC">
      <w:pPr>
        <w:ind w:firstLine="709"/>
        <w:rPr>
          <w:rFonts w:ascii="Times New Roman" w:hAnsi="Times New Roman" w:cs="Times New Roman"/>
          <w:sz w:val="26"/>
          <w:szCs w:val="26"/>
        </w:rPr>
      </w:pPr>
      <w:r>
        <w:rPr>
          <w:rFonts w:ascii="Times New Roman" w:hAnsi="Times New Roman" w:cs="Times New Roman"/>
          <w:sz w:val="26"/>
          <w:szCs w:val="26"/>
        </w:rPr>
        <w:t>5</w:t>
      </w:r>
      <w:r w:rsidR="006A73AB">
        <w:rPr>
          <w:rFonts w:ascii="Times New Roman" w:hAnsi="Times New Roman" w:cs="Times New Roman"/>
          <w:sz w:val="26"/>
          <w:szCs w:val="26"/>
        </w:rPr>
        <w:t>.1.2. И</w:t>
      </w:r>
      <w:r w:rsidR="0013751B" w:rsidRPr="0013751B">
        <w:rPr>
          <w:rFonts w:ascii="Times New Roman" w:hAnsi="Times New Roman" w:cs="Times New Roman"/>
          <w:sz w:val="26"/>
          <w:szCs w:val="26"/>
        </w:rPr>
        <w:t>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Архангельской области</w:t>
      </w:r>
      <w:r w:rsidR="006A73AB">
        <w:rPr>
          <w:rFonts w:ascii="Times New Roman" w:hAnsi="Times New Roman" w:cs="Times New Roman"/>
          <w:sz w:val="26"/>
          <w:szCs w:val="26"/>
        </w:rPr>
        <w:t>.</w:t>
      </w:r>
    </w:p>
    <w:p w14:paraId="7D1BD1DD" w14:textId="6575648C" w:rsidR="0013751B" w:rsidRPr="0013751B" w:rsidRDefault="002C18CB" w:rsidP="00B62ABC">
      <w:pPr>
        <w:ind w:firstLine="709"/>
        <w:rPr>
          <w:rFonts w:ascii="Times New Roman" w:hAnsi="Times New Roman" w:cs="Times New Roman"/>
          <w:sz w:val="26"/>
          <w:szCs w:val="26"/>
        </w:rPr>
      </w:pPr>
      <w:r>
        <w:rPr>
          <w:rFonts w:ascii="Times New Roman" w:hAnsi="Times New Roman" w:cs="Times New Roman"/>
          <w:sz w:val="26"/>
          <w:szCs w:val="26"/>
        </w:rPr>
        <w:t>5</w:t>
      </w:r>
      <w:r w:rsidR="006A73AB">
        <w:rPr>
          <w:rFonts w:ascii="Times New Roman" w:hAnsi="Times New Roman" w:cs="Times New Roman"/>
          <w:sz w:val="26"/>
          <w:szCs w:val="26"/>
        </w:rPr>
        <w:t>.1.3. И</w:t>
      </w:r>
      <w:r w:rsidR="0013751B" w:rsidRPr="0013751B">
        <w:rPr>
          <w:rFonts w:ascii="Times New Roman" w:hAnsi="Times New Roman" w:cs="Times New Roman"/>
          <w:sz w:val="26"/>
          <w:szCs w:val="26"/>
        </w:rPr>
        <w:t xml:space="preserve">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учреждений в соответствии с нормативными правовыми актами </w:t>
      </w:r>
      <w:r w:rsidR="008E0219">
        <w:rPr>
          <w:rFonts w:ascii="Times New Roman" w:hAnsi="Times New Roman" w:cs="Times New Roman"/>
          <w:sz w:val="26"/>
          <w:szCs w:val="26"/>
        </w:rPr>
        <w:t xml:space="preserve">муниципального </w:t>
      </w:r>
      <w:r w:rsidR="0013751B" w:rsidRPr="0013751B">
        <w:rPr>
          <w:rFonts w:ascii="Times New Roman" w:hAnsi="Times New Roman" w:cs="Times New Roman"/>
          <w:sz w:val="26"/>
          <w:szCs w:val="26"/>
        </w:rPr>
        <w:t xml:space="preserve">Собрания </w:t>
      </w:r>
      <w:r w:rsidR="0023334B">
        <w:rPr>
          <w:rFonts w:ascii="Times New Roman" w:hAnsi="Times New Roman"/>
          <w:sz w:val="26"/>
          <w:szCs w:val="26"/>
        </w:rPr>
        <w:t>Виноградовского</w:t>
      </w:r>
      <w:r w:rsidR="0023334B" w:rsidRPr="0013751B">
        <w:rPr>
          <w:rFonts w:ascii="Times New Roman" w:hAnsi="Times New Roman" w:cs="Times New Roman"/>
          <w:color w:val="000000"/>
          <w:sz w:val="26"/>
          <w:szCs w:val="26"/>
        </w:rPr>
        <w:t xml:space="preserve"> </w:t>
      </w:r>
      <w:r w:rsidR="0013751B" w:rsidRPr="0013751B">
        <w:rPr>
          <w:rFonts w:ascii="Times New Roman" w:hAnsi="Times New Roman" w:cs="Times New Roman"/>
          <w:color w:val="000000"/>
          <w:sz w:val="26"/>
          <w:szCs w:val="26"/>
        </w:rPr>
        <w:t>муниципального округа</w:t>
      </w:r>
      <w:r w:rsidR="006A73AB">
        <w:rPr>
          <w:rFonts w:ascii="Times New Roman" w:hAnsi="Times New Roman" w:cs="Times New Roman"/>
          <w:sz w:val="26"/>
          <w:szCs w:val="26"/>
        </w:rPr>
        <w:t>.</w:t>
      </w:r>
    </w:p>
    <w:p w14:paraId="2F4EF6E2" w14:textId="77777777" w:rsidR="0013751B" w:rsidRPr="0013751B" w:rsidRDefault="002C18CB" w:rsidP="00B62ABC">
      <w:pPr>
        <w:ind w:firstLine="709"/>
        <w:rPr>
          <w:rFonts w:ascii="Times New Roman" w:hAnsi="Times New Roman" w:cs="Times New Roman"/>
          <w:sz w:val="26"/>
          <w:szCs w:val="26"/>
        </w:rPr>
      </w:pPr>
      <w:r>
        <w:rPr>
          <w:rFonts w:ascii="Times New Roman" w:hAnsi="Times New Roman" w:cs="Times New Roman"/>
          <w:sz w:val="26"/>
          <w:szCs w:val="26"/>
        </w:rPr>
        <w:t>5</w:t>
      </w:r>
      <w:r w:rsidR="006A73AB">
        <w:rPr>
          <w:rFonts w:ascii="Times New Roman" w:hAnsi="Times New Roman" w:cs="Times New Roman"/>
          <w:sz w:val="26"/>
          <w:szCs w:val="26"/>
        </w:rPr>
        <w:t>.1.4. И</w:t>
      </w:r>
      <w:r w:rsidR="0013751B" w:rsidRPr="0013751B">
        <w:rPr>
          <w:rFonts w:ascii="Times New Roman" w:hAnsi="Times New Roman" w:cs="Times New Roman"/>
          <w:sz w:val="26"/>
          <w:szCs w:val="26"/>
        </w:rPr>
        <w:t>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6A73AB">
        <w:rPr>
          <w:rFonts w:ascii="Times New Roman" w:hAnsi="Times New Roman" w:cs="Times New Roman"/>
          <w:sz w:val="26"/>
          <w:szCs w:val="26"/>
        </w:rPr>
        <w:t>.</w:t>
      </w:r>
    </w:p>
    <w:p w14:paraId="03620FA7" w14:textId="77777777" w:rsidR="0013751B" w:rsidRPr="0013751B" w:rsidRDefault="002C18CB" w:rsidP="00B62ABC">
      <w:pPr>
        <w:ind w:firstLine="709"/>
        <w:rPr>
          <w:rFonts w:ascii="Times New Roman" w:hAnsi="Times New Roman" w:cs="Times New Roman"/>
          <w:sz w:val="26"/>
          <w:szCs w:val="26"/>
        </w:rPr>
      </w:pPr>
      <w:r>
        <w:rPr>
          <w:rFonts w:ascii="Times New Roman" w:hAnsi="Times New Roman" w:cs="Times New Roman"/>
          <w:sz w:val="26"/>
          <w:szCs w:val="26"/>
        </w:rPr>
        <w:t>5</w:t>
      </w:r>
      <w:r w:rsidR="006A73AB">
        <w:rPr>
          <w:rFonts w:ascii="Times New Roman" w:hAnsi="Times New Roman" w:cs="Times New Roman"/>
          <w:sz w:val="26"/>
          <w:szCs w:val="26"/>
        </w:rPr>
        <w:t>.1.5. И</w:t>
      </w:r>
      <w:r w:rsidR="0013751B" w:rsidRPr="0013751B">
        <w:rPr>
          <w:rFonts w:ascii="Times New Roman" w:hAnsi="Times New Roman" w:cs="Times New Roman"/>
          <w:sz w:val="26"/>
          <w:szCs w:val="26"/>
        </w:rPr>
        <w:t>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w:t>
      </w:r>
      <w:r w:rsidR="006A73AB">
        <w:rPr>
          <w:rFonts w:ascii="Times New Roman" w:hAnsi="Times New Roman" w:cs="Times New Roman"/>
          <w:sz w:val="26"/>
          <w:szCs w:val="26"/>
        </w:rPr>
        <w:t xml:space="preserve"> </w:t>
      </w:r>
      <w:r w:rsidR="0013751B" w:rsidRPr="0013751B">
        <w:rPr>
          <w:rFonts w:ascii="Times New Roman" w:hAnsi="Times New Roman" w:cs="Times New Roman"/>
          <w:sz w:val="26"/>
          <w:szCs w:val="26"/>
        </w:rPr>
        <w:t>131-ФЗ «Об общих принципах организации органов местного самоуправления в Российской Федерации».</w:t>
      </w:r>
    </w:p>
    <w:p w14:paraId="63FF1B16" w14:textId="62037187" w:rsidR="0013751B" w:rsidRPr="0013751B" w:rsidRDefault="002C18CB" w:rsidP="00B62ABC">
      <w:pPr>
        <w:pStyle w:val="af9"/>
        <w:widowControl w:val="0"/>
        <w:spacing w:after="0"/>
        <w:ind w:left="0" w:firstLine="709"/>
        <w:jc w:val="both"/>
        <w:rPr>
          <w:sz w:val="26"/>
          <w:szCs w:val="26"/>
        </w:rPr>
      </w:pPr>
      <w:r>
        <w:rPr>
          <w:sz w:val="26"/>
          <w:szCs w:val="26"/>
        </w:rPr>
        <w:t>5</w:t>
      </w:r>
      <w:r w:rsidR="0013751B">
        <w:rPr>
          <w:sz w:val="26"/>
          <w:szCs w:val="26"/>
        </w:rPr>
        <w:t>.2.</w:t>
      </w:r>
      <w:r w:rsidR="0013751B" w:rsidRPr="0013751B">
        <w:rPr>
          <w:sz w:val="26"/>
          <w:szCs w:val="26"/>
        </w:rPr>
        <w:t xml:space="preserve"> В случаях возникновения у </w:t>
      </w:r>
      <w:r w:rsidR="00E3222E">
        <w:rPr>
          <w:sz w:val="26"/>
          <w:szCs w:val="26"/>
        </w:rPr>
        <w:t>Виноградовского</w:t>
      </w:r>
      <w:r w:rsidR="00E3222E" w:rsidRPr="0013751B">
        <w:rPr>
          <w:color w:val="000000"/>
          <w:sz w:val="26"/>
          <w:szCs w:val="26"/>
        </w:rPr>
        <w:t xml:space="preserve"> </w:t>
      </w:r>
      <w:r w:rsidR="0013751B" w:rsidRPr="0013751B">
        <w:rPr>
          <w:color w:val="000000"/>
          <w:sz w:val="26"/>
          <w:szCs w:val="26"/>
        </w:rPr>
        <w:t xml:space="preserve">муниципального округа </w:t>
      </w:r>
      <w:r w:rsidR="0013751B" w:rsidRPr="0013751B">
        <w:rPr>
          <w:sz w:val="26"/>
          <w:szCs w:val="26"/>
        </w:rPr>
        <w:t xml:space="preserve">права собственности на имущество, не соответствующее требованиям </w:t>
      </w:r>
      <w:r w:rsidR="0013751B">
        <w:rPr>
          <w:sz w:val="26"/>
          <w:szCs w:val="26"/>
        </w:rPr>
        <w:t xml:space="preserve">пункта </w:t>
      </w:r>
      <w:r w:rsidR="002C62D1">
        <w:rPr>
          <w:sz w:val="26"/>
          <w:szCs w:val="26"/>
        </w:rPr>
        <w:t>5</w:t>
      </w:r>
      <w:r w:rsidR="0013751B">
        <w:rPr>
          <w:sz w:val="26"/>
          <w:szCs w:val="26"/>
        </w:rPr>
        <w:t xml:space="preserve">.1 </w:t>
      </w:r>
      <w:r w:rsidR="0013751B" w:rsidRPr="0013751B">
        <w:rPr>
          <w:sz w:val="26"/>
          <w:szCs w:val="26"/>
        </w:rPr>
        <w:t>настоящ</w:t>
      </w:r>
      <w:r w:rsidR="0013751B">
        <w:rPr>
          <w:sz w:val="26"/>
          <w:szCs w:val="26"/>
        </w:rPr>
        <w:t>его раздела</w:t>
      </w:r>
      <w:r w:rsidR="0013751B" w:rsidRPr="0013751B">
        <w:rPr>
          <w:sz w:val="26"/>
          <w:szCs w:val="26"/>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4CBEF548" w14:textId="77777777" w:rsidR="005C3383" w:rsidRPr="00986B74" w:rsidRDefault="002C18CB" w:rsidP="00B62ABC">
      <w:pPr>
        <w:pStyle w:val="af1"/>
        <w:ind w:firstLine="709"/>
        <w:jc w:val="both"/>
        <w:rPr>
          <w:rFonts w:ascii="Times New Roman" w:hAnsi="Times New Roman"/>
          <w:sz w:val="26"/>
          <w:szCs w:val="26"/>
        </w:rPr>
      </w:pPr>
      <w:r>
        <w:rPr>
          <w:rFonts w:ascii="Times New Roman" w:hAnsi="Times New Roman"/>
          <w:sz w:val="26"/>
          <w:szCs w:val="26"/>
        </w:rPr>
        <w:t>5</w:t>
      </w:r>
      <w:r w:rsidR="005C3383" w:rsidRPr="00986B74">
        <w:rPr>
          <w:rFonts w:ascii="Times New Roman" w:hAnsi="Times New Roman"/>
          <w:sz w:val="26"/>
          <w:szCs w:val="26"/>
        </w:rPr>
        <w:t>.</w:t>
      </w:r>
      <w:r w:rsidR="0013751B">
        <w:rPr>
          <w:rFonts w:ascii="Times New Roman" w:hAnsi="Times New Roman"/>
          <w:sz w:val="26"/>
          <w:szCs w:val="26"/>
        </w:rPr>
        <w:t>3</w:t>
      </w:r>
      <w:r w:rsidR="005C3383" w:rsidRPr="00986B74">
        <w:rPr>
          <w:rFonts w:ascii="Times New Roman" w:hAnsi="Times New Roman"/>
          <w:sz w:val="26"/>
          <w:szCs w:val="26"/>
        </w:rPr>
        <w:t>. Муниципальная собственность формируется следующими способами</w:t>
      </w:r>
      <w:r w:rsidR="008D74CD">
        <w:rPr>
          <w:rFonts w:ascii="Times New Roman" w:hAnsi="Times New Roman"/>
          <w:sz w:val="26"/>
          <w:szCs w:val="26"/>
        </w:rPr>
        <w:t>.</w:t>
      </w:r>
    </w:p>
    <w:p w14:paraId="54D4A046" w14:textId="77777777" w:rsidR="005C3383" w:rsidRPr="00986B74" w:rsidRDefault="002C18CB" w:rsidP="00B62ABC">
      <w:pPr>
        <w:pStyle w:val="af1"/>
        <w:ind w:firstLine="709"/>
        <w:jc w:val="both"/>
        <w:rPr>
          <w:rFonts w:ascii="Times New Roman" w:hAnsi="Times New Roman"/>
          <w:sz w:val="26"/>
          <w:szCs w:val="26"/>
        </w:rPr>
      </w:pPr>
      <w:r>
        <w:rPr>
          <w:rFonts w:ascii="Times New Roman" w:hAnsi="Times New Roman"/>
          <w:sz w:val="26"/>
          <w:szCs w:val="26"/>
        </w:rPr>
        <w:t>5</w:t>
      </w:r>
      <w:r w:rsidR="005C3383" w:rsidRPr="00986B74">
        <w:rPr>
          <w:rFonts w:ascii="Times New Roman" w:hAnsi="Times New Roman"/>
          <w:sz w:val="26"/>
          <w:szCs w:val="26"/>
        </w:rPr>
        <w:t>.</w:t>
      </w:r>
      <w:r w:rsidR="0013751B">
        <w:rPr>
          <w:rFonts w:ascii="Times New Roman" w:hAnsi="Times New Roman"/>
          <w:sz w:val="26"/>
          <w:szCs w:val="26"/>
        </w:rPr>
        <w:t>3</w:t>
      </w:r>
      <w:r w:rsidR="005C3383" w:rsidRPr="00986B74">
        <w:rPr>
          <w:rFonts w:ascii="Times New Roman" w:hAnsi="Times New Roman"/>
          <w:sz w:val="26"/>
          <w:szCs w:val="26"/>
        </w:rPr>
        <w:t xml:space="preserve">.1. При разграничении государственной собственности Российской Федерации на федеральную собственность, государственную собственность </w:t>
      </w:r>
      <w:r w:rsidR="001C05BF" w:rsidRPr="00986B74">
        <w:rPr>
          <w:rFonts w:ascii="Times New Roman" w:hAnsi="Times New Roman"/>
          <w:sz w:val="26"/>
          <w:szCs w:val="26"/>
        </w:rPr>
        <w:t xml:space="preserve">Архангельской </w:t>
      </w:r>
      <w:r w:rsidR="005C3383" w:rsidRPr="00986B74">
        <w:rPr>
          <w:rFonts w:ascii="Times New Roman" w:hAnsi="Times New Roman"/>
          <w:sz w:val="26"/>
          <w:szCs w:val="26"/>
        </w:rPr>
        <w:t xml:space="preserve">области и муниципальную собственность в порядке, установленном законодательством Российской Федерации и </w:t>
      </w:r>
      <w:r w:rsidR="00201F14" w:rsidRPr="00986B74">
        <w:rPr>
          <w:rFonts w:ascii="Times New Roman" w:hAnsi="Times New Roman"/>
          <w:sz w:val="26"/>
          <w:szCs w:val="26"/>
        </w:rPr>
        <w:t>Архангельской</w:t>
      </w:r>
      <w:r w:rsidR="005C3383" w:rsidRPr="00986B74">
        <w:rPr>
          <w:rFonts w:ascii="Times New Roman" w:hAnsi="Times New Roman"/>
          <w:sz w:val="26"/>
          <w:szCs w:val="26"/>
        </w:rPr>
        <w:t xml:space="preserve"> области. </w:t>
      </w:r>
    </w:p>
    <w:p w14:paraId="7C158474" w14:textId="77777777" w:rsidR="005C3383" w:rsidRPr="00986B74" w:rsidRDefault="002C18CB" w:rsidP="00B62ABC">
      <w:pPr>
        <w:pStyle w:val="af1"/>
        <w:ind w:firstLine="709"/>
        <w:jc w:val="both"/>
        <w:rPr>
          <w:rFonts w:ascii="Times New Roman" w:hAnsi="Times New Roman"/>
          <w:sz w:val="26"/>
          <w:szCs w:val="26"/>
        </w:rPr>
      </w:pPr>
      <w:r>
        <w:rPr>
          <w:rFonts w:ascii="Times New Roman" w:hAnsi="Times New Roman"/>
          <w:sz w:val="26"/>
          <w:szCs w:val="26"/>
        </w:rPr>
        <w:t>5</w:t>
      </w:r>
      <w:r w:rsidR="005C3383" w:rsidRPr="00986B74">
        <w:rPr>
          <w:rFonts w:ascii="Times New Roman" w:hAnsi="Times New Roman"/>
          <w:sz w:val="26"/>
          <w:szCs w:val="26"/>
        </w:rPr>
        <w:t>.</w:t>
      </w:r>
      <w:r w:rsidR="0013751B">
        <w:rPr>
          <w:rFonts w:ascii="Times New Roman" w:hAnsi="Times New Roman"/>
          <w:sz w:val="26"/>
          <w:szCs w:val="26"/>
        </w:rPr>
        <w:t>3</w:t>
      </w:r>
      <w:r w:rsidR="005C3383" w:rsidRPr="00986B74">
        <w:rPr>
          <w:rFonts w:ascii="Times New Roman" w:hAnsi="Times New Roman"/>
          <w:sz w:val="26"/>
          <w:szCs w:val="26"/>
        </w:rPr>
        <w:t>.2. При вводе в эксплуатацию вновь возведенных объектов и реконструкции объектов за счет средств</w:t>
      </w:r>
      <w:r w:rsidR="00E17FD1">
        <w:rPr>
          <w:rFonts w:ascii="Times New Roman" w:hAnsi="Times New Roman"/>
          <w:sz w:val="26"/>
          <w:szCs w:val="26"/>
        </w:rPr>
        <w:t xml:space="preserve"> федер</w:t>
      </w:r>
      <w:r w:rsidR="00600F46">
        <w:rPr>
          <w:rFonts w:ascii="Times New Roman" w:hAnsi="Times New Roman"/>
          <w:sz w:val="26"/>
          <w:szCs w:val="26"/>
        </w:rPr>
        <w:t>а</w:t>
      </w:r>
      <w:r w:rsidR="00E17FD1">
        <w:rPr>
          <w:rFonts w:ascii="Times New Roman" w:hAnsi="Times New Roman"/>
          <w:sz w:val="26"/>
          <w:szCs w:val="26"/>
        </w:rPr>
        <w:t xml:space="preserve">льного, областного, </w:t>
      </w:r>
      <w:r w:rsidR="00600F46">
        <w:rPr>
          <w:rFonts w:ascii="Times New Roman" w:hAnsi="Times New Roman"/>
          <w:sz w:val="26"/>
          <w:szCs w:val="26"/>
        </w:rPr>
        <w:t xml:space="preserve">местного </w:t>
      </w:r>
      <w:r w:rsidR="005C3383" w:rsidRPr="00986B74">
        <w:rPr>
          <w:rFonts w:ascii="Times New Roman" w:hAnsi="Times New Roman"/>
          <w:sz w:val="26"/>
          <w:szCs w:val="26"/>
        </w:rPr>
        <w:t xml:space="preserve">бюджета </w:t>
      </w:r>
      <w:r w:rsidR="00E3222E">
        <w:rPr>
          <w:rFonts w:ascii="Times New Roman" w:hAnsi="Times New Roman"/>
          <w:sz w:val="26"/>
          <w:szCs w:val="26"/>
        </w:rPr>
        <w:t>Виноградовского</w:t>
      </w:r>
      <w:r w:rsidR="00E3222E" w:rsidRPr="00986B74">
        <w:rPr>
          <w:rFonts w:ascii="Times New Roman" w:hAnsi="Times New Roman"/>
          <w:sz w:val="26"/>
          <w:szCs w:val="26"/>
        </w:rPr>
        <w:t xml:space="preserve"> </w:t>
      </w:r>
      <w:r w:rsidR="00CC01E0" w:rsidRPr="00986B74">
        <w:rPr>
          <w:rFonts w:ascii="Times New Roman" w:hAnsi="Times New Roman"/>
          <w:sz w:val="26"/>
          <w:szCs w:val="26"/>
        </w:rPr>
        <w:t>муниципального округа</w:t>
      </w:r>
      <w:r w:rsidR="005C3383" w:rsidRPr="00986B74">
        <w:rPr>
          <w:rFonts w:ascii="Times New Roman" w:hAnsi="Times New Roman"/>
          <w:sz w:val="26"/>
          <w:szCs w:val="26"/>
        </w:rPr>
        <w:t xml:space="preserve"> и иных внебюджетных источников.</w:t>
      </w:r>
    </w:p>
    <w:p w14:paraId="60874CFA" w14:textId="77777777" w:rsidR="005C3383" w:rsidRPr="00986B74" w:rsidRDefault="002C18CB" w:rsidP="00B62ABC">
      <w:pPr>
        <w:pStyle w:val="af1"/>
        <w:ind w:firstLine="709"/>
        <w:jc w:val="both"/>
        <w:rPr>
          <w:rFonts w:ascii="Times New Roman" w:hAnsi="Times New Roman"/>
          <w:sz w:val="26"/>
          <w:szCs w:val="26"/>
        </w:rPr>
      </w:pPr>
      <w:r>
        <w:rPr>
          <w:rFonts w:ascii="Times New Roman" w:hAnsi="Times New Roman"/>
          <w:sz w:val="26"/>
          <w:szCs w:val="26"/>
        </w:rPr>
        <w:t>5</w:t>
      </w:r>
      <w:r w:rsidR="005C3383" w:rsidRPr="00986B74">
        <w:rPr>
          <w:rFonts w:ascii="Times New Roman" w:hAnsi="Times New Roman"/>
          <w:sz w:val="26"/>
          <w:szCs w:val="26"/>
        </w:rPr>
        <w:t>.</w:t>
      </w:r>
      <w:r w:rsidR="0013751B">
        <w:rPr>
          <w:rFonts w:ascii="Times New Roman" w:hAnsi="Times New Roman"/>
          <w:sz w:val="26"/>
          <w:szCs w:val="26"/>
        </w:rPr>
        <w:t>3</w:t>
      </w:r>
      <w:r w:rsidR="005C3383" w:rsidRPr="00986B74">
        <w:rPr>
          <w:rFonts w:ascii="Times New Roman" w:hAnsi="Times New Roman"/>
          <w:sz w:val="26"/>
          <w:szCs w:val="26"/>
        </w:rPr>
        <w:t xml:space="preserve">.3. При приобретении имущества в результате гражданско-правовых сделок (на основании </w:t>
      </w:r>
      <w:r w:rsidR="0000526F" w:rsidRPr="00986B74">
        <w:rPr>
          <w:rFonts w:ascii="Times New Roman" w:hAnsi="Times New Roman"/>
          <w:sz w:val="26"/>
          <w:szCs w:val="26"/>
        </w:rPr>
        <w:t xml:space="preserve">муниципальных контрактов, </w:t>
      </w:r>
      <w:r w:rsidR="005C3383" w:rsidRPr="00986B74">
        <w:rPr>
          <w:rFonts w:ascii="Times New Roman" w:hAnsi="Times New Roman"/>
          <w:sz w:val="26"/>
          <w:szCs w:val="26"/>
        </w:rPr>
        <w:t xml:space="preserve">договоров купли-продажи, </w:t>
      </w:r>
      <w:r w:rsidR="005C3383" w:rsidRPr="00986B74">
        <w:rPr>
          <w:rFonts w:ascii="Times New Roman" w:hAnsi="Times New Roman"/>
          <w:sz w:val="26"/>
          <w:szCs w:val="26"/>
        </w:rPr>
        <w:lastRenderedPageBreak/>
        <w:t>мены, дарения или иных сделок), предусмотренных законодательством Российской Федерации.</w:t>
      </w:r>
    </w:p>
    <w:p w14:paraId="41A0EFF5" w14:textId="77777777" w:rsidR="005C3383" w:rsidRPr="00986B74" w:rsidRDefault="002C18CB" w:rsidP="00B62ABC">
      <w:pPr>
        <w:pStyle w:val="af1"/>
        <w:ind w:firstLine="709"/>
        <w:jc w:val="both"/>
        <w:rPr>
          <w:rFonts w:ascii="Times New Roman" w:hAnsi="Times New Roman"/>
          <w:sz w:val="26"/>
          <w:szCs w:val="26"/>
        </w:rPr>
      </w:pPr>
      <w:r>
        <w:rPr>
          <w:rFonts w:ascii="Times New Roman" w:hAnsi="Times New Roman"/>
          <w:sz w:val="26"/>
          <w:szCs w:val="26"/>
        </w:rPr>
        <w:t>5</w:t>
      </w:r>
      <w:r w:rsidR="005C3383" w:rsidRPr="00986B74">
        <w:rPr>
          <w:rFonts w:ascii="Times New Roman" w:hAnsi="Times New Roman"/>
          <w:sz w:val="26"/>
          <w:szCs w:val="26"/>
        </w:rPr>
        <w:t>.</w:t>
      </w:r>
      <w:r w:rsidR="0013751B">
        <w:rPr>
          <w:rFonts w:ascii="Times New Roman" w:hAnsi="Times New Roman"/>
          <w:sz w:val="26"/>
          <w:szCs w:val="26"/>
        </w:rPr>
        <w:t>3</w:t>
      </w:r>
      <w:r w:rsidR="005C3383" w:rsidRPr="00986B74">
        <w:rPr>
          <w:rFonts w:ascii="Times New Roman" w:hAnsi="Times New Roman"/>
          <w:sz w:val="26"/>
          <w:szCs w:val="26"/>
        </w:rPr>
        <w:t>.</w:t>
      </w:r>
      <w:r w:rsidR="00E17FD1">
        <w:rPr>
          <w:rFonts w:ascii="Times New Roman" w:hAnsi="Times New Roman"/>
          <w:sz w:val="26"/>
          <w:szCs w:val="26"/>
        </w:rPr>
        <w:t>4</w:t>
      </w:r>
      <w:r w:rsidR="005C3383" w:rsidRPr="00986B74">
        <w:rPr>
          <w:rFonts w:ascii="Times New Roman" w:hAnsi="Times New Roman"/>
          <w:sz w:val="26"/>
          <w:szCs w:val="26"/>
        </w:rPr>
        <w:t>. По иным основаниям, предусмотренным законодательством Российской Федерации.</w:t>
      </w:r>
    </w:p>
    <w:p w14:paraId="56225B60" w14:textId="77777777" w:rsidR="005C3383" w:rsidRPr="00986B74" w:rsidRDefault="002C18CB" w:rsidP="00B62ABC">
      <w:pPr>
        <w:pStyle w:val="af1"/>
        <w:ind w:firstLine="709"/>
        <w:jc w:val="both"/>
        <w:rPr>
          <w:rFonts w:ascii="Times New Roman" w:hAnsi="Times New Roman"/>
          <w:sz w:val="26"/>
          <w:szCs w:val="26"/>
        </w:rPr>
      </w:pPr>
      <w:r>
        <w:rPr>
          <w:rFonts w:ascii="Times New Roman" w:hAnsi="Times New Roman"/>
          <w:sz w:val="26"/>
          <w:szCs w:val="26"/>
        </w:rPr>
        <w:t>5</w:t>
      </w:r>
      <w:r w:rsidR="005C3383" w:rsidRPr="00BD2DA8">
        <w:rPr>
          <w:rFonts w:ascii="Times New Roman" w:hAnsi="Times New Roman"/>
          <w:sz w:val="26"/>
          <w:szCs w:val="26"/>
        </w:rPr>
        <w:t>.</w:t>
      </w:r>
      <w:r w:rsidR="006A73AB" w:rsidRPr="00BD2DA8">
        <w:rPr>
          <w:rFonts w:ascii="Times New Roman" w:hAnsi="Times New Roman"/>
          <w:sz w:val="26"/>
          <w:szCs w:val="26"/>
        </w:rPr>
        <w:t>4</w:t>
      </w:r>
      <w:r w:rsidR="005C3383" w:rsidRPr="00BD2DA8">
        <w:rPr>
          <w:rFonts w:ascii="Times New Roman" w:hAnsi="Times New Roman"/>
          <w:sz w:val="26"/>
          <w:szCs w:val="26"/>
        </w:rPr>
        <w:t xml:space="preserve">. Прием имущества в муниципальную собственность осуществляется в соответствии с законодательством </w:t>
      </w:r>
      <w:r w:rsidR="00D41272" w:rsidRPr="00BD2DA8">
        <w:rPr>
          <w:rFonts w:ascii="Times New Roman" w:hAnsi="Times New Roman"/>
          <w:sz w:val="26"/>
          <w:szCs w:val="26"/>
        </w:rPr>
        <w:t>Российской Федерации и Архангельской области, а также в соответствии с</w:t>
      </w:r>
      <w:r w:rsidR="005C3383" w:rsidRPr="00BD2DA8">
        <w:rPr>
          <w:rFonts w:ascii="Times New Roman" w:hAnsi="Times New Roman"/>
          <w:sz w:val="26"/>
          <w:szCs w:val="26"/>
        </w:rPr>
        <w:t xml:space="preserve"> муниципальными правовыми актами</w:t>
      </w:r>
      <w:r w:rsidR="005C3383" w:rsidRPr="00AC138C">
        <w:rPr>
          <w:rFonts w:ascii="Times New Roman" w:hAnsi="Times New Roman"/>
          <w:sz w:val="26"/>
          <w:szCs w:val="26"/>
        </w:rPr>
        <w:t xml:space="preserve"> </w:t>
      </w:r>
      <w:r w:rsidR="00E3222E">
        <w:rPr>
          <w:rFonts w:ascii="Times New Roman" w:hAnsi="Times New Roman"/>
          <w:sz w:val="26"/>
          <w:szCs w:val="26"/>
        </w:rPr>
        <w:t>Виноградовского</w:t>
      </w:r>
      <w:r w:rsidR="00E3222E" w:rsidRPr="00AC138C">
        <w:rPr>
          <w:rFonts w:ascii="Times New Roman" w:hAnsi="Times New Roman"/>
          <w:sz w:val="26"/>
          <w:szCs w:val="26"/>
        </w:rPr>
        <w:t xml:space="preserve"> </w:t>
      </w:r>
      <w:r w:rsidR="00CC01E0" w:rsidRPr="00AC138C">
        <w:rPr>
          <w:rFonts w:ascii="Times New Roman" w:hAnsi="Times New Roman"/>
          <w:sz w:val="26"/>
          <w:szCs w:val="26"/>
        </w:rPr>
        <w:t>муниципального округа</w:t>
      </w:r>
      <w:r w:rsidR="005C3383" w:rsidRPr="00AC138C">
        <w:rPr>
          <w:rFonts w:ascii="Times New Roman" w:hAnsi="Times New Roman"/>
          <w:sz w:val="26"/>
          <w:szCs w:val="26"/>
        </w:rPr>
        <w:t>.</w:t>
      </w:r>
    </w:p>
    <w:p w14:paraId="7F1855C0" w14:textId="77777777" w:rsidR="005C3383" w:rsidRPr="00986B74" w:rsidRDefault="002C18CB" w:rsidP="00B62ABC">
      <w:pPr>
        <w:pStyle w:val="af1"/>
        <w:ind w:firstLine="709"/>
        <w:jc w:val="both"/>
        <w:rPr>
          <w:rFonts w:ascii="Times New Roman" w:hAnsi="Times New Roman"/>
          <w:sz w:val="26"/>
          <w:szCs w:val="26"/>
        </w:rPr>
      </w:pPr>
      <w:r>
        <w:rPr>
          <w:rFonts w:ascii="Times New Roman" w:hAnsi="Times New Roman"/>
          <w:sz w:val="26"/>
          <w:szCs w:val="26"/>
        </w:rPr>
        <w:t>5</w:t>
      </w:r>
      <w:r w:rsidR="005C3383" w:rsidRPr="00986B74">
        <w:rPr>
          <w:rFonts w:ascii="Times New Roman" w:hAnsi="Times New Roman"/>
          <w:sz w:val="26"/>
          <w:szCs w:val="26"/>
        </w:rPr>
        <w:t>.</w:t>
      </w:r>
      <w:r w:rsidR="006A73AB">
        <w:rPr>
          <w:rFonts w:ascii="Times New Roman" w:hAnsi="Times New Roman"/>
          <w:sz w:val="26"/>
          <w:szCs w:val="26"/>
        </w:rPr>
        <w:t>5</w:t>
      </w:r>
      <w:r w:rsidR="005C3383" w:rsidRPr="00986B74">
        <w:rPr>
          <w:rFonts w:ascii="Times New Roman" w:hAnsi="Times New Roman"/>
          <w:sz w:val="26"/>
          <w:szCs w:val="26"/>
        </w:rPr>
        <w:t>. Право муниципальной собственности прекращается:</w:t>
      </w:r>
    </w:p>
    <w:p w14:paraId="639EABD2" w14:textId="77777777" w:rsidR="005C3383" w:rsidRPr="00986B74" w:rsidRDefault="002C18CB" w:rsidP="00B62ABC">
      <w:pPr>
        <w:pStyle w:val="af1"/>
        <w:ind w:firstLine="709"/>
        <w:jc w:val="both"/>
        <w:rPr>
          <w:rFonts w:ascii="Times New Roman" w:hAnsi="Times New Roman"/>
          <w:sz w:val="26"/>
          <w:szCs w:val="26"/>
        </w:rPr>
      </w:pPr>
      <w:r>
        <w:rPr>
          <w:rFonts w:ascii="Times New Roman" w:hAnsi="Times New Roman"/>
          <w:sz w:val="26"/>
          <w:szCs w:val="26"/>
        </w:rPr>
        <w:t>5</w:t>
      </w:r>
      <w:r w:rsidR="005C3383" w:rsidRPr="00986B74">
        <w:rPr>
          <w:rFonts w:ascii="Times New Roman" w:hAnsi="Times New Roman"/>
          <w:sz w:val="26"/>
          <w:szCs w:val="26"/>
        </w:rPr>
        <w:t>.</w:t>
      </w:r>
      <w:r w:rsidR="006A73AB">
        <w:rPr>
          <w:rFonts w:ascii="Times New Roman" w:hAnsi="Times New Roman"/>
          <w:sz w:val="26"/>
          <w:szCs w:val="26"/>
        </w:rPr>
        <w:t>5</w:t>
      </w:r>
      <w:r w:rsidR="005C3383" w:rsidRPr="00986B74">
        <w:rPr>
          <w:rFonts w:ascii="Times New Roman" w:hAnsi="Times New Roman"/>
          <w:sz w:val="26"/>
          <w:szCs w:val="26"/>
        </w:rPr>
        <w:t>.1. В случае гибели или уничтожения муниципального имущества.</w:t>
      </w:r>
    </w:p>
    <w:p w14:paraId="593287E8" w14:textId="77777777" w:rsidR="005C3383" w:rsidRPr="00986B74" w:rsidRDefault="002C18CB" w:rsidP="00B62ABC">
      <w:pPr>
        <w:pStyle w:val="af1"/>
        <w:ind w:firstLine="709"/>
        <w:jc w:val="both"/>
        <w:rPr>
          <w:rFonts w:ascii="Times New Roman" w:hAnsi="Times New Roman"/>
          <w:sz w:val="26"/>
          <w:szCs w:val="26"/>
        </w:rPr>
      </w:pPr>
      <w:r>
        <w:rPr>
          <w:rFonts w:ascii="Times New Roman" w:hAnsi="Times New Roman"/>
          <w:sz w:val="26"/>
          <w:szCs w:val="26"/>
        </w:rPr>
        <w:t>5</w:t>
      </w:r>
      <w:r w:rsidR="005C3383" w:rsidRPr="00986B74">
        <w:rPr>
          <w:rFonts w:ascii="Times New Roman" w:hAnsi="Times New Roman"/>
          <w:sz w:val="26"/>
          <w:szCs w:val="26"/>
        </w:rPr>
        <w:t>.</w:t>
      </w:r>
      <w:r w:rsidR="006A73AB">
        <w:rPr>
          <w:rFonts w:ascii="Times New Roman" w:hAnsi="Times New Roman"/>
          <w:sz w:val="26"/>
          <w:szCs w:val="26"/>
        </w:rPr>
        <w:t>5</w:t>
      </w:r>
      <w:r w:rsidR="005C3383" w:rsidRPr="00986B74">
        <w:rPr>
          <w:rFonts w:ascii="Times New Roman" w:hAnsi="Times New Roman"/>
          <w:sz w:val="26"/>
          <w:szCs w:val="26"/>
        </w:rPr>
        <w:t>.2. При отчуждении муниципального имущества.</w:t>
      </w:r>
    </w:p>
    <w:p w14:paraId="0294A959" w14:textId="77777777" w:rsidR="005C3383" w:rsidRPr="00986B74" w:rsidRDefault="002C18CB" w:rsidP="00B62ABC">
      <w:pPr>
        <w:pStyle w:val="af1"/>
        <w:ind w:firstLine="709"/>
        <w:jc w:val="both"/>
        <w:rPr>
          <w:rFonts w:ascii="Times New Roman" w:hAnsi="Times New Roman"/>
          <w:sz w:val="26"/>
          <w:szCs w:val="26"/>
        </w:rPr>
      </w:pPr>
      <w:r>
        <w:rPr>
          <w:rFonts w:ascii="Times New Roman" w:hAnsi="Times New Roman"/>
          <w:sz w:val="26"/>
          <w:szCs w:val="26"/>
        </w:rPr>
        <w:t>5</w:t>
      </w:r>
      <w:r w:rsidR="005C3383" w:rsidRPr="00986B74">
        <w:rPr>
          <w:rFonts w:ascii="Times New Roman" w:hAnsi="Times New Roman"/>
          <w:sz w:val="26"/>
          <w:szCs w:val="26"/>
        </w:rPr>
        <w:t>.</w:t>
      </w:r>
      <w:r w:rsidR="006A73AB">
        <w:rPr>
          <w:rFonts w:ascii="Times New Roman" w:hAnsi="Times New Roman"/>
          <w:sz w:val="26"/>
          <w:szCs w:val="26"/>
        </w:rPr>
        <w:t>5</w:t>
      </w:r>
      <w:r w:rsidR="005C3383" w:rsidRPr="00986B74">
        <w:rPr>
          <w:rFonts w:ascii="Times New Roman" w:hAnsi="Times New Roman"/>
          <w:sz w:val="26"/>
          <w:szCs w:val="26"/>
        </w:rPr>
        <w:t>.3. При списании муниципального имущества в установленном законом порядке.</w:t>
      </w:r>
    </w:p>
    <w:p w14:paraId="1C317B8C" w14:textId="77777777" w:rsidR="005C3383" w:rsidRDefault="002C18CB" w:rsidP="00B62ABC">
      <w:pPr>
        <w:pStyle w:val="af1"/>
        <w:ind w:firstLine="709"/>
        <w:jc w:val="both"/>
        <w:rPr>
          <w:rFonts w:ascii="Times New Roman" w:hAnsi="Times New Roman"/>
          <w:sz w:val="26"/>
          <w:szCs w:val="26"/>
        </w:rPr>
      </w:pPr>
      <w:r>
        <w:rPr>
          <w:rFonts w:ascii="Times New Roman" w:hAnsi="Times New Roman"/>
          <w:sz w:val="26"/>
          <w:szCs w:val="26"/>
        </w:rPr>
        <w:t>5</w:t>
      </w:r>
      <w:r w:rsidR="005C3383" w:rsidRPr="00986B74">
        <w:rPr>
          <w:rFonts w:ascii="Times New Roman" w:hAnsi="Times New Roman"/>
          <w:sz w:val="26"/>
          <w:szCs w:val="26"/>
        </w:rPr>
        <w:t>.</w:t>
      </w:r>
      <w:r w:rsidR="006A73AB">
        <w:rPr>
          <w:rFonts w:ascii="Times New Roman" w:hAnsi="Times New Roman"/>
          <w:sz w:val="26"/>
          <w:szCs w:val="26"/>
        </w:rPr>
        <w:t>5</w:t>
      </w:r>
      <w:r w:rsidR="005C3383" w:rsidRPr="00986B74">
        <w:rPr>
          <w:rFonts w:ascii="Times New Roman" w:hAnsi="Times New Roman"/>
          <w:sz w:val="26"/>
          <w:szCs w:val="26"/>
        </w:rPr>
        <w:t>.4. По иным основаниям, предусмотренным законодательством Российской Федерации.</w:t>
      </w:r>
    </w:p>
    <w:p w14:paraId="315D76E4" w14:textId="77777777" w:rsidR="00B62ABC" w:rsidRPr="00986B74" w:rsidRDefault="00B62ABC" w:rsidP="00B62ABC">
      <w:pPr>
        <w:pStyle w:val="af1"/>
        <w:ind w:firstLine="709"/>
        <w:jc w:val="both"/>
        <w:rPr>
          <w:rFonts w:ascii="Times New Roman" w:hAnsi="Times New Roman"/>
          <w:sz w:val="26"/>
          <w:szCs w:val="26"/>
        </w:rPr>
      </w:pPr>
    </w:p>
    <w:p w14:paraId="69A6C8D1" w14:textId="5B7E9FEB" w:rsidR="005C3383" w:rsidRDefault="002C18CB" w:rsidP="00B62ABC">
      <w:pPr>
        <w:pStyle w:val="af1"/>
        <w:jc w:val="center"/>
        <w:rPr>
          <w:rFonts w:ascii="Times New Roman" w:hAnsi="Times New Roman"/>
          <w:b/>
          <w:sz w:val="26"/>
          <w:szCs w:val="26"/>
        </w:rPr>
      </w:pPr>
      <w:r>
        <w:rPr>
          <w:rFonts w:ascii="Times New Roman" w:hAnsi="Times New Roman"/>
          <w:b/>
          <w:sz w:val="26"/>
          <w:szCs w:val="26"/>
        </w:rPr>
        <w:t>6</w:t>
      </w:r>
      <w:r w:rsidR="005C3383" w:rsidRPr="00986B74">
        <w:rPr>
          <w:rFonts w:ascii="Times New Roman" w:hAnsi="Times New Roman"/>
          <w:b/>
          <w:sz w:val="26"/>
          <w:szCs w:val="26"/>
        </w:rPr>
        <w:t>. Учет и регистрация муниципального имущества</w:t>
      </w:r>
      <w:r w:rsidR="00A42E98">
        <w:rPr>
          <w:rFonts w:ascii="Times New Roman" w:hAnsi="Times New Roman"/>
          <w:b/>
          <w:sz w:val="26"/>
          <w:szCs w:val="26"/>
        </w:rPr>
        <w:t xml:space="preserve"> </w:t>
      </w:r>
    </w:p>
    <w:p w14:paraId="23C9EDFD" w14:textId="77777777" w:rsidR="00A42E98" w:rsidRPr="00986B74" w:rsidRDefault="00A42E98" w:rsidP="00B62ABC">
      <w:pPr>
        <w:pStyle w:val="af1"/>
        <w:jc w:val="center"/>
        <w:rPr>
          <w:rFonts w:ascii="Times New Roman" w:hAnsi="Times New Roman"/>
          <w:sz w:val="26"/>
          <w:szCs w:val="26"/>
        </w:rPr>
      </w:pPr>
    </w:p>
    <w:p w14:paraId="3E72D869" w14:textId="77777777" w:rsidR="00FC6B6B" w:rsidRPr="00F14B8D" w:rsidRDefault="002C18CB" w:rsidP="00B62ABC">
      <w:pPr>
        <w:pStyle w:val="af1"/>
        <w:ind w:firstLine="708"/>
        <w:jc w:val="both"/>
        <w:rPr>
          <w:rFonts w:ascii="Times New Roman" w:hAnsi="Times New Roman"/>
          <w:sz w:val="26"/>
          <w:szCs w:val="26"/>
        </w:rPr>
      </w:pPr>
      <w:r>
        <w:rPr>
          <w:rFonts w:ascii="Times New Roman" w:hAnsi="Times New Roman"/>
          <w:sz w:val="26"/>
          <w:szCs w:val="26"/>
        </w:rPr>
        <w:t>6</w:t>
      </w:r>
      <w:r w:rsidR="005C3383" w:rsidRPr="00F14B8D">
        <w:rPr>
          <w:rFonts w:ascii="Times New Roman" w:hAnsi="Times New Roman"/>
          <w:sz w:val="26"/>
          <w:szCs w:val="26"/>
        </w:rPr>
        <w:t xml:space="preserve">.1. В целях формирования полной и достоверной информации, необходимой для исполнения полномочий по управлению и распоряжению муниципальной собственностью, ведется </w:t>
      </w:r>
      <w:r w:rsidR="00FC6B6B" w:rsidRPr="00F14B8D">
        <w:rPr>
          <w:rFonts w:ascii="Times New Roman" w:hAnsi="Times New Roman"/>
          <w:sz w:val="26"/>
          <w:szCs w:val="26"/>
        </w:rPr>
        <w:t xml:space="preserve">Реестр </w:t>
      </w:r>
      <w:r w:rsidR="005C3383" w:rsidRPr="00F14B8D">
        <w:rPr>
          <w:rFonts w:ascii="Times New Roman" w:hAnsi="Times New Roman"/>
          <w:sz w:val="26"/>
          <w:szCs w:val="26"/>
        </w:rPr>
        <w:t>муниципального имущества.</w:t>
      </w:r>
    </w:p>
    <w:p w14:paraId="56E50FDB" w14:textId="77777777" w:rsidR="00BD2DA8" w:rsidRDefault="00BD2DA8" w:rsidP="00B62ABC">
      <w:pPr>
        <w:pStyle w:val="af1"/>
        <w:ind w:firstLine="709"/>
        <w:jc w:val="both"/>
        <w:rPr>
          <w:rFonts w:ascii="Times New Roman" w:hAnsi="Times New Roman"/>
          <w:sz w:val="26"/>
          <w:szCs w:val="26"/>
        </w:rPr>
      </w:pPr>
      <w:r w:rsidRPr="00F14B8D">
        <w:rPr>
          <w:rFonts w:ascii="Times New Roman" w:hAnsi="Times New Roman"/>
          <w:sz w:val="26"/>
          <w:szCs w:val="26"/>
        </w:rPr>
        <w:t xml:space="preserve">Под Реестром муниципального имущества понимается </w:t>
      </w:r>
      <w:r w:rsidR="00801B11">
        <w:rPr>
          <w:rFonts w:ascii="Times New Roman" w:hAnsi="Times New Roman"/>
          <w:sz w:val="26"/>
          <w:szCs w:val="26"/>
        </w:rPr>
        <w:t>база</w:t>
      </w:r>
      <w:r w:rsidRPr="00F14B8D">
        <w:rPr>
          <w:rFonts w:ascii="Times New Roman" w:hAnsi="Times New Roman"/>
          <w:sz w:val="26"/>
          <w:szCs w:val="26"/>
        </w:rPr>
        <w:t xml:space="preserve"> данных об объектах муниципальной собственности </w:t>
      </w:r>
      <w:r w:rsidR="00E3222E">
        <w:rPr>
          <w:rFonts w:ascii="Times New Roman" w:hAnsi="Times New Roman"/>
          <w:sz w:val="26"/>
          <w:szCs w:val="26"/>
        </w:rPr>
        <w:t>Виноградовского</w:t>
      </w:r>
      <w:r w:rsidR="00E3222E" w:rsidRPr="00F14B8D">
        <w:rPr>
          <w:rFonts w:ascii="Times New Roman" w:hAnsi="Times New Roman"/>
          <w:sz w:val="26"/>
          <w:szCs w:val="26"/>
        </w:rPr>
        <w:t xml:space="preserve"> </w:t>
      </w:r>
      <w:r w:rsidRPr="00F14B8D">
        <w:rPr>
          <w:rFonts w:ascii="Times New Roman" w:hAnsi="Times New Roman"/>
          <w:sz w:val="26"/>
          <w:szCs w:val="26"/>
        </w:rPr>
        <w:t>муниципального округа, ведение которого осуществляется в соответствии с Приказом Минэкономразвития России от 30.08.2011 № 424 «Об утверждении Порядка ведения органами местного самоуправления реестров муниципального имущества».</w:t>
      </w:r>
    </w:p>
    <w:p w14:paraId="2C9E2AFD" w14:textId="77777777" w:rsidR="002A13B8" w:rsidRDefault="002C18CB" w:rsidP="00B62ABC">
      <w:pPr>
        <w:pStyle w:val="af1"/>
        <w:ind w:firstLine="708"/>
        <w:jc w:val="both"/>
        <w:rPr>
          <w:rFonts w:ascii="Times New Roman" w:hAnsi="Times New Roman"/>
          <w:sz w:val="26"/>
          <w:szCs w:val="26"/>
        </w:rPr>
      </w:pPr>
      <w:r>
        <w:rPr>
          <w:rFonts w:ascii="Times New Roman" w:hAnsi="Times New Roman"/>
          <w:sz w:val="26"/>
          <w:szCs w:val="26"/>
        </w:rPr>
        <w:t>6</w:t>
      </w:r>
      <w:r w:rsidR="00F14B8D">
        <w:rPr>
          <w:rFonts w:ascii="Times New Roman" w:hAnsi="Times New Roman"/>
          <w:sz w:val="26"/>
          <w:szCs w:val="26"/>
        </w:rPr>
        <w:t xml:space="preserve">.2. </w:t>
      </w:r>
      <w:r w:rsidR="002A13B8">
        <w:rPr>
          <w:rFonts w:ascii="Times New Roman" w:hAnsi="Times New Roman"/>
          <w:sz w:val="26"/>
          <w:szCs w:val="26"/>
        </w:rPr>
        <w:t xml:space="preserve">Объектами учета в </w:t>
      </w:r>
      <w:r w:rsidR="00FA0DAF">
        <w:rPr>
          <w:rFonts w:ascii="Times New Roman" w:hAnsi="Times New Roman"/>
          <w:sz w:val="26"/>
          <w:szCs w:val="26"/>
        </w:rPr>
        <w:t>Р</w:t>
      </w:r>
      <w:r w:rsidR="002A13B8">
        <w:rPr>
          <w:rFonts w:ascii="Times New Roman" w:hAnsi="Times New Roman"/>
          <w:sz w:val="26"/>
          <w:szCs w:val="26"/>
        </w:rPr>
        <w:t>еестре муниципального имущества</w:t>
      </w:r>
      <w:r w:rsidR="002A13B8" w:rsidRPr="002A13B8">
        <w:rPr>
          <w:rFonts w:ascii="Times New Roman" w:hAnsi="Times New Roman"/>
          <w:sz w:val="26"/>
          <w:szCs w:val="26"/>
        </w:rPr>
        <w:t xml:space="preserve"> являются:</w:t>
      </w:r>
    </w:p>
    <w:p w14:paraId="4AE3EB00" w14:textId="77777777" w:rsidR="002A13B8" w:rsidRDefault="002C18CB" w:rsidP="00B62ABC">
      <w:pPr>
        <w:pStyle w:val="af1"/>
        <w:ind w:firstLine="709"/>
        <w:jc w:val="both"/>
        <w:rPr>
          <w:rFonts w:ascii="Times New Roman" w:hAnsi="Times New Roman"/>
          <w:sz w:val="26"/>
          <w:szCs w:val="26"/>
        </w:rPr>
      </w:pPr>
      <w:r>
        <w:rPr>
          <w:rFonts w:ascii="Times New Roman" w:hAnsi="Times New Roman"/>
          <w:sz w:val="26"/>
          <w:szCs w:val="26"/>
        </w:rPr>
        <w:t>6</w:t>
      </w:r>
      <w:r w:rsidR="009E174E">
        <w:rPr>
          <w:rFonts w:ascii="Times New Roman" w:hAnsi="Times New Roman"/>
          <w:sz w:val="26"/>
          <w:szCs w:val="26"/>
        </w:rPr>
        <w:t xml:space="preserve">.2.1. </w:t>
      </w:r>
      <w:r w:rsidR="004617B1">
        <w:rPr>
          <w:rFonts w:ascii="Times New Roman" w:hAnsi="Times New Roman"/>
          <w:sz w:val="26"/>
          <w:szCs w:val="26"/>
        </w:rPr>
        <w:t>Н</w:t>
      </w:r>
      <w:r w:rsidR="002A13B8" w:rsidRPr="002A13B8">
        <w:rPr>
          <w:rFonts w:ascii="Times New Roman" w:hAnsi="Times New Roman"/>
          <w:sz w:val="26"/>
          <w:szCs w:val="26"/>
        </w:rPr>
        <w:t>едвижимое имущество (здание, строение, сооружение</w:t>
      </w:r>
      <w:r w:rsidR="00C560BB">
        <w:rPr>
          <w:rFonts w:ascii="Times New Roman" w:hAnsi="Times New Roman"/>
          <w:sz w:val="26"/>
          <w:szCs w:val="26"/>
        </w:rPr>
        <w:t>, линейный объект</w:t>
      </w:r>
      <w:r w:rsidR="002A13B8" w:rsidRPr="002A13B8">
        <w:rPr>
          <w:rFonts w:ascii="Times New Roman" w:hAnsi="Times New Roman"/>
          <w:sz w:val="26"/>
          <w:szCs w:val="26"/>
        </w:rPr>
        <w:t xml:space="preserve">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9E174E">
        <w:rPr>
          <w:rFonts w:ascii="Times New Roman" w:hAnsi="Times New Roman"/>
          <w:sz w:val="26"/>
          <w:szCs w:val="26"/>
        </w:rPr>
        <w:t>.</w:t>
      </w:r>
    </w:p>
    <w:p w14:paraId="24BB3698" w14:textId="77777777" w:rsidR="002A13B8" w:rsidRDefault="002C18CB" w:rsidP="00D26E85">
      <w:pPr>
        <w:widowControl/>
        <w:ind w:firstLine="709"/>
        <w:rPr>
          <w:rFonts w:ascii="Times New Roman" w:hAnsi="Times New Roman"/>
          <w:sz w:val="26"/>
          <w:szCs w:val="26"/>
        </w:rPr>
      </w:pPr>
      <w:r>
        <w:rPr>
          <w:rFonts w:ascii="Times New Roman" w:hAnsi="Times New Roman"/>
          <w:sz w:val="26"/>
          <w:szCs w:val="26"/>
        </w:rPr>
        <w:t>6</w:t>
      </w:r>
      <w:r w:rsidR="009E174E">
        <w:rPr>
          <w:rFonts w:ascii="Times New Roman" w:hAnsi="Times New Roman"/>
          <w:sz w:val="26"/>
          <w:szCs w:val="26"/>
        </w:rPr>
        <w:t xml:space="preserve">.2.2. </w:t>
      </w:r>
      <w:r w:rsidR="00FA0DAF">
        <w:rPr>
          <w:rFonts w:ascii="Times New Roman" w:hAnsi="Times New Roman"/>
          <w:sz w:val="26"/>
          <w:szCs w:val="26"/>
        </w:rPr>
        <w:t>Д</w:t>
      </w:r>
      <w:r w:rsidR="002A13B8">
        <w:rPr>
          <w:rFonts w:ascii="Times New Roman" w:hAnsi="Times New Roman"/>
          <w:sz w:val="26"/>
          <w:szCs w:val="26"/>
        </w:rPr>
        <w:t>вижимое имущество,</w:t>
      </w:r>
      <w:r w:rsidR="00F54514">
        <w:rPr>
          <w:rFonts w:ascii="Times New Roman" w:hAnsi="Times New Roman"/>
          <w:sz w:val="26"/>
          <w:szCs w:val="26"/>
        </w:rPr>
        <w:t xml:space="preserve"> </w:t>
      </w:r>
      <w:r w:rsidR="002A13B8" w:rsidRPr="002A13B8">
        <w:rPr>
          <w:rFonts w:ascii="Times New Roman" w:hAnsi="Times New Roman"/>
          <w:sz w:val="26"/>
          <w:szCs w:val="26"/>
        </w:rPr>
        <w:t>либо иное имущество, не относящееся к недвижим</w:t>
      </w:r>
      <w:r w:rsidR="00C560BB">
        <w:rPr>
          <w:rFonts w:ascii="Times New Roman" w:hAnsi="Times New Roman"/>
          <w:sz w:val="26"/>
          <w:szCs w:val="26"/>
        </w:rPr>
        <w:t>ому</w:t>
      </w:r>
      <w:r w:rsidR="002A13B8" w:rsidRPr="002A13B8">
        <w:rPr>
          <w:rFonts w:ascii="Times New Roman" w:hAnsi="Times New Roman"/>
          <w:sz w:val="26"/>
          <w:szCs w:val="26"/>
        </w:rPr>
        <w:t xml:space="preserve"> и движим</w:t>
      </w:r>
      <w:r w:rsidR="00C560BB">
        <w:rPr>
          <w:rFonts w:ascii="Times New Roman" w:hAnsi="Times New Roman"/>
          <w:sz w:val="26"/>
          <w:szCs w:val="26"/>
        </w:rPr>
        <w:t>ому</w:t>
      </w:r>
      <w:r w:rsidR="002A13B8" w:rsidRPr="002A13B8">
        <w:rPr>
          <w:rFonts w:ascii="Times New Roman" w:hAnsi="Times New Roman"/>
          <w:sz w:val="26"/>
          <w:szCs w:val="26"/>
        </w:rPr>
        <w:t xml:space="preserve"> </w:t>
      </w:r>
      <w:r w:rsidR="00C560BB">
        <w:rPr>
          <w:rFonts w:ascii="Times New Roman" w:hAnsi="Times New Roman"/>
          <w:sz w:val="26"/>
          <w:szCs w:val="26"/>
        </w:rPr>
        <w:t>имуществу</w:t>
      </w:r>
      <w:r w:rsidR="002A13B8" w:rsidRPr="002A13B8">
        <w:rPr>
          <w:rFonts w:ascii="Times New Roman" w:hAnsi="Times New Roman"/>
          <w:sz w:val="26"/>
          <w:szCs w:val="26"/>
        </w:rPr>
        <w:t xml:space="preserve">, стоимость которого </w:t>
      </w:r>
      <w:r w:rsidR="002A13B8" w:rsidRPr="00EC5567">
        <w:rPr>
          <w:rFonts w:ascii="Times New Roman" w:hAnsi="Times New Roman"/>
          <w:sz w:val="26"/>
          <w:szCs w:val="26"/>
        </w:rPr>
        <w:t xml:space="preserve">превышает размер, установленный </w:t>
      </w:r>
      <w:r w:rsidR="009E174E" w:rsidRPr="00EC5567">
        <w:rPr>
          <w:rFonts w:ascii="Times New Roman" w:hAnsi="Times New Roman"/>
          <w:sz w:val="26"/>
          <w:szCs w:val="26"/>
        </w:rPr>
        <w:t xml:space="preserve">решением </w:t>
      </w:r>
      <w:r w:rsidR="00E3222E" w:rsidRPr="00EC5567">
        <w:rPr>
          <w:rFonts w:ascii="Times New Roman" w:hAnsi="Times New Roman"/>
          <w:sz w:val="26"/>
          <w:szCs w:val="26"/>
        </w:rPr>
        <w:t xml:space="preserve">муниципального </w:t>
      </w:r>
      <w:r w:rsidR="009E174E" w:rsidRPr="00EC5567">
        <w:rPr>
          <w:rFonts w:ascii="Times New Roman" w:hAnsi="Times New Roman"/>
          <w:sz w:val="26"/>
          <w:szCs w:val="26"/>
        </w:rPr>
        <w:t xml:space="preserve">Собрания </w:t>
      </w:r>
      <w:r w:rsidR="00E3222E" w:rsidRPr="00EC5567">
        <w:rPr>
          <w:rFonts w:ascii="Times New Roman" w:hAnsi="Times New Roman"/>
          <w:sz w:val="26"/>
          <w:szCs w:val="26"/>
        </w:rPr>
        <w:t xml:space="preserve">Виноградовского </w:t>
      </w:r>
      <w:r w:rsidR="009E174E" w:rsidRPr="00EC5567">
        <w:rPr>
          <w:rFonts w:ascii="Times New Roman" w:hAnsi="Times New Roman"/>
          <w:sz w:val="26"/>
          <w:szCs w:val="26"/>
        </w:rPr>
        <w:t>муниципального округа</w:t>
      </w:r>
      <w:r w:rsidR="002A13B8" w:rsidRPr="00EC5567">
        <w:rPr>
          <w:rFonts w:ascii="Times New Roman" w:hAnsi="Times New Roman"/>
          <w:sz w:val="26"/>
          <w:szCs w:val="26"/>
        </w:rPr>
        <w:t>,</w:t>
      </w:r>
      <w:r w:rsidR="002A13B8" w:rsidRPr="002A13B8">
        <w:rPr>
          <w:rFonts w:ascii="Times New Roman" w:hAnsi="Times New Roman"/>
          <w:sz w:val="26"/>
          <w:szCs w:val="26"/>
        </w:rPr>
        <w:t xml:space="preserve"> а также особо ценное движимое имущество, закрепленное за бюджетными муниципальными учреждениями</w:t>
      </w:r>
      <w:r w:rsidR="00F54514">
        <w:rPr>
          <w:rFonts w:ascii="Times New Roman" w:hAnsi="Times New Roman"/>
          <w:sz w:val="26"/>
          <w:szCs w:val="26"/>
        </w:rPr>
        <w:t xml:space="preserve"> </w:t>
      </w:r>
      <w:r w:rsidR="00F54514">
        <w:rPr>
          <w:rFonts w:ascii="Times New Roman" w:eastAsia="Calibri" w:hAnsi="Times New Roman" w:cs="Times New Roman"/>
          <w:sz w:val="26"/>
          <w:szCs w:val="26"/>
        </w:rPr>
        <w:t xml:space="preserve">и определенное в соответствии с Федеральным от 12 января 1996 г. № 7-ФЗ «О некоммерческих организациях» </w:t>
      </w:r>
    </w:p>
    <w:p w14:paraId="3D2A25A8" w14:textId="77777777" w:rsidR="009E174E" w:rsidRDefault="002C18CB" w:rsidP="00D26E85">
      <w:pPr>
        <w:widowControl/>
        <w:ind w:firstLine="709"/>
        <w:rPr>
          <w:rFonts w:ascii="Times New Roman" w:eastAsia="Calibri" w:hAnsi="Times New Roman" w:cs="Times New Roman"/>
          <w:sz w:val="26"/>
          <w:szCs w:val="26"/>
        </w:rPr>
      </w:pPr>
      <w:r>
        <w:rPr>
          <w:rFonts w:ascii="Times New Roman" w:hAnsi="Times New Roman"/>
          <w:sz w:val="26"/>
          <w:szCs w:val="26"/>
        </w:rPr>
        <w:t>6</w:t>
      </w:r>
      <w:r w:rsidR="009E174E">
        <w:rPr>
          <w:rFonts w:ascii="Times New Roman" w:hAnsi="Times New Roman"/>
          <w:sz w:val="26"/>
          <w:szCs w:val="26"/>
        </w:rPr>
        <w:t>.2.3. М</w:t>
      </w:r>
      <w:r w:rsidR="009E174E">
        <w:rPr>
          <w:rFonts w:ascii="Times New Roman" w:eastAsia="Calibri" w:hAnsi="Times New Roman" w:cs="Times New Roman"/>
          <w:sz w:val="26"/>
          <w:szCs w:val="26"/>
        </w:rPr>
        <w:t xml:space="preserve">униципальные учреждения и иные юридические лица, учредителем (участником) которых является </w:t>
      </w:r>
      <w:r w:rsidR="00E3222E">
        <w:rPr>
          <w:rFonts w:ascii="Times New Roman" w:hAnsi="Times New Roman"/>
          <w:sz w:val="26"/>
          <w:szCs w:val="26"/>
        </w:rPr>
        <w:t xml:space="preserve">Виноградовский </w:t>
      </w:r>
      <w:r w:rsidR="009E174E">
        <w:rPr>
          <w:rFonts w:ascii="Times New Roman" w:eastAsia="Calibri" w:hAnsi="Times New Roman" w:cs="Times New Roman"/>
          <w:sz w:val="26"/>
          <w:szCs w:val="26"/>
        </w:rPr>
        <w:t>муниципальный округ.</w:t>
      </w:r>
    </w:p>
    <w:p w14:paraId="14F37FF7" w14:textId="77777777" w:rsidR="00BD2DA8" w:rsidRDefault="002C18CB" w:rsidP="00D26E85">
      <w:pPr>
        <w:widowControl/>
        <w:ind w:firstLine="709"/>
        <w:rPr>
          <w:rFonts w:ascii="Times New Roman" w:eastAsia="Calibri" w:hAnsi="Times New Roman" w:cs="Times New Roman"/>
          <w:sz w:val="26"/>
          <w:szCs w:val="26"/>
        </w:rPr>
      </w:pPr>
      <w:r>
        <w:rPr>
          <w:rFonts w:ascii="Times New Roman" w:eastAsia="Calibri" w:hAnsi="Times New Roman" w:cs="Times New Roman"/>
          <w:sz w:val="26"/>
          <w:szCs w:val="26"/>
        </w:rPr>
        <w:t>6</w:t>
      </w:r>
      <w:r w:rsidR="009E174E">
        <w:rPr>
          <w:rFonts w:ascii="Times New Roman" w:eastAsia="Calibri" w:hAnsi="Times New Roman" w:cs="Times New Roman"/>
          <w:sz w:val="26"/>
          <w:szCs w:val="26"/>
        </w:rPr>
        <w:t xml:space="preserve">.3. </w:t>
      </w:r>
      <w:r w:rsidR="00BD2DA8">
        <w:rPr>
          <w:rFonts w:ascii="Times New Roman" w:eastAsia="Calibri" w:hAnsi="Times New Roman" w:cs="Times New Roman"/>
          <w:sz w:val="26"/>
          <w:szCs w:val="26"/>
        </w:rPr>
        <w:t xml:space="preserve">Основаниями для включения в </w:t>
      </w:r>
      <w:r w:rsidR="008869F2">
        <w:rPr>
          <w:rFonts w:ascii="Times New Roman" w:eastAsia="Calibri" w:hAnsi="Times New Roman" w:cs="Times New Roman"/>
          <w:sz w:val="26"/>
          <w:szCs w:val="26"/>
        </w:rPr>
        <w:t>Р</w:t>
      </w:r>
      <w:r w:rsidR="00BD2DA8">
        <w:rPr>
          <w:rFonts w:ascii="Times New Roman" w:eastAsia="Calibri" w:hAnsi="Times New Roman" w:cs="Times New Roman"/>
          <w:sz w:val="26"/>
          <w:szCs w:val="26"/>
        </w:rPr>
        <w:t>еестр</w:t>
      </w:r>
      <w:r w:rsidR="009E174E">
        <w:rPr>
          <w:rFonts w:ascii="Times New Roman" w:eastAsia="Calibri" w:hAnsi="Times New Roman" w:cs="Times New Roman"/>
          <w:sz w:val="26"/>
          <w:szCs w:val="26"/>
        </w:rPr>
        <w:t xml:space="preserve"> муниципального имущества </w:t>
      </w:r>
      <w:r w:rsidR="00BD2DA8">
        <w:rPr>
          <w:rFonts w:ascii="Times New Roman" w:eastAsia="Calibri" w:hAnsi="Times New Roman" w:cs="Times New Roman"/>
          <w:sz w:val="26"/>
          <w:szCs w:val="26"/>
        </w:rPr>
        <w:t>и исключения из него сведений о муниципальном имуществе являются юридические факты, с которыми связано соответственно возникновение и прекращение прав на эти объекты учета.</w:t>
      </w:r>
    </w:p>
    <w:p w14:paraId="5C80E9B7" w14:textId="77777777" w:rsidR="008869F2" w:rsidRDefault="002C18CB" w:rsidP="00D26E85">
      <w:pPr>
        <w:widowControl/>
        <w:ind w:firstLine="709"/>
        <w:rPr>
          <w:rFonts w:ascii="Times New Roman" w:eastAsia="Calibri" w:hAnsi="Times New Roman" w:cs="Times New Roman"/>
          <w:sz w:val="26"/>
          <w:szCs w:val="26"/>
        </w:rPr>
      </w:pPr>
      <w:r>
        <w:rPr>
          <w:rFonts w:ascii="Times New Roman" w:eastAsia="Calibri" w:hAnsi="Times New Roman" w:cs="Times New Roman"/>
          <w:sz w:val="26"/>
          <w:szCs w:val="26"/>
        </w:rPr>
        <w:t>6</w:t>
      </w:r>
      <w:r w:rsidR="008869F2">
        <w:rPr>
          <w:rFonts w:ascii="Times New Roman" w:eastAsia="Calibri" w:hAnsi="Times New Roman" w:cs="Times New Roman"/>
          <w:sz w:val="26"/>
          <w:szCs w:val="26"/>
        </w:rPr>
        <w:t xml:space="preserve">.4. </w:t>
      </w:r>
      <w:r w:rsidR="008869F2" w:rsidRPr="008869F2">
        <w:rPr>
          <w:rFonts w:ascii="Times New Roman" w:eastAsia="Calibri" w:hAnsi="Times New Roman" w:cs="Times New Roman"/>
          <w:sz w:val="26"/>
          <w:szCs w:val="26"/>
        </w:rPr>
        <w:t xml:space="preserve">Учет и ведение </w:t>
      </w:r>
      <w:r w:rsidR="008869F2">
        <w:rPr>
          <w:rFonts w:ascii="Times New Roman" w:eastAsia="Calibri" w:hAnsi="Times New Roman" w:cs="Times New Roman"/>
          <w:sz w:val="26"/>
          <w:szCs w:val="26"/>
        </w:rPr>
        <w:t>Р</w:t>
      </w:r>
      <w:r w:rsidR="008869F2" w:rsidRPr="008869F2">
        <w:rPr>
          <w:rFonts w:ascii="Times New Roman" w:eastAsia="Calibri" w:hAnsi="Times New Roman" w:cs="Times New Roman"/>
          <w:sz w:val="26"/>
          <w:szCs w:val="26"/>
        </w:rPr>
        <w:t xml:space="preserve">еестра </w:t>
      </w:r>
      <w:r w:rsidR="008869F2">
        <w:rPr>
          <w:rFonts w:ascii="Times New Roman" w:eastAsia="Calibri" w:hAnsi="Times New Roman" w:cs="Times New Roman"/>
          <w:sz w:val="26"/>
          <w:szCs w:val="26"/>
        </w:rPr>
        <w:t>муниципального</w:t>
      </w:r>
      <w:r w:rsidR="008869F2" w:rsidRPr="008869F2">
        <w:rPr>
          <w:rFonts w:ascii="Times New Roman" w:eastAsia="Calibri" w:hAnsi="Times New Roman" w:cs="Times New Roman"/>
          <w:sz w:val="26"/>
          <w:szCs w:val="26"/>
        </w:rPr>
        <w:t xml:space="preserve"> имущества осуществляет </w:t>
      </w:r>
      <w:r w:rsidR="00E3222E">
        <w:rPr>
          <w:rFonts w:ascii="Times New Roman" w:eastAsia="Calibri" w:hAnsi="Times New Roman" w:cs="Times New Roman"/>
          <w:sz w:val="26"/>
          <w:szCs w:val="26"/>
        </w:rPr>
        <w:t>Комитет</w:t>
      </w:r>
      <w:r w:rsidR="00C560BB">
        <w:rPr>
          <w:rFonts w:ascii="Times New Roman" w:eastAsia="Calibri" w:hAnsi="Times New Roman" w:cs="Times New Roman"/>
          <w:sz w:val="26"/>
          <w:szCs w:val="26"/>
        </w:rPr>
        <w:t xml:space="preserve"> по управлению имуществом</w:t>
      </w:r>
      <w:r w:rsidR="000D4EB2">
        <w:rPr>
          <w:rFonts w:ascii="Times New Roman" w:eastAsia="Calibri" w:hAnsi="Times New Roman" w:cs="Times New Roman"/>
          <w:sz w:val="26"/>
          <w:szCs w:val="26"/>
        </w:rPr>
        <w:t xml:space="preserve">. </w:t>
      </w:r>
      <w:r w:rsidR="008869F2" w:rsidRPr="008869F2">
        <w:rPr>
          <w:rFonts w:ascii="Times New Roman" w:eastAsia="Calibri" w:hAnsi="Times New Roman" w:cs="Times New Roman"/>
          <w:sz w:val="26"/>
          <w:szCs w:val="26"/>
        </w:rPr>
        <w:t xml:space="preserve">Учет </w:t>
      </w:r>
      <w:r w:rsidR="008869F2">
        <w:rPr>
          <w:rFonts w:ascii="Times New Roman" w:eastAsia="Calibri" w:hAnsi="Times New Roman" w:cs="Times New Roman"/>
          <w:sz w:val="26"/>
          <w:szCs w:val="26"/>
        </w:rPr>
        <w:t>муниципального</w:t>
      </w:r>
      <w:r w:rsidR="008869F2" w:rsidRPr="008869F2">
        <w:rPr>
          <w:rFonts w:ascii="Times New Roman" w:eastAsia="Calibri" w:hAnsi="Times New Roman" w:cs="Times New Roman"/>
          <w:sz w:val="26"/>
          <w:szCs w:val="26"/>
        </w:rPr>
        <w:t xml:space="preserve"> имущества сопровождается присвоением ему реестрового номера, формируемого </w:t>
      </w:r>
      <w:r w:rsidR="00E3222E">
        <w:rPr>
          <w:rFonts w:ascii="Times New Roman" w:eastAsia="Calibri" w:hAnsi="Times New Roman" w:cs="Times New Roman"/>
          <w:sz w:val="26"/>
          <w:szCs w:val="26"/>
        </w:rPr>
        <w:t>Комитетом</w:t>
      </w:r>
      <w:r w:rsidR="00C560BB" w:rsidRPr="00C560BB">
        <w:rPr>
          <w:rFonts w:ascii="Times New Roman" w:eastAsia="Calibri" w:hAnsi="Times New Roman" w:cs="Times New Roman"/>
          <w:sz w:val="26"/>
          <w:szCs w:val="26"/>
        </w:rPr>
        <w:t xml:space="preserve"> </w:t>
      </w:r>
      <w:r w:rsidR="00C560BB">
        <w:rPr>
          <w:rFonts w:ascii="Times New Roman" w:eastAsia="Calibri" w:hAnsi="Times New Roman" w:cs="Times New Roman"/>
          <w:sz w:val="26"/>
          <w:szCs w:val="26"/>
        </w:rPr>
        <w:t>по управлению имуществом</w:t>
      </w:r>
      <w:r w:rsidR="008869F2" w:rsidRPr="008869F2">
        <w:rPr>
          <w:rFonts w:ascii="Times New Roman" w:eastAsia="Calibri" w:hAnsi="Times New Roman" w:cs="Times New Roman"/>
          <w:sz w:val="26"/>
          <w:szCs w:val="26"/>
        </w:rPr>
        <w:t>.</w:t>
      </w:r>
    </w:p>
    <w:p w14:paraId="5892FA27" w14:textId="28B43998" w:rsidR="00D034EB" w:rsidRPr="007D3DD0" w:rsidRDefault="002C18CB" w:rsidP="00D26E85">
      <w:pPr>
        <w:pStyle w:val="af1"/>
        <w:ind w:firstLine="709"/>
        <w:jc w:val="both"/>
        <w:rPr>
          <w:rFonts w:ascii="Times New Roman" w:hAnsi="Times New Roman"/>
          <w:sz w:val="26"/>
          <w:szCs w:val="26"/>
          <w:highlight w:val="yellow"/>
        </w:rPr>
      </w:pPr>
      <w:r>
        <w:rPr>
          <w:rFonts w:ascii="Times New Roman" w:hAnsi="Times New Roman"/>
          <w:sz w:val="26"/>
          <w:szCs w:val="26"/>
        </w:rPr>
        <w:lastRenderedPageBreak/>
        <w:t>6</w:t>
      </w:r>
      <w:r w:rsidR="00D034EB" w:rsidRPr="00986B74">
        <w:rPr>
          <w:rFonts w:ascii="Times New Roman" w:hAnsi="Times New Roman"/>
          <w:sz w:val="26"/>
          <w:szCs w:val="26"/>
        </w:rPr>
        <w:t>.</w:t>
      </w:r>
      <w:r w:rsidR="008869F2">
        <w:rPr>
          <w:rFonts w:ascii="Times New Roman" w:hAnsi="Times New Roman"/>
          <w:sz w:val="26"/>
          <w:szCs w:val="26"/>
        </w:rPr>
        <w:t>5</w:t>
      </w:r>
      <w:r w:rsidR="00D034EB" w:rsidRPr="00986B74">
        <w:rPr>
          <w:rFonts w:ascii="Times New Roman" w:hAnsi="Times New Roman"/>
          <w:sz w:val="26"/>
          <w:szCs w:val="26"/>
        </w:rPr>
        <w:t xml:space="preserve">. </w:t>
      </w:r>
      <w:r w:rsidR="00D034EB">
        <w:rPr>
          <w:rFonts w:ascii="Times New Roman" w:hAnsi="Times New Roman"/>
          <w:sz w:val="26"/>
          <w:szCs w:val="26"/>
        </w:rPr>
        <w:t xml:space="preserve">Органы местного самоуправления </w:t>
      </w:r>
      <w:r w:rsidR="00E3222E">
        <w:rPr>
          <w:rFonts w:ascii="Times New Roman" w:hAnsi="Times New Roman"/>
          <w:sz w:val="26"/>
          <w:szCs w:val="26"/>
        </w:rPr>
        <w:t xml:space="preserve">Виноградовского </w:t>
      </w:r>
      <w:r w:rsidR="00D034EB">
        <w:rPr>
          <w:rFonts w:ascii="Times New Roman" w:hAnsi="Times New Roman"/>
          <w:sz w:val="26"/>
          <w:szCs w:val="26"/>
        </w:rPr>
        <w:t xml:space="preserve">муниципального округа, </w:t>
      </w:r>
      <w:r w:rsidR="0086619C" w:rsidRPr="0086619C">
        <w:rPr>
          <w:rFonts w:ascii="Times New Roman" w:hAnsi="Times New Roman"/>
          <w:sz w:val="26"/>
          <w:szCs w:val="26"/>
        </w:rPr>
        <w:t>структурные подразделения и муниципальные учреждения</w:t>
      </w:r>
      <w:r w:rsidR="00C560BB">
        <w:rPr>
          <w:rFonts w:ascii="Times New Roman" w:hAnsi="Times New Roman"/>
          <w:sz w:val="26"/>
          <w:szCs w:val="26"/>
        </w:rPr>
        <w:t>,</w:t>
      </w:r>
      <w:r w:rsidR="00D034EB">
        <w:rPr>
          <w:rFonts w:ascii="Times New Roman" w:hAnsi="Times New Roman"/>
          <w:sz w:val="26"/>
          <w:szCs w:val="26"/>
        </w:rPr>
        <w:t xml:space="preserve"> </w:t>
      </w:r>
      <w:r w:rsidR="00C560BB">
        <w:rPr>
          <w:rFonts w:ascii="Times New Roman" w:hAnsi="Times New Roman"/>
          <w:sz w:val="26"/>
          <w:szCs w:val="26"/>
        </w:rPr>
        <w:t>а</w:t>
      </w:r>
      <w:r w:rsidR="00D034EB">
        <w:rPr>
          <w:rFonts w:ascii="Times New Roman" w:hAnsi="Times New Roman"/>
          <w:sz w:val="26"/>
          <w:szCs w:val="26"/>
        </w:rPr>
        <w:t>дминистраци</w:t>
      </w:r>
      <w:r w:rsidR="00C560BB">
        <w:rPr>
          <w:rFonts w:ascii="Times New Roman" w:hAnsi="Times New Roman"/>
          <w:sz w:val="26"/>
          <w:szCs w:val="26"/>
        </w:rPr>
        <w:t>я</w:t>
      </w:r>
      <w:r w:rsidR="00D034EB">
        <w:rPr>
          <w:rFonts w:ascii="Times New Roman" w:hAnsi="Times New Roman"/>
          <w:sz w:val="26"/>
          <w:szCs w:val="26"/>
        </w:rPr>
        <w:t xml:space="preserve"> </w:t>
      </w:r>
      <w:r w:rsidR="00E3222E">
        <w:rPr>
          <w:rFonts w:ascii="Times New Roman" w:hAnsi="Times New Roman"/>
          <w:sz w:val="26"/>
          <w:szCs w:val="26"/>
        </w:rPr>
        <w:t xml:space="preserve">Виноградовского </w:t>
      </w:r>
      <w:r w:rsidR="00D034EB">
        <w:rPr>
          <w:rFonts w:ascii="Times New Roman" w:hAnsi="Times New Roman"/>
          <w:sz w:val="26"/>
          <w:szCs w:val="26"/>
        </w:rPr>
        <w:t xml:space="preserve">муниципального округа, </w:t>
      </w:r>
      <w:r w:rsidR="00C560BB">
        <w:rPr>
          <w:rFonts w:ascii="Times New Roman" w:hAnsi="Times New Roman"/>
          <w:sz w:val="26"/>
          <w:szCs w:val="26"/>
        </w:rPr>
        <w:t>муниципальные унитарные предприятия</w:t>
      </w:r>
      <w:r w:rsidR="00D034EB">
        <w:rPr>
          <w:rFonts w:ascii="Times New Roman" w:hAnsi="Times New Roman"/>
          <w:sz w:val="26"/>
          <w:szCs w:val="26"/>
        </w:rPr>
        <w:t xml:space="preserve">, распоряжающиеся </w:t>
      </w:r>
      <w:r w:rsidR="0017042B">
        <w:rPr>
          <w:rFonts w:ascii="Times New Roman" w:hAnsi="Times New Roman"/>
          <w:sz w:val="26"/>
          <w:szCs w:val="26"/>
        </w:rPr>
        <w:t xml:space="preserve">муниципальным </w:t>
      </w:r>
      <w:r w:rsidR="009C6A26">
        <w:rPr>
          <w:rFonts w:ascii="Times New Roman" w:hAnsi="Times New Roman"/>
          <w:sz w:val="26"/>
          <w:szCs w:val="26"/>
        </w:rPr>
        <w:t>имуществом</w:t>
      </w:r>
      <w:r w:rsidR="009E174E">
        <w:rPr>
          <w:rFonts w:ascii="Times New Roman" w:hAnsi="Times New Roman"/>
          <w:sz w:val="26"/>
          <w:szCs w:val="26"/>
        </w:rPr>
        <w:t xml:space="preserve"> </w:t>
      </w:r>
      <w:r w:rsidR="00D034EB">
        <w:rPr>
          <w:rFonts w:ascii="Times New Roman" w:hAnsi="Times New Roman"/>
          <w:sz w:val="26"/>
          <w:szCs w:val="26"/>
        </w:rPr>
        <w:t>на основании установленного права</w:t>
      </w:r>
      <w:r w:rsidR="0017042B">
        <w:rPr>
          <w:rFonts w:ascii="Times New Roman" w:hAnsi="Times New Roman"/>
          <w:sz w:val="26"/>
          <w:szCs w:val="26"/>
        </w:rPr>
        <w:t xml:space="preserve"> (далее – </w:t>
      </w:r>
      <w:r w:rsidR="0017042B" w:rsidRPr="002F39FD">
        <w:rPr>
          <w:rFonts w:ascii="Times New Roman" w:hAnsi="Times New Roman"/>
          <w:sz w:val="26"/>
          <w:szCs w:val="26"/>
        </w:rPr>
        <w:t>о</w:t>
      </w:r>
      <w:r w:rsidR="00D034EB" w:rsidRPr="002F39FD">
        <w:rPr>
          <w:rFonts w:ascii="Times New Roman" w:hAnsi="Times New Roman"/>
          <w:sz w:val="26"/>
          <w:szCs w:val="26"/>
        </w:rPr>
        <w:t>рганизации</w:t>
      </w:r>
      <w:r w:rsidR="0017042B" w:rsidRPr="002F39FD">
        <w:rPr>
          <w:rFonts w:ascii="Times New Roman" w:hAnsi="Times New Roman"/>
          <w:sz w:val="26"/>
          <w:szCs w:val="26"/>
        </w:rPr>
        <w:t>-пользователи</w:t>
      </w:r>
      <w:r w:rsidR="0017042B">
        <w:rPr>
          <w:rFonts w:ascii="Times New Roman" w:hAnsi="Times New Roman"/>
          <w:sz w:val="26"/>
          <w:szCs w:val="26"/>
        </w:rPr>
        <w:t>)</w:t>
      </w:r>
      <w:r w:rsidR="00D034EB" w:rsidRPr="00986B74">
        <w:rPr>
          <w:rFonts w:ascii="Times New Roman" w:hAnsi="Times New Roman"/>
          <w:sz w:val="26"/>
          <w:szCs w:val="26"/>
        </w:rPr>
        <w:t xml:space="preserve"> обязаны представлять в </w:t>
      </w:r>
      <w:r w:rsidR="00E3222E">
        <w:rPr>
          <w:rFonts w:ascii="Times New Roman" w:hAnsi="Times New Roman"/>
          <w:sz w:val="26"/>
          <w:szCs w:val="26"/>
        </w:rPr>
        <w:t>Комитет</w:t>
      </w:r>
      <w:r w:rsidR="00D034EB" w:rsidRPr="00986B74">
        <w:rPr>
          <w:rFonts w:ascii="Times New Roman" w:hAnsi="Times New Roman"/>
          <w:sz w:val="26"/>
          <w:szCs w:val="26"/>
        </w:rPr>
        <w:t xml:space="preserve"> </w:t>
      </w:r>
      <w:r w:rsidR="00C560BB">
        <w:rPr>
          <w:rFonts w:ascii="Times New Roman" w:eastAsia="Calibri" w:hAnsi="Times New Roman"/>
          <w:sz w:val="26"/>
          <w:szCs w:val="26"/>
        </w:rPr>
        <w:t>по управлению имуществом</w:t>
      </w:r>
      <w:r w:rsidR="00C560BB" w:rsidRPr="00986B74">
        <w:rPr>
          <w:rFonts w:ascii="Times New Roman" w:hAnsi="Times New Roman"/>
          <w:sz w:val="26"/>
          <w:szCs w:val="26"/>
        </w:rPr>
        <w:t xml:space="preserve"> </w:t>
      </w:r>
      <w:r w:rsidR="00D034EB" w:rsidRPr="00986B74">
        <w:rPr>
          <w:rFonts w:ascii="Times New Roman" w:hAnsi="Times New Roman"/>
          <w:sz w:val="26"/>
          <w:szCs w:val="26"/>
        </w:rPr>
        <w:t>информацию об изменениях в составе имущественного комплекса такой организации, произошедшей в результате движения основных средств (в том числе связанное с его приобретением, отчуждением, передачей в пользование третьим лицам и прочее</w:t>
      </w:r>
      <w:r w:rsidR="00D034EB" w:rsidRPr="00735499">
        <w:rPr>
          <w:rFonts w:ascii="Times New Roman" w:hAnsi="Times New Roman"/>
          <w:sz w:val="26"/>
          <w:szCs w:val="26"/>
        </w:rPr>
        <w:t>)</w:t>
      </w:r>
      <w:r w:rsidR="00545D42" w:rsidRPr="00735499">
        <w:rPr>
          <w:rFonts w:ascii="Times New Roman" w:hAnsi="Times New Roman"/>
          <w:sz w:val="26"/>
          <w:szCs w:val="26"/>
        </w:rPr>
        <w:t xml:space="preserve">, в </w:t>
      </w:r>
      <w:r w:rsidR="00101A97">
        <w:rPr>
          <w:rFonts w:ascii="Times New Roman" w:hAnsi="Times New Roman"/>
          <w:sz w:val="26"/>
          <w:szCs w:val="26"/>
        </w:rPr>
        <w:t>двух</w:t>
      </w:r>
      <w:r w:rsidR="00CE252F" w:rsidRPr="00735499">
        <w:rPr>
          <w:rFonts w:ascii="Times New Roman" w:hAnsi="Times New Roman"/>
          <w:sz w:val="26"/>
          <w:szCs w:val="26"/>
        </w:rPr>
        <w:t xml:space="preserve">недельный </w:t>
      </w:r>
      <w:r w:rsidR="00545D42" w:rsidRPr="00735499">
        <w:rPr>
          <w:rFonts w:ascii="Times New Roman" w:hAnsi="Times New Roman"/>
          <w:sz w:val="26"/>
          <w:szCs w:val="26"/>
        </w:rPr>
        <w:t xml:space="preserve">срок </w:t>
      </w:r>
      <w:r w:rsidR="00CE252F" w:rsidRPr="00CE252F">
        <w:rPr>
          <w:rFonts w:ascii="Times New Roman" w:hAnsi="Times New Roman"/>
          <w:sz w:val="26"/>
          <w:szCs w:val="26"/>
        </w:rPr>
        <w:t>с момента измен</w:t>
      </w:r>
      <w:r w:rsidR="00CE252F">
        <w:rPr>
          <w:rFonts w:ascii="Times New Roman" w:hAnsi="Times New Roman"/>
          <w:sz w:val="26"/>
          <w:szCs w:val="26"/>
        </w:rPr>
        <w:t>ения сведений об объектах учет</w:t>
      </w:r>
      <w:r w:rsidR="00CE252F" w:rsidRPr="00735499">
        <w:rPr>
          <w:rFonts w:ascii="Times New Roman" w:hAnsi="Times New Roman"/>
          <w:sz w:val="26"/>
          <w:szCs w:val="26"/>
        </w:rPr>
        <w:t>а</w:t>
      </w:r>
      <w:r w:rsidR="00D034EB" w:rsidRPr="00735499">
        <w:rPr>
          <w:rFonts w:ascii="Times New Roman" w:hAnsi="Times New Roman"/>
          <w:sz w:val="26"/>
          <w:szCs w:val="26"/>
        </w:rPr>
        <w:t>.</w:t>
      </w:r>
      <w:r w:rsidR="007D3DD0">
        <w:rPr>
          <w:rFonts w:ascii="Times New Roman" w:hAnsi="Times New Roman"/>
          <w:sz w:val="26"/>
          <w:szCs w:val="26"/>
        </w:rPr>
        <w:t xml:space="preserve"> </w:t>
      </w:r>
      <w:r w:rsidR="00545D42" w:rsidRPr="00735499">
        <w:rPr>
          <w:rFonts w:ascii="Times New Roman" w:hAnsi="Times New Roman"/>
          <w:sz w:val="26"/>
          <w:szCs w:val="26"/>
        </w:rPr>
        <w:t xml:space="preserve">Информация представляется в виде </w:t>
      </w:r>
      <w:r w:rsidR="0077638A" w:rsidRPr="00735499">
        <w:rPr>
          <w:rFonts w:ascii="Times New Roman" w:hAnsi="Times New Roman"/>
          <w:sz w:val="26"/>
          <w:szCs w:val="26"/>
        </w:rPr>
        <w:t>письменного заявления</w:t>
      </w:r>
      <w:r w:rsidR="00545D42" w:rsidRPr="00735499">
        <w:rPr>
          <w:rFonts w:ascii="Times New Roman" w:hAnsi="Times New Roman"/>
          <w:sz w:val="26"/>
          <w:szCs w:val="26"/>
        </w:rPr>
        <w:t xml:space="preserve"> </w:t>
      </w:r>
      <w:r w:rsidR="00CE252F" w:rsidRPr="00735499">
        <w:rPr>
          <w:rFonts w:ascii="Times New Roman" w:hAnsi="Times New Roman"/>
          <w:sz w:val="26"/>
          <w:szCs w:val="26"/>
        </w:rPr>
        <w:t xml:space="preserve">на официальном бланке организации-пользователя </w:t>
      </w:r>
      <w:r w:rsidR="0077638A" w:rsidRPr="00735499">
        <w:rPr>
          <w:rFonts w:ascii="Times New Roman" w:hAnsi="Times New Roman"/>
          <w:sz w:val="26"/>
          <w:szCs w:val="26"/>
        </w:rPr>
        <w:t>с приложени</w:t>
      </w:r>
      <w:r w:rsidR="00CE252F" w:rsidRPr="00735499">
        <w:rPr>
          <w:rFonts w:ascii="Times New Roman" w:hAnsi="Times New Roman"/>
          <w:sz w:val="26"/>
          <w:szCs w:val="26"/>
        </w:rPr>
        <w:t xml:space="preserve">ем заверенных копий документов, </w:t>
      </w:r>
      <w:r w:rsidR="00CE252F" w:rsidRPr="00CE252F">
        <w:rPr>
          <w:rFonts w:ascii="Times New Roman" w:hAnsi="Times New Roman"/>
          <w:sz w:val="26"/>
          <w:szCs w:val="26"/>
        </w:rPr>
        <w:t>подтвержд</w:t>
      </w:r>
      <w:r w:rsidR="00CE252F">
        <w:rPr>
          <w:rFonts w:ascii="Times New Roman" w:hAnsi="Times New Roman"/>
          <w:sz w:val="26"/>
          <w:szCs w:val="26"/>
        </w:rPr>
        <w:t>ающих приобретение муниципального</w:t>
      </w:r>
      <w:r w:rsidR="00CE252F" w:rsidRPr="00CE252F">
        <w:rPr>
          <w:rFonts w:ascii="Times New Roman" w:hAnsi="Times New Roman"/>
          <w:sz w:val="26"/>
          <w:szCs w:val="26"/>
        </w:rPr>
        <w:t xml:space="preserve"> имущества, возникновение, изменение, прекращение права муниципальной собственности на имущество, изменений сведений об объектах учета</w:t>
      </w:r>
      <w:r w:rsidR="007D3DD0">
        <w:rPr>
          <w:rFonts w:ascii="Times New Roman" w:hAnsi="Times New Roman"/>
          <w:sz w:val="26"/>
          <w:szCs w:val="26"/>
        </w:rPr>
        <w:t>.</w:t>
      </w:r>
    </w:p>
    <w:p w14:paraId="1993A0DB" w14:textId="77777777" w:rsidR="00083A24" w:rsidRPr="0086619C" w:rsidRDefault="002C18CB" w:rsidP="00D26E85">
      <w:pPr>
        <w:pStyle w:val="af1"/>
        <w:ind w:firstLine="709"/>
        <w:jc w:val="both"/>
        <w:rPr>
          <w:rFonts w:ascii="Times New Roman" w:hAnsi="Times New Roman"/>
          <w:sz w:val="26"/>
          <w:szCs w:val="26"/>
        </w:rPr>
      </w:pPr>
      <w:r w:rsidRPr="0086619C">
        <w:rPr>
          <w:rFonts w:ascii="Times New Roman" w:hAnsi="Times New Roman"/>
          <w:sz w:val="26"/>
          <w:szCs w:val="26"/>
        </w:rPr>
        <w:t>6</w:t>
      </w:r>
      <w:r w:rsidR="00CE252F" w:rsidRPr="0086619C">
        <w:rPr>
          <w:rFonts w:ascii="Times New Roman" w:hAnsi="Times New Roman"/>
          <w:sz w:val="26"/>
          <w:szCs w:val="26"/>
        </w:rPr>
        <w:t>.</w:t>
      </w:r>
      <w:r w:rsidR="00361488" w:rsidRPr="0086619C">
        <w:rPr>
          <w:rFonts w:ascii="Times New Roman" w:hAnsi="Times New Roman"/>
          <w:sz w:val="26"/>
          <w:szCs w:val="26"/>
        </w:rPr>
        <w:t>6</w:t>
      </w:r>
      <w:r w:rsidR="00CE252F" w:rsidRPr="0086619C">
        <w:rPr>
          <w:rFonts w:ascii="Times New Roman" w:hAnsi="Times New Roman"/>
          <w:sz w:val="26"/>
          <w:szCs w:val="26"/>
        </w:rPr>
        <w:t>.</w:t>
      </w:r>
      <w:r w:rsidR="00083A24" w:rsidRPr="0086619C">
        <w:rPr>
          <w:rFonts w:ascii="Times New Roman" w:hAnsi="Times New Roman"/>
          <w:sz w:val="26"/>
          <w:szCs w:val="26"/>
        </w:rPr>
        <w:t xml:space="preserve"> </w:t>
      </w:r>
      <w:r w:rsidR="00680779" w:rsidRPr="0086619C">
        <w:rPr>
          <w:rFonts w:ascii="Times New Roman" w:hAnsi="Times New Roman"/>
          <w:sz w:val="26"/>
          <w:szCs w:val="26"/>
        </w:rPr>
        <w:t>Комитет</w:t>
      </w:r>
      <w:r w:rsidR="00083A24" w:rsidRPr="0086619C">
        <w:rPr>
          <w:rFonts w:ascii="Times New Roman" w:hAnsi="Times New Roman"/>
          <w:sz w:val="26"/>
          <w:szCs w:val="26"/>
        </w:rPr>
        <w:t xml:space="preserve"> </w:t>
      </w:r>
      <w:r w:rsidR="00C560BB" w:rsidRPr="0086619C">
        <w:rPr>
          <w:rFonts w:ascii="Times New Roman" w:eastAsia="Calibri" w:hAnsi="Times New Roman"/>
          <w:sz w:val="26"/>
          <w:szCs w:val="26"/>
        </w:rPr>
        <w:t>по управлению имуществом</w:t>
      </w:r>
      <w:r w:rsidR="00C560BB" w:rsidRPr="0086619C">
        <w:rPr>
          <w:rFonts w:ascii="Times New Roman" w:hAnsi="Times New Roman"/>
          <w:sz w:val="26"/>
          <w:szCs w:val="26"/>
        </w:rPr>
        <w:t xml:space="preserve"> </w:t>
      </w:r>
      <w:r w:rsidR="002F39FD" w:rsidRPr="0086619C">
        <w:rPr>
          <w:rFonts w:ascii="Times New Roman" w:hAnsi="Times New Roman"/>
          <w:sz w:val="26"/>
          <w:szCs w:val="26"/>
        </w:rPr>
        <w:t xml:space="preserve">в </w:t>
      </w:r>
      <w:r w:rsidR="00101A97" w:rsidRPr="0086619C">
        <w:rPr>
          <w:rFonts w:ascii="Times New Roman" w:hAnsi="Times New Roman"/>
          <w:sz w:val="26"/>
          <w:szCs w:val="26"/>
        </w:rPr>
        <w:t>двух</w:t>
      </w:r>
      <w:r w:rsidR="00CE252F" w:rsidRPr="0086619C">
        <w:rPr>
          <w:rFonts w:ascii="Times New Roman" w:hAnsi="Times New Roman"/>
          <w:sz w:val="26"/>
          <w:szCs w:val="26"/>
        </w:rPr>
        <w:t>недельный срок</w:t>
      </w:r>
      <w:r w:rsidR="002F39FD" w:rsidRPr="0086619C">
        <w:rPr>
          <w:rFonts w:ascii="Times New Roman" w:hAnsi="Times New Roman"/>
          <w:sz w:val="26"/>
          <w:szCs w:val="26"/>
        </w:rPr>
        <w:t xml:space="preserve"> </w:t>
      </w:r>
      <w:r w:rsidR="00101A97" w:rsidRPr="0086619C">
        <w:rPr>
          <w:rFonts w:ascii="Times New Roman" w:hAnsi="Times New Roman"/>
          <w:sz w:val="26"/>
          <w:szCs w:val="26"/>
        </w:rPr>
        <w:t xml:space="preserve">после предоставления информации </w:t>
      </w:r>
      <w:r w:rsidR="00083A24" w:rsidRPr="0086619C">
        <w:rPr>
          <w:rFonts w:ascii="Times New Roman" w:hAnsi="Times New Roman"/>
          <w:sz w:val="26"/>
          <w:szCs w:val="26"/>
        </w:rPr>
        <w:t xml:space="preserve">вносит </w:t>
      </w:r>
      <w:r w:rsidR="00101A97" w:rsidRPr="0086619C">
        <w:rPr>
          <w:rFonts w:ascii="Times New Roman" w:hAnsi="Times New Roman"/>
          <w:sz w:val="26"/>
          <w:szCs w:val="26"/>
        </w:rPr>
        <w:t>сведения</w:t>
      </w:r>
      <w:r w:rsidR="002F39FD" w:rsidRPr="0086619C">
        <w:rPr>
          <w:rFonts w:ascii="Times New Roman" w:hAnsi="Times New Roman"/>
          <w:sz w:val="26"/>
          <w:szCs w:val="26"/>
        </w:rPr>
        <w:t xml:space="preserve"> об </w:t>
      </w:r>
      <w:r w:rsidR="00083A24" w:rsidRPr="0086619C">
        <w:rPr>
          <w:rFonts w:ascii="Times New Roman" w:hAnsi="Times New Roman"/>
          <w:sz w:val="26"/>
          <w:szCs w:val="26"/>
        </w:rPr>
        <w:t>изменения</w:t>
      </w:r>
      <w:r w:rsidR="002F39FD" w:rsidRPr="0086619C">
        <w:rPr>
          <w:rFonts w:ascii="Times New Roman" w:hAnsi="Times New Roman"/>
          <w:sz w:val="26"/>
          <w:szCs w:val="26"/>
        </w:rPr>
        <w:t>х</w:t>
      </w:r>
      <w:r w:rsidR="00083A24" w:rsidRPr="0086619C">
        <w:rPr>
          <w:rFonts w:ascii="Times New Roman" w:hAnsi="Times New Roman"/>
          <w:sz w:val="26"/>
          <w:szCs w:val="26"/>
        </w:rPr>
        <w:t xml:space="preserve"> в Реестр муниципального имущества.</w:t>
      </w:r>
    </w:p>
    <w:p w14:paraId="4F8EC09B" w14:textId="77777777" w:rsidR="0057714C" w:rsidRPr="0086619C" w:rsidRDefault="002C18CB" w:rsidP="00D26E85">
      <w:pPr>
        <w:pStyle w:val="af1"/>
        <w:ind w:firstLine="709"/>
        <w:jc w:val="both"/>
        <w:rPr>
          <w:rFonts w:ascii="Times New Roman" w:hAnsi="Times New Roman"/>
          <w:sz w:val="26"/>
          <w:szCs w:val="26"/>
        </w:rPr>
      </w:pPr>
      <w:r w:rsidRPr="0086619C">
        <w:rPr>
          <w:rFonts w:ascii="Times New Roman" w:hAnsi="Times New Roman"/>
          <w:sz w:val="26"/>
          <w:szCs w:val="26"/>
        </w:rPr>
        <w:t>6</w:t>
      </w:r>
      <w:r w:rsidR="0057714C" w:rsidRPr="0086619C">
        <w:rPr>
          <w:rFonts w:ascii="Times New Roman" w:hAnsi="Times New Roman"/>
          <w:sz w:val="26"/>
          <w:szCs w:val="26"/>
        </w:rPr>
        <w:t>.</w:t>
      </w:r>
      <w:r w:rsidR="00361488" w:rsidRPr="0086619C">
        <w:rPr>
          <w:rFonts w:ascii="Times New Roman" w:hAnsi="Times New Roman"/>
          <w:sz w:val="26"/>
          <w:szCs w:val="26"/>
        </w:rPr>
        <w:t>7</w:t>
      </w:r>
      <w:r w:rsidR="0057714C" w:rsidRPr="0086619C">
        <w:rPr>
          <w:rFonts w:ascii="Times New Roman" w:hAnsi="Times New Roman"/>
          <w:sz w:val="26"/>
          <w:szCs w:val="26"/>
        </w:rPr>
        <w:t>.</w:t>
      </w:r>
      <w:r w:rsidR="00571881" w:rsidRPr="0086619C">
        <w:rPr>
          <w:rFonts w:ascii="Times New Roman" w:hAnsi="Times New Roman"/>
          <w:sz w:val="26"/>
          <w:szCs w:val="26"/>
        </w:rPr>
        <w:t> </w:t>
      </w:r>
      <w:r w:rsidR="00680779" w:rsidRPr="0086619C">
        <w:rPr>
          <w:rFonts w:ascii="Times New Roman" w:hAnsi="Times New Roman"/>
          <w:sz w:val="26"/>
          <w:szCs w:val="26"/>
        </w:rPr>
        <w:t>Комитет</w:t>
      </w:r>
      <w:r w:rsidR="0057714C" w:rsidRPr="0086619C">
        <w:rPr>
          <w:rFonts w:ascii="Times New Roman" w:hAnsi="Times New Roman"/>
          <w:sz w:val="26"/>
          <w:szCs w:val="26"/>
        </w:rPr>
        <w:t xml:space="preserve"> </w:t>
      </w:r>
      <w:r w:rsidR="00101A97" w:rsidRPr="0086619C">
        <w:rPr>
          <w:rFonts w:ascii="Times New Roman" w:eastAsia="Calibri" w:hAnsi="Times New Roman"/>
          <w:sz w:val="26"/>
          <w:szCs w:val="26"/>
        </w:rPr>
        <w:t>по управлению имуществом</w:t>
      </w:r>
      <w:r w:rsidR="00101A97" w:rsidRPr="0086619C">
        <w:rPr>
          <w:rFonts w:ascii="Times New Roman" w:hAnsi="Times New Roman"/>
          <w:sz w:val="26"/>
          <w:szCs w:val="26"/>
        </w:rPr>
        <w:t xml:space="preserve"> </w:t>
      </w:r>
      <w:r w:rsidR="002F39FD" w:rsidRPr="0086619C">
        <w:rPr>
          <w:rFonts w:ascii="Times New Roman" w:hAnsi="Times New Roman"/>
          <w:sz w:val="26"/>
          <w:szCs w:val="26"/>
        </w:rPr>
        <w:t xml:space="preserve">ежегодно </w:t>
      </w:r>
      <w:r w:rsidR="0057714C" w:rsidRPr="0086619C">
        <w:rPr>
          <w:rFonts w:ascii="Times New Roman" w:hAnsi="Times New Roman"/>
          <w:sz w:val="26"/>
          <w:szCs w:val="26"/>
        </w:rPr>
        <w:t xml:space="preserve">проводит инвентаризацию Реестра муниципального имущества, в рамках которой все организации-пользователи обязаны не позднее </w:t>
      </w:r>
      <w:r w:rsidR="002F39FD" w:rsidRPr="0086619C">
        <w:rPr>
          <w:rFonts w:ascii="Times New Roman" w:hAnsi="Times New Roman"/>
          <w:sz w:val="26"/>
          <w:szCs w:val="26"/>
        </w:rPr>
        <w:t>1 марта</w:t>
      </w:r>
      <w:r w:rsidR="0057714C" w:rsidRPr="0086619C">
        <w:rPr>
          <w:rFonts w:ascii="Times New Roman" w:hAnsi="Times New Roman"/>
          <w:sz w:val="26"/>
          <w:szCs w:val="26"/>
        </w:rPr>
        <w:t xml:space="preserve"> представить </w:t>
      </w:r>
      <w:r w:rsidR="00B175B5" w:rsidRPr="0086619C">
        <w:rPr>
          <w:rFonts w:ascii="Times New Roman" w:hAnsi="Times New Roman"/>
          <w:sz w:val="26"/>
          <w:szCs w:val="26"/>
        </w:rPr>
        <w:t>перечень</w:t>
      </w:r>
      <w:r w:rsidR="0057714C" w:rsidRPr="0086619C">
        <w:rPr>
          <w:rFonts w:ascii="Times New Roman" w:hAnsi="Times New Roman"/>
          <w:sz w:val="26"/>
          <w:szCs w:val="26"/>
        </w:rPr>
        <w:t xml:space="preserve"> объект</w:t>
      </w:r>
      <w:r w:rsidR="00B175B5" w:rsidRPr="0086619C">
        <w:rPr>
          <w:rFonts w:ascii="Times New Roman" w:hAnsi="Times New Roman"/>
          <w:sz w:val="26"/>
          <w:szCs w:val="26"/>
        </w:rPr>
        <w:t>ов</w:t>
      </w:r>
      <w:r w:rsidR="0057714C" w:rsidRPr="0086619C">
        <w:rPr>
          <w:rFonts w:ascii="Times New Roman" w:hAnsi="Times New Roman"/>
          <w:sz w:val="26"/>
          <w:szCs w:val="26"/>
        </w:rPr>
        <w:t xml:space="preserve"> муниципального имущества, находящегося в их пользовании, по форме</w:t>
      </w:r>
      <w:r w:rsidR="00B175B5" w:rsidRPr="0086619C">
        <w:rPr>
          <w:rFonts w:ascii="Times New Roman" w:hAnsi="Times New Roman"/>
          <w:sz w:val="26"/>
          <w:szCs w:val="26"/>
        </w:rPr>
        <w:t>, приведенной в Приложении № 1 к настоящему Положению</w:t>
      </w:r>
      <w:r w:rsidR="00101A97" w:rsidRPr="0086619C">
        <w:rPr>
          <w:rFonts w:ascii="Times New Roman" w:hAnsi="Times New Roman"/>
          <w:sz w:val="26"/>
          <w:szCs w:val="26"/>
        </w:rPr>
        <w:t xml:space="preserve"> в Комитет </w:t>
      </w:r>
      <w:r w:rsidR="00101A97" w:rsidRPr="0086619C">
        <w:rPr>
          <w:rFonts w:ascii="Times New Roman" w:eastAsia="Calibri" w:hAnsi="Times New Roman"/>
          <w:sz w:val="26"/>
          <w:szCs w:val="26"/>
        </w:rPr>
        <w:t>по управлению имуществом</w:t>
      </w:r>
      <w:r w:rsidR="0057714C" w:rsidRPr="0086619C">
        <w:rPr>
          <w:rFonts w:ascii="Times New Roman" w:hAnsi="Times New Roman"/>
          <w:sz w:val="26"/>
          <w:szCs w:val="26"/>
        </w:rPr>
        <w:t xml:space="preserve">. </w:t>
      </w:r>
    </w:p>
    <w:p w14:paraId="327FEC5A" w14:textId="77777777" w:rsidR="00571881" w:rsidRPr="0086619C" w:rsidRDefault="002C18CB" w:rsidP="00D26E85">
      <w:pPr>
        <w:widowControl/>
        <w:ind w:firstLine="709"/>
        <w:rPr>
          <w:rFonts w:ascii="Times New Roman" w:eastAsia="Calibri" w:hAnsi="Times New Roman" w:cs="Times New Roman"/>
          <w:sz w:val="26"/>
          <w:szCs w:val="26"/>
        </w:rPr>
      </w:pPr>
      <w:r w:rsidRPr="0086619C">
        <w:rPr>
          <w:rFonts w:ascii="Times New Roman" w:hAnsi="Times New Roman"/>
          <w:sz w:val="26"/>
          <w:szCs w:val="26"/>
        </w:rPr>
        <w:t>6</w:t>
      </w:r>
      <w:r w:rsidR="00571881" w:rsidRPr="0086619C">
        <w:rPr>
          <w:rFonts w:ascii="Times New Roman" w:hAnsi="Times New Roman"/>
          <w:sz w:val="26"/>
          <w:szCs w:val="26"/>
        </w:rPr>
        <w:t>.</w:t>
      </w:r>
      <w:r w:rsidR="00361488" w:rsidRPr="0086619C">
        <w:rPr>
          <w:rFonts w:ascii="Times New Roman" w:hAnsi="Times New Roman"/>
          <w:sz w:val="26"/>
          <w:szCs w:val="26"/>
        </w:rPr>
        <w:t>8</w:t>
      </w:r>
      <w:r w:rsidR="00571881" w:rsidRPr="0086619C">
        <w:rPr>
          <w:rFonts w:ascii="Times New Roman" w:hAnsi="Times New Roman"/>
          <w:sz w:val="26"/>
          <w:szCs w:val="26"/>
        </w:rPr>
        <w:t xml:space="preserve">. </w:t>
      </w:r>
      <w:r w:rsidR="00571881" w:rsidRPr="0086619C">
        <w:rPr>
          <w:rFonts w:ascii="Times New Roman" w:eastAsia="Calibri" w:hAnsi="Times New Roman" w:cs="Times New Roman"/>
          <w:sz w:val="26"/>
          <w:szCs w:val="26"/>
        </w:rPr>
        <w:t xml:space="preserve">Для проведения инвентаризации </w:t>
      </w:r>
      <w:r w:rsidR="00680779" w:rsidRPr="0086619C">
        <w:rPr>
          <w:rFonts w:ascii="Times New Roman" w:eastAsia="Calibri" w:hAnsi="Times New Roman" w:cs="Times New Roman"/>
          <w:sz w:val="26"/>
          <w:szCs w:val="26"/>
        </w:rPr>
        <w:t>Комитетом</w:t>
      </w:r>
      <w:r w:rsidR="00571881" w:rsidRPr="0086619C">
        <w:rPr>
          <w:rFonts w:ascii="Times New Roman" w:eastAsia="Calibri" w:hAnsi="Times New Roman" w:cs="Times New Roman"/>
          <w:sz w:val="26"/>
          <w:szCs w:val="26"/>
        </w:rPr>
        <w:t xml:space="preserve"> </w:t>
      </w:r>
      <w:r w:rsidR="00101A97" w:rsidRPr="0086619C">
        <w:rPr>
          <w:rFonts w:ascii="Times New Roman" w:eastAsia="Calibri" w:hAnsi="Times New Roman" w:cs="Times New Roman"/>
          <w:sz w:val="26"/>
          <w:szCs w:val="26"/>
        </w:rPr>
        <w:t xml:space="preserve">по управлению имуществом </w:t>
      </w:r>
      <w:r w:rsidR="00571881" w:rsidRPr="0086619C">
        <w:rPr>
          <w:rFonts w:ascii="Times New Roman" w:eastAsia="Calibri" w:hAnsi="Times New Roman" w:cs="Times New Roman"/>
          <w:sz w:val="26"/>
          <w:szCs w:val="26"/>
        </w:rPr>
        <w:t>создается постоянно действующая инвентаризационная комиссия.</w:t>
      </w:r>
    </w:p>
    <w:p w14:paraId="0503C766" w14:textId="0ECCA3A0" w:rsidR="00735499" w:rsidRPr="0086619C" w:rsidRDefault="003A67F1" w:rsidP="00D26E85">
      <w:pPr>
        <w:pStyle w:val="af1"/>
        <w:ind w:firstLine="709"/>
        <w:jc w:val="both"/>
        <w:rPr>
          <w:rFonts w:ascii="Times New Roman" w:hAnsi="Times New Roman"/>
          <w:sz w:val="26"/>
          <w:szCs w:val="26"/>
        </w:rPr>
      </w:pPr>
      <w:r w:rsidRPr="0086619C">
        <w:rPr>
          <w:rFonts w:ascii="Times New Roman" w:hAnsi="Times New Roman"/>
          <w:sz w:val="26"/>
          <w:szCs w:val="26"/>
        </w:rPr>
        <w:t>6</w:t>
      </w:r>
      <w:r w:rsidR="005C3383" w:rsidRPr="0086619C">
        <w:rPr>
          <w:rFonts w:ascii="Times New Roman" w:hAnsi="Times New Roman"/>
          <w:sz w:val="26"/>
          <w:szCs w:val="26"/>
        </w:rPr>
        <w:t>.</w:t>
      </w:r>
      <w:r w:rsidR="0086619C" w:rsidRPr="0086619C">
        <w:rPr>
          <w:rFonts w:ascii="Times New Roman" w:hAnsi="Times New Roman"/>
          <w:sz w:val="26"/>
          <w:szCs w:val="26"/>
        </w:rPr>
        <w:t xml:space="preserve">9. </w:t>
      </w:r>
      <w:r w:rsidR="005C3383" w:rsidRPr="0086619C">
        <w:rPr>
          <w:rFonts w:ascii="Times New Roman" w:hAnsi="Times New Roman"/>
          <w:sz w:val="26"/>
          <w:szCs w:val="26"/>
        </w:rPr>
        <w:t>Муниципальные учреждения</w:t>
      </w:r>
      <w:r w:rsidR="00571881" w:rsidRPr="0086619C">
        <w:rPr>
          <w:rFonts w:ascii="Times New Roman" w:hAnsi="Times New Roman"/>
          <w:sz w:val="26"/>
          <w:szCs w:val="26"/>
        </w:rPr>
        <w:t xml:space="preserve"> </w:t>
      </w:r>
      <w:r w:rsidR="005C3383" w:rsidRPr="0086619C">
        <w:rPr>
          <w:rFonts w:ascii="Times New Roman" w:hAnsi="Times New Roman"/>
          <w:sz w:val="26"/>
          <w:szCs w:val="26"/>
        </w:rPr>
        <w:t xml:space="preserve">после оформления учредительных документов должны представить </w:t>
      </w:r>
      <w:r w:rsidR="007552C5" w:rsidRPr="0086619C">
        <w:rPr>
          <w:rFonts w:ascii="Times New Roman" w:hAnsi="Times New Roman"/>
          <w:sz w:val="26"/>
          <w:szCs w:val="26"/>
        </w:rPr>
        <w:t xml:space="preserve">в </w:t>
      </w:r>
      <w:r w:rsidR="00680779" w:rsidRPr="0086619C">
        <w:rPr>
          <w:rFonts w:ascii="Times New Roman" w:hAnsi="Times New Roman"/>
          <w:sz w:val="26"/>
          <w:szCs w:val="26"/>
        </w:rPr>
        <w:t xml:space="preserve">Комитет </w:t>
      </w:r>
      <w:r w:rsidR="009906E6" w:rsidRPr="0086619C">
        <w:rPr>
          <w:rFonts w:ascii="Times New Roman" w:hAnsi="Times New Roman"/>
          <w:sz w:val="26"/>
          <w:szCs w:val="26"/>
        </w:rPr>
        <w:t xml:space="preserve">по управлению имуществом </w:t>
      </w:r>
      <w:r w:rsidR="005C3383" w:rsidRPr="0086619C">
        <w:rPr>
          <w:rFonts w:ascii="Times New Roman" w:hAnsi="Times New Roman"/>
          <w:sz w:val="26"/>
          <w:szCs w:val="26"/>
        </w:rPr>
        <w:t>информацию</w:t>
      </w:r>
      <w:r w:rsidR="00735499" w:rsidRPr="0086619C">
        <w:rPr>
          <w:rFonts w:ascii="Times New Roman" w:hAnsi="Times New Roman"/>
          <w:sz w:val="26"/>
          <w:szCs w:val="26"/>
        </w:rPr>
        <w:t xml:space="preserve"> об изменении сведений</w:t>
      </w:r>
      <w:r w:rsidR="007552C5" w:rsidRPr="0086619C">
        <w:rPr>
          <w:rFonts w:ascii="Times New Roman" w:hAnsi="Times New Roman"/>
          <w:sz w:val="26"/>
          <w:szCs w:val="26"/>
        </w:rPr>
        <w:t xml:space="preserve"> </w:t>
      </w:r>
      <w:r w:rsidR="00735499" w:rsidRPr="0086619C">
        <w:rPr>
          <w:rFonts w:ascii="Times New Roman" w:hAnsi="Times New Roman"/>
          <w:sz w:val="26"/>
          <w:szCs w:val="26"/>
        </w:rPr>
        <w:t xml:space="preserve">в виде письменных заявлений, к которым прилагаются заверенные копии документов, подтверждающих изменение сведений в </w:t>
      </w:r>
      <w:r w:rsidR="009906E6" w:rsidRPr="0086619C">
        <w:rPr>
          <w:rFonts w:ascii="Times New Roman" w:hAnsi="Times New Roman"/>
          <w:sz w:val="26"/>
          <w:szCs w:val="26"/>
        </w:rPr>
        <w:t>двух</w:t>
      </w:r>
      <w:r w:rsidR="00735499" w:rsidRPr="0086619C">
        <w:rPr>
          <w:rFonts w:ascii="Times New Roman" w:hAnsi="Times New Roman"/>
          <w:sz w:val="26"/>
          <w:szCs w:val="26"/>
        </w:rPr>
        <w:t>недельный срок</w:t>
      </w:r>
      <w:r w:rsidR="009906E6" w:rsidRPr="0086619C">
        <w:rPr>
          <w:rFonts w:ascii="Times New Roman" w:hAnsi="Times New Roman"/>
          <w:sz w:val="26"/>
          <w:szCs w:val="26"/>
        </w:rPr>
        <w:t>, с приложением выписки из ЕГРН</w:t>
      </w:r>
      <w:r w:rsidR="00735499" w:rsidRPr="0086619C">
        <w:rPr>
          <w:rFonts w:ascii="Times New Roman" w:hAnsi="Times New Roman"/>
          <w:sz w:val="26"/>
          <w:szCs w:val="26"/>
        </w:rPr>
        <w:t>.</w:t>
      </w:r>
    </w:p>
    <w:p w14:paraId="7D0541D5" w14:textId="77777777" w:rsidR="005C3383" w:rsidRPr="0086619C" w:rsidRDefault="003A67F1" w:rsidP="00D26E85">
      <w:pPr>
        <w:pStyle w:val="af1"/>
        <w:ind w:firstLine="709"/>
        <w:jc w:val="both"/>
        <w:rPr>
          <w:rFonts w:ascii="Times New Roman" w:hAnsi="Times New Roman"/>
          <w:sz w:val="26"/>
          <w:szCs w:val="26"/>
        </w:rPr>
      </w:pPr>
      <w:r w:rsidRPr="0086619C">
        <w:rPr>
          <w:rFonts w:ascii="Times New Roman" w:hAnsi="Times New Roman"/>
          <w:sz w:val="26"/>
          <w:szCs w:val="26"/>
        </w:rPr>
        <w:t>6</w:t>
      </w:r>
      <w:r w:rsidR="005C3383" w:rsidRPr="0086619C">
        <w:rPr>
          <w:rFonts w:ascii="Times New Roman" w:hAnsi="Times New Roman"/>
          <w:sz w:val="26"/>
          <w:szCs w:val="26"/>
        </w:rPr>
        <w:t>.</w:t>
      </w:r>
      <w:r w:rsidR="00571881" w:rsidRPr="0086619C">
        <w:rPr>
          <w:rFonts w:ascii="Times New Roman" w:hAnsi="Times New Roman"/>
          <w:sz w:val="26"/>
          <w:szCs w:val="26"/>
        </w:rPr>
        <w:t>1</w:t>
      </w:r>
      <w:r w:rsidR="00361488" w:rsidRPr="0086619C">
        <w:rPr>
          <w:rFonts w:ascii="Times New Roman" w:hAnsi="Times New Roman"/>
          <w:sz w:val="26"/>
          <w:szCs w:val="26"/>
        </w:rPr>
        <w:t>1</w:t>
      </w:r>
      <w:r w:rsidR="005C3383" w:rsidRPr="0086619C">
        <w:rPr>
          <w:rFonts w:ascii="Times New Roman" w:hAnsi="Times New Roman"/>
          <w:sz w:val="26"/>
          <w:szCs w:val="26"/>
        </w:rPr>
        <w:t>. В отношении недвижимого имущества</w:t>
      </w:r>
      <w:r w:rsidR="00222D4E" w:rsidRPr="0086619C">
        <w:rPr>
          <w:rFonts w:ascii="Times New Roman" w:hAnsi="Times New Roman"/>
          <w:sz w:val="26"/>
          <w:szCs w:val="26"/>
        </w:rPr>
        <w:t xml:space="preserve">, входящего в состав муниципального имущества, </w:t>
      </w:r>
      <w:r w:rsidR="00680779" w:rsidRPr="0086619C">
        <w:rPr>
          <w:rFonts w:ascii="Times New Roman" w:hAnsi="Times New Roman"/>
          <w:sz w:val="26"/>
          <w:szCs w:val="26"/>
        </w:rPr>
        <w:t>Комитет</w:t>
      </w:r>
      <w:r w:rsidR="005C3383" w:rsidRPr="0086619C">
        <w:rPr>
          <w:rFonts w:ascii="Times New Roman" w:hAnsi="Times New Roman"/>
          <w:sz w:val="26"/>
          <w:szCs w:val="26"/>
        </w:rPr>
        <w:t xml:space="preserve"> </w:t>
      </w:r>
      <w:r w:rsidR="009906E6" w:rsidRPr="0086619C">
        <w:rPr>
          <w:rFonts w:ascii="Times New Roman" w:eastAsia="Calibri" w:hAnsi="Times New Roman"/>
          <w:sz w:val="26"/>
          <w:szCs w:val="26"/>
        </w:rPr>
        <w:t>по управлению имуществом</w:t>
      </w:r>
      <w:r w:rsidR="009906E6" w:rsidRPr="0086619C">
        <w:rPr>
          <w:rFonts w:ascii="Times New Roman" w:hAnsi="Times New Roman"/>
          <w:sz w:val="26"/>
          <w:szCs w:val="26"/>
        </w:rPr>
        <w:t xml:space="preserve"> </w:t>
      </w:r>
      <w:r w:rsidR="005C3383" w:rsidRPr="0086619C">
        <w:rPr>
          <w:rFonts w:ascii="Times New Roman" w:hAnsi="Times New Roman"/>
          <w:sz w:val="26"/>
          <w:szCs w:val="26"/>
        </w:rPr>
        <w:t>производит регистрацию права собственности в</w:t>
      </w:r>
      <w:r w:rsidR="00222D4E" w:rsidRPr="0086619C">
        <w:rPr>
          <w:rFonts w:ascii="Times New Roman" w:hAnsi="Times New Roman"/>
          <w:sz w:val="26"/>
          <w:szCs w:val="26"/>
        </w:rPr>
        <w:t xml:space="preserve"> государственном</w:t>
      </w:r>
      <w:r w:rsidR="005C3383" w:rsidRPr="0086619C">
        <w:rPr>
          <w:rFonts w:ascii="Times New Roman" w:hAnsi="Times New Roman"/>
          <w:sz w:val="26"/>
          <w:szCs w:val="26"/>
        </w:rPr>
        <w:t xml:space="preserve"> органе. </w:t>
      </w:r>
      <w:r w:rsidR="00571881" w:rsidRPr="0086619C">
        <w:rPr>
          <w:rFonts w:ascii="Times New Roman" w:hAnsi="Times New Roman"/>
          <w:sz w:val="26"/>
          <w:szCs w:val="26"/>
        </w:rPr>
        <w:t>Документы, подтверждающие регистрацию права муниципальной собственности</w:t>
      </w:r>
      <w:r w:rsidR="005C3383" w:rsidRPr="0086619C">
        <w:rPr>
          <w:rFonts w:ascii="Times New Roman" w:hAnsi="Times New Roman"/>
          <w:sz w:val="26"/>
          <w:szCs w:val="26"/>
        </w:rPr>
        <w:t xml:space="preserve"> на объекты </w:t>
      </w:r>
      <w:r w:rsidR="007F769C" w:rsidRPr="0086619C">
        <w:rPr>
          <w:rFonts w:ascii="Times New Roman" w:hAnsi="Times New Roman"/>
          <w:sz w:val="26"/>
          <w:szCs w:val="26"/>
        </w:rPr>
        <w:t>недвижимого имущества,</w:t>
      </w:r>
      <w:r w:rsidR="005C3383" w:rsidRPr="0086619C">
        <w:rPr>
          <w:rFonts w:ascii="Times New Roman" w:hAnsi="Times New Roman"/>
          <w:sz w:val="26"/>
          <w:szCs w:val="26"/>
        </w:rPr>
        <w:t xml:space="preserve"> хранятся в </w:t>
      </w:r>
      <w:r w:rsidR="00680779" w:rsidRPr="0086619C">
        <w:rPr>
          <w:rFonts w:ascii="Times New Roman" w:hAnsi="Times New Roman"/>
          <w:sz w:val="26"/>
          <w:szCs w:val="26"/>
        </w:rPr>
        <w:t>Комитете</w:t>
      </w:r>
      <w:r w:rsidR="005C3383" w:rsidRPr="0086619C">
        <w:rPr>
          <w:rFonts w:ascii="Times New Roman" w:hAnsi="Times New Roman"/>
          <w:sz w:val="26"/>
          <w:szCs w:val="26"/>
        </w:rPr>
        <w:t>.</w:t>
      </w:r>
    </w:p>
    <w:p w14:paraId="4DBB87E8" w14:textId="77777777" w:rsidR="00CE252F" w:rsidRPr="0086619C" w:rsidRDefault="003A67F1" w:rsidP="00D26E85">
      <w:pPr>
        <w:pStyle w:val="af1"/>
        <w:ind w:firstLine="709"/>
        <w:jc w:val="both"/>
        <w:rPr>
          <w:rFonts w:ascii="Times New Roman" w:hAnsi="Times New Roman"/>
          <w:sz w:val="26"/>
          <w:szCs w:val="26"/>
        </w:rPr>
      </w:pPr>
      <w:r w:rsidRPr="0086619C">
        <w:rPr>
          <w:rFonts w:ascii="Times New Roman" w:hAnsi="Times New Roman"/>
          <w:sz w:val="26"/>
          <w:szCs w:val="26"/>
        </w:rPr>
        <w:t>6</w:t>
      </w:r>
      <w:r w:rsidR="00CE252F" w:rsidRPr="0086619C">
        <w:rPr>
          <w:rFonts w:ascii="Times New Roman" w:hAnsi="Times New Roman"/>
          <w:sz w:val="26"/>
          <w:szCs w:val="26"/>
        </w:rPr>
        <w:t>.</w:t>
      </w:r>
      <w:r w:rsidR="007F769C" w:rsidRPr="0086619C">
        <w:rPr>
          <w:rFonts w:ascii="Times New Roman" w:hAnsi="Times New Roman"/>
          <w:sz w:val="26"/>
          <w:szCs w:val="26"/>
        </w:rPr>
        <w:t>12</w:t>
      </w:r>
      <w:r w:rsidR="00CE252F" w:rsidRPr="0086619C">
        <w:rPr>
          <w:rFonts w:ascii="Times New Roman" w:hAnsi="Times New Roman"/>
          <w:sz w:val="26"/>
          <w:szCs w:val="26"/>
        </w:rPr>
        <w:t xml:space="preserve">. Предоставление сведений об объектах учета осуществляется </w:t>
      </w:r>
      <w:r w:rsidR="00680779" w:rsidRPr="0086619C">
        <w:rPr>
          <w:rFonts w:ascii="Times New Roman" w:hAnsi="Times New Roman"/>
          <w:sz w:val="26"/>
          <w:szCs w:val="26"/>
        </w:rPr>
        <w:t>Комитетом</w:t>
      </w:r>
      <w:r w:rsidR="009906E6" w:rsidRPr="0086619C">
        <w:rPr>
          <w:rFonts w:ascii="Times New Roman" w:eastAsia="Calibri" w:hAnsi="Times New Roman"/>
          <w:sz w:val="26"/>
          <w:szCs w:val="26"/>
        </w:rPr>
        <w:t xml:space="preserve"> по управлению имуществом</w:t>
      </w:r>
      <w:r w:rsidR="00CE252F" w:rsidRPr="0086619C">
        <w:rPr>
          <w:rFonts w:ascii="Times New Roman" w:hAnsi="Times New Roman"/>
          <w:sz w:val="26"/>
          <w:szCs w:val="26"/>
        </w:rPr>
        <w:t xml:space="preserve">, на основании письменных запросов в </w:t>
      </w:r>
      <w:r w:rsidR="009906E6" w:rsidRPr="0086619C">
        <w:rPr>
          <w:rFonts w:ascii="Times New Roman" w:hAnsi="Times New Roman"/>
          <w:sz w:val="26"/>
          <w:szCs w:val="26"/>
        </w:rPr>
        <w:t>срок до десяти рабочих дней</w:t>
      </w:r>
      <w:r w:rsidR="00CE252F" w:rsidRPr="0086619C">
        <w:rPr>
          <w:rFonts w:ascii="Times New Roman" w:hAnsi="Times New Roman"/>
          <w:sz w:val="26"/>
          <w:szCs w:val="26"/>
        </w:rPr>
        <w:t xml:space="preserve"> со дня поступления запроса.</w:t>
      </w:r>
    </w:p>
    <w:p w14:paraId="2E59AF1E" w14:textId="77777777" w:rsidR="00251D19" w:rsidRPr="0086619C" w:rsidRDefault="00251D19" w:rsidP="00D26E85">
      <w:pPr>
        <w:pStyle w:val="af1"/>
        <w:ind w:firstLine="709"/>
        <w:jc w:val="both"/>
        <w:rPr>
          <w:rFonts w:ascii="Times New Roman" w:hAnsi="Times New Roman"/>
          <w:sz w:val="26"/>
          <w:szCs w:val="26"/>
        </w:rPr>
      </w:pPr>
    </w:p>
    <w:p w14:paraId="1E49D186" w14:textId="77777777" w:rsidR="00D26E85" w:rsidRDefault="003A67F1" w:rsidP="00D26E85">
      <w:pPr>
        <w:pStyle w:val="af1"/>
        <w:ind w:firstLine="709"/>
        <w:jc w:val="center"/>
        <w:rPr>
          <w:rFonts w:ascii="Times New Roman" w:hAnsi="Times New Roman"/>
          <w:b/>
          <w:sz w:val="26"/>
          <w:szCs w:val="26"/>
        </w:rPr>
      </w:pPr>
      <w:r>
        <w:rPr>
          <w:rFonts w:ascii="Times New Roman" w:hAnsi="Times New Roman"/>
          <w:b/>
          <w:sz w:val="26"/>
          <w:szCs w:val="26"/>
        </w:rPr>
        <w:t>7</w:t>
      </w:r>
      <w:r w:rsidR="00251D19" w:rsidRPr="00986B74">
        <w:rPr>
          <w:rFonts w:ascii="Times New Roman" w:hAnsi="Times New Roman"/>
          <w:b/>
          <w:sz w:val="26"/>
          <w:szCs w:val="26"/>
        </w:rPr>
        <w:t>. Муниципальная казна</w:t>
      </w:r>
    </w:p>
    <w:p w14:paraId="14BBC0CE" w14:textId="77777777" w:rsidR="00A42E98" w:rsidRDefault="00A42E98" w:rsidP="00D26E85">
      <w:pPr>
        <w:pStyle w:val="af1"/>
        <w:ind w:firstLine="709"/>
        <w:jc w:val="center"/>
        <w:rPr>
          <w:rFonts w:ascii="Times New Roman" w:hAnsi="Times New Roman"/>
          <w:b/>
          <w:sz w:val="26"/>
          <w:szCs w:val="26"/>
        </w:rPr>
      </w:pPr>
    </w:p>
    <w:p w14:paraId="2A73D16E" w14:textId="10F7CBF0" w:rsidR="00251D19" w:rsidRPr="00986B74" w:rsidRDefault="003A67F1" w:rsidP="00D26E85">
      <w:pPr>
        <w:pStyle w:val="af1"/>
        <w:ind w:firstLine="709"/>
        <w:jc w:val="both"/>
        <w:rPr>
          <w:rFonts w:ascii="Times New Roman" w:hAnsi="Times New Roman"/>
          <w:sz w:val="26"/>
          <w:szCs w:val="26"/>
        </w:rPr>
      </w:pPr>
      <w:r>
        <w:rPr>
          <w:rFonts w:ascii="Times New Roman" w:hAnsi="Times New Roman"/>
          <w:sz w:val="26"/>
          <w:szCs w:val="26"/>
        </w:rPr>
        <w:t>7</w:t>
      </w:r>
      <w:r w:rsidR="00251D19" w:rsidRPr="00986B74">
        <w:rPr>
          <w:rFonts w:ascii="Times New Roman" w:hAnsi="Times New Roman"/>
          <w:sz w:val="26"/>
          <w:szCs w:val="26"/>
        </w:rPr>
        <w:t xml:space="preserve">.1. </w:t>
      </w:r>
      <w:r w:rsidR="00251D19">
        <w:rPr>
          <w:rFonts w:ascii="Times New Roman" w:hAnsi="Times New Roman"/>
          <w:sz w:val="26"/>
          <w:szCs w:val="26"/>
        </w:rPr>
        <w:t>М</w:t>
      </w:r>
      <w:r w:rsidR="00251D19" w:rsidRPr="00894275">
        <w:rPr>
          <w:rFonts w:ascii="Times New Roman" w:hAnsi="Times New Roman"/>
          <w:sz w:val="26"/>
          <w:szCs w:val="26"/>
        </w:rPr>
        <w:t>униципальное имущество, не закрепленное за муниципальными</w:t>
      </w:r>
      <w:r w:rsidR="00251D19" w:rsidRPr="00986B74">
        <w:rPr>
          <w:rFonts w:ascii="Times New Roman" w:hAnsi="Times New Roman"/>
          <w:sz w:val="26"/>
          <w:szCs w:val="26"/>
        </w:rPr>
        <w:t xml:space="preserve"> учреждениями,</w:t>
      </w:r>
      <w:r w:rsidR="009906E6">
        <w:rPr>
          <w:rFonts w:ascii="Times New Roman" w:hAnsi="Times New Roman"/>
          <w:sz w:val="26"/>
          <w:szCs w:val="26"/>
        </w:rPr>
        <w:t xml:space="preserve"> муниципальными унитарными предприятиями</w:t>
      </w:r>
      <w:r w:rsidR="00251D19" w:rsidRPr="00986B74">
        <w:rPr>
          <w:rFonts w:ascii="Times New Roman" w:hAnsi="Times New Roman"/>
          <w:sz w:val="26"/>
          <w:szCs w:val="26"/>
        </w:rPr>
        <w:t xml:space="preserve"> составляют муниципальную казну </w:t>
      </w:r>
      <w:r w:rsidR="00680779">
        <w:rPr>
          <w:rFonts w:ascii="Times New Roman" w:hAnsi="Times New Roman"/>
          <w:sz w:val="26"/>
          <w:szCs w:val="26"/>
        </w:rPr>
        <w:t>Виноградовского</w:t>
      </w:r>
      <w:r w:rsidR="00680779" w:rsidRPr="00986B74">
        <w:rPr>
          <w:rFonts w:ascii="Times New Roman" w:hAnsi="Times New Roman"/>
          <w:sz w:val="26"/>
          <w:szCs w:val="26"/>
        </w:rPr>
        <w:t xml:space="preserve"> </w:t>
      </w:r>
      <w:r w:rsidR="00251D19" w:rsidRPr="00986B74">
        <w:rPr>
          <w:rFonts w:ascii="Times New Roman" w:hAnsi="Times New Roman"/>
          <w:sz w:val="26"/>
          <w:szCs w:val="26"/>
        </w:rPr>
        <w:t xml:space="preserve">муниципального округа (далее </w:t>
      </w:r>
      <w:r w:rsidR="00251D19">
        <w:rPr>
          <w:rFonts w:ascii="Times New Roman" w:hAnsi="Times New Roman"/>
          <w:sz w:val="26"/>
          <w:szCs w:val="26"/>
        </w:rPr>
        <w:t>–</w:t>
      </w:r>
      <w:r w:rsidR="00251D19" w:rsidRPr="00986B74">
        <w:rPr>
          <w:rFonts w:ascii="Times New Roman" w:hAnsi="Times New Roman"/>
          <w:sz w:val="26"/>
          <w:szCs w:val="26"/>
        </w:rPr>
        <w:t xml:space="preserve"> Казна).</w:t>
      </w:r>
    </w:p>
    <w:p w14:paraId="38362787" w14:textId="77777777" w:rsidR="00251D19" w:rsidRDefault="003A67F1" w:rsidP="00D26E85">
      <w:pPr>
        <w:pStyle w:val="af1"/>
        <w:ind w:firstLine="709"/>
        <w:jc w:val="both"/>
        <w:rPr>
          <w:rFonts w:ascii="Times New Roman" w:hAnsi="Times New Roman"/>
          <w:sz w:val="26"/>
          <w:szCs w:val="26"/>
        </w:rPr>
      </w:pPr>
      <w:r>
        <w:rPr>
          <w:rFonts w:ascii="Times New Roman" w:hAnsi="Times New Roman"/>
          <w:sz w:val="26"/>
          <w:szCs w:val="26"/>
        </w:rPr>
        <w:t>7</w:t>
      </w:r>
      <w:r w:rsidR="00251D19" w:rsidRPr="00FE5860">
        <w:rPr>
          <w:rFonts w:ascii="Times New Roman" w:hAnsi="Times New Roman"/>
          <w:sz w:val="26"/>
          <w:szCs w:val="26"/>
        </w:rPr>
        <w:t xml:space="preserve">.2. Включение муниципального имущества </w:t>
      </w:r>
      <w:r w:rsidR="00680779">
        <w:rPr>
          <w:rFonts w:ascii="Times New Roman" w:hAnsi="Times New Roman"/>
          <w:sz w:val="26"/>
          <w:szCs w:val="26"/>
        </w:rPr>
        <w:t>Виноградовского</w:t>
      </w:r>
      <w:r w:rsidR="00680779" w:rsidRPr="00FE5860">
        <w:rPr>
          <w:rFonts w:ascii="Times New Roman" w:hAnsi="Times New Roman"/>
          <w:sz w:val="26"/>
          <w:szCs w:val="26"/>
        </w:rPr>
        <w:t xml:space="preserve"> </w:t>
      </w:r>
      <w:r w:rsidR="00251D19" w:rsidRPr="00FE5860">
        <w:rPr>
          <w:rFonts w:ascii="Times New Roman" w:hAnsi="Times New Roman"/>
          <w:sz w:val="26"/>
          <w:szCs w:val="26"/>
        </w:rPr>
        <w:t xml:space="preserve">муниципального округа (за исключением средств бюджета) в состав Казны </w:t>
      </w:r>
      <w:r w:rsidR="00251D19" w:rsidRPr="00FE5860">
        <w:rPr>
          <w:rFonts w:ascii="Times New Roman" w:hAnsi="Times New Roman"/>
          <w:sz w:val="26"/>
          <w:szCs w:val="26"/>
        </w:rPr>
        <w:lastRenderedPageBreak/>
        <w:t xml:space="preserve">осуществляется на основании распоряжения </w:t>
      </w:r>
      <w:r w:rsidR="00680779">
        <w:rPr>
          <w:rFonts w:ascii="Times New Roman" w:hAnsi="Times New Roman"/>
          <w:sz w:val="26"/>
          <w:szCs w:val="26"/>
        </w:rPr>
        <w:t>главы Виноградовского муниципального округа.</w:t>
      </w:r>
    </w:p>
    <w:p w14:paraId="10973339" w14:textId="77777777" w:rsidR="00251D19" w:rsidRPr="00986B74" w:rsidRDefault="003A67F1" w:rsidP="00D26E85">
      <w:pPr>
        <w:pStyle w:val="af1"/>
        <w:ind w:firstLine="709"/>
        <w:jc w:val="both"/>
        <w:rPr>
          <w:rFonts w:ascii="Times New Roman" w:hAnsi="Times New Roman"/>
          <w:sz w:val="26"/>
          <w:szCs w:val="26"/>
        </w:rPr>
      </w:pPr>
      <w:r>
        <w:rPr>
          <w:rFonts w:ascii="Times New Roman" w:hAnsi="Times New Roman"/>
          <w:sz w:val="26"/>
          <w:szCs w:val="26"/>
        </w:rPr>
        <w:t>7</w:t>
      </w:r>
      <w:r w:rsidR="00251D19" w:rsidRPr="00986B74">
        <w:rPr>
          <w:rFonts w:ascii="Times New Roman" w:hAnsi="Times New Roman"/>
          <w:sz w:val="26"/>
          <w:szCs w:val="26"/>
        </w:rPr>
        <w:t>.</w:t>
      </w:r>
      <w:r w:rsidR="00251D19">
        <w:rPr>
          <w:rFonts w:ascii="Times New Roman" w:hAnsi="Times New Roman"/>
          <w:sz w:val="26"/>
          <w:szCs w:val="26"/>
        </w:rPr>
        <w:t>3</w:t>
      </w:r>
      <w:r w:rsidR="00251D19" w:rsidRPr="00986B74">
        <w:rPr>
          <w:rFonts w:ascii="Times New Roman" w:hAnsi="Times New Roman"/>
          <w:sz w:val="26"/>
          <w:szCs w:val="26"/>
        </w:rPr>
        <w:t xml:space="preserve">. Действия по приему имущества в </w:t>
      </w:r>
      <w:r w:rsidR="00251D19">
        <w:rPr>
          <w:rFonts w:ascii="Times New Roman" w:hAnsi="Times New Roman"/>
          <w:sz w:val="26"/>
          <w:szCs w:val="26"/>
        </w:rPr>
        <w:t>К</w:t>
      </w:r>
      <w:r w:rsidR="00251D19" w:rsidRPr="00986B74">
        <w:rPr>
          <w:rFonts w:ascii="Times New Roman" w:hAnsi="Times New Roman"/>
          <w:sz w:val="26"/>
          <w:szCs w:val="26"/>
        </w:rPr>
        <w:t xml:space="preserve">азну </w:t>
      </w:r>
      <w:r w:rsidR="00680779">
        <w:rPr>
          <w:rFonts w:ascii="Times New Roman" w:hAnsi="Times New Roman"/>
          <w:sz w:val="26"/>
          <w:szCs w:val="26"/>
        </w:rPr>
        <w:t>Виноградовского</w:t>
      </w:r>
      <w:r w:rsidR="00680779" w:rsidRPr="00986B74">
        <w:rPr>
          <w:rFonts w:ascii="Times New Roman" w:hAnsi="Times New Roman"/>
          <w:sz w:val="26"/>
          <w:szCs w:val="26"/>
        </w:rPr>
        <w:t xml:space="preserve"> </w:t>
      </w:r>
      <w:r w:rsidR="00251D19" w:rsidRPr="00986B74">
        <w:rPr>
          <w:rFonts w:ascii="Times New Roman" w:hAnsi="Times New Roman"/>
          <w:sz w:val="26"/>
          <w:szCs w:val="26"/>
        </w:rPr>
        <w:t xml:space="preserve">муниципального округа осуществляет </w:t>
      </w:r>
      <w:r w:rsidR="00680779">
        <w:rPr>
          <w:rFonts w:ascii="Times New Roman" w:hAnsi="Times New Roman"/>
          <w:sz w:val="26"/>
          <w:szCs w:val="26"/>
        </w:rPr>
        <w:t>Комитет</w:t>
      </w:r>
      <w:r w:rsidR="009906E6" w:rsidRPr="009906E6">
        <w:rPr>
          <w:rFonts w:ascii="Times New Roman" w:eastAsia="Calibri" w:hAnsi="Times New Roman"/>
          <w:sz w:val="26"/>
          <w:szCs w:val="26"/>
        </w:rPr>
        <w:t xml:space="preserve"> </w:t>
      </w:r>
      <w:r w:rsidR="009906E6">
        <w:rPr>
          <w:rFonts w:ascii="Times New Roman" w:eastAsia="Calibri" w:hAnsi="Times New Roman"/>
          <w:sz w:val="26"/>
          <w:szCs w:val="26"/>
        </w:rPr>
        <w:t>по управлению имуществом</w:t>
      </w:r>
      <w:r w:rsidR="00251D19">
        <w:rPr>
          <w:rFonts w:ascii="Times New Roman" w:hAnsi="Times New Roman"/>
          <w:sz w:val="26"/>
          <w:szCs w:val="26"/>
        </w:rPr>
        <w:t>,</w:t>
      </w:r>
      <w:r w:rsidR="00251D19" w:rsidRPr="00986B74">
        <w:rPr>
          <w:rFonts w:ascii="Times New Roman" w:hAnsi="Times New Roman"/>
          <w:sz w:val="26"/>
          <w:szCs w:val="26"/>
        </w:rPr>
        <w:t xml:space="preserve"> с занесением соответствующих сведений в реестр муниципального имущества.</w:t>
      </w:r>
    </w:p>
    <w:p w14:paraId="1394C8A2" w14:textId="77777777" w:rsidR="00251D19" w:rsidRPr="00986B74" w:rsidRDefault="003A67F1" w:rsidP="00D26E85">
      <w:pPr>
        <w:pStyle w:val="af1"/>
        <w:ind w:firstLine="709"/>
        <w:jc w:val="both"/>
        <w:rPr>
          <w:rFonts w:ascii="Times New Roman" w:hAnsi="Times New Roman"/>
          <w:sz w:val="26"/>
          <w:szCs w:val="26"/>
        </w:rPr>
      </w:pPr>
      <w:r>
        <w:rPr>
          <w:rFonts w:ascii="Times New Roman" w:hAnsi="Times New Roman"/>
          <w:sz w:val="26"/>
          <w:szCs w:val="26"/>
        </w:rPr>
        <w:t>7</w:t>
      </w:r>
      <w:r w:rsidR="00251D19" w:rsidRPr="00986B74">
        <w:rPr>
          <w:rFonts w:ascii="Times New Roman" w:hAnsi="Times New Roman"/>
          <w:sz w:val="26"/>
          <w:szCs w:val="26"/>
        </w:rPr>
        <w:t>.</w:t>
      </w:r>
      <w:r w:rsidR="00251D19">
        <w:rPr>
          <w:rFonts w:ascii="Times New Roman" w:hAnsi="Times New Roman"/>
          <w:sz w:val="26"/>
          <w:szCs w:val="26"/>
        </w:rPr>
        <w:t>4</w:t>
      </w:r>
      <w:r w:rsidR="00251D19" w:rsidRPr="00986B74">
        <w:rPr>
          <w:rFonts w:ascii="Times New Roman" w:hAnsi="Times New Roman"/>
          <w:sz w:val="26"/>
          <w:szCs w:val="26"/>
        </w:rPr>
        <w:t xml:space="preserve">. Учет имущества, входящего в состав Казны, а также учет его движения </w:t>
      </w:r>
      <w:r w:rsidR="00251D19" w:rsidRPr="00030CD4">
        <w:rPr>
          <w:rFonts w:ascii="Times New Roman" w:hAnsi="Times New Roman"/>
          <w:sz w:val="26"/>
          <w:szCs w:val="26"/>
        </w:rPr>
        <w:t xml:space="preserve">осуществляются путем занесения </w:t>
      </w:r>
      <w:r w:rsidR="00680779">
        <w:rPr>
          <w:rFonts w:ascii="Times New Roman" w:hAnsi="Times New Roman"/>
          <w:sz w:val="26"/>
          <w:szCs w:val="26"/>
        </w:rPr>
        <w:t>Комитетом</w:t>
      </w:r>
      <w:r w:rsidR="00251D19" w:rsidRPr="00030CD4">
        <w:rPr>
          <w:rFonts w:ascii="Times New Roman" w:hAnsi="Times New Roman"/>
          <w:sz w:val="26"/>
          <w:szCs w:val="26"/>
        </w:rPr>
        <w:t xml:space="preserve"> </w:t>
      </w:r>
      <w:r w:rsidR="009906E6">
        <w:rPr>
          <w:rFonts w:ascii="Times New Roman" w:eastAsia="Calibri" w:hAnsi="Times New Roman"/>
          <w:sz w:val="26"/>
          <w:szCs w:val="26"/>
        </w:rPr>
        <w:t>по управлению имуществом</w:t>
      </w:r>
      <w:r w:rsidR="009906E6" w:rsidRPr="00030CD4">
        <w:rPr>
          <w:rFonts w:ascii="Times New Roman" w:hAnsi="Times New Roman"/>
          <w:sz w:val="26"/>
          <w:szCs w:val="26"/>
        </w:rPr>
        <w:t xml:space="preserve"> </w:t>
      </w:r>
      <w:r w:rsidR="00251D19" w:rsidRPr="00030CD4">
        <w:rPr>
          <w:rFonts w:ascii="Times New Roman" w:hAnsi="Times New Roman"/>
          <w:sz w:val="26"/>
          <w:szCs w:val="26"/>
        </w:rPr>
        <w:t>соответствующих сведений в</w:t>
      </w:r>
      <w:r w:rsidR="00251D19" w:rsidRPr="00986B74">
        <w:rPr>
          <w:rFonts w:ascii="Times New Roman" w:hAnsi="Times New Roman"/>
          <w:sz w:val="26"/>
          <w:szCs w:val="26"/>
        </w:rPr>
        <w:t xml:space="preserve"> специальный раздел </w:t>
      </w:r>
      <w:r w:rsidR="00251D19">
        <w:rPr>
          <w:rFonts w:ascii="Times New Roman" w:hAnsi="Times New Roman"/>
          <w:sz w:val="26"/>
          <w:szCs w:val="26"/>
        </w:rPr>
        <w:t>р</w:t>
      </w:r>
      <w:r w:rsidR="00251D19" w:rsidRPr="00986B74">
        <w:rPr>
          <w:rFonts w:ascii="Times New Roman" w:hAnsi="Times New Roman"/>
          <w:sz w:val="26"/>
          <w:szCs w:val="26"/>
        </w:rPr>
        <w:t>еестра муниципального имущества в порядке, установленном разделом 6 настоящего Положения.</w:t>
      </w:r>
    </w:p>
    <w:p w14:paraId="4DE1A7CC" w14:textId="77777777" w:rsidR="00251D19" w:rsidRPr="00986B74" w:rsidRDefault="003A67F1" w:rsidP="00D26E85">
      <w:pPr>
        <w:pStyle w:val="af1"/>
        <w:ind w:firstLine="709"/>
        <w:jc w:val="both"/>
        <w:rPr>
          <w:rFonts w:ascii="Times New Roman" w:hAnsi="Times New Roman"/>
          <w:sz w:val="26"/>
          <w:szCs w:val="26"/>
        </w:rPr>
      </w:pPr>
      <w:r>
        <w:rPr>
          <w:rFonts w:ascii="Times New Roman" w:hAnsi="Times New Roman"/>
          <w:sz w:val="26"/>
          <w:szCs w:val="26"/>
        </w:rPr>
        <w:t>7</w:t>
      </w:r>
      <w:r w:rsidR="00251D19" w:rsidRPr="00986B74">
        <w:rPr>
          <w:rFonts w:ascii="Times New Roman" w:hAnsi="Times New Roman"/>
          <w:sz w:val="26"/>
          <w:szCs w:val="26"/>
        </w:rPr>
        <w:t>.</w:t>
      </w:r>
      <w:r w:rsidR="00251D19">
        <w:rPr>
          <w:rFonts w:ascii="Times New Roman" w:hAnsi="Times New Roman"/>
          <w:sz w:val="26"/>
          <w:szCs w:val="26"/>
        </w:rPr>
        <w:t>5</w:t>
      </w:r>
      <w:r w:rsidR="00251D19" w:rsidRPr="00986B74">
        <w:rPr>
          <w:rFonts w:ascii="Times New Roman" w:hAnsi="Times New Roman"/>
          <w:sz w:val="26"/>
          <w:szCs w:val="26"/>
        </w:rPr>
        <w:t xml:space="preserve">. Имущество, входящее в состав Казны, подлежит отражению в бухгалтерской отчетности </w:t>
      </w:r>
      <w:r w:rsidR="00680779">
        <w:rPr>
          <w:rFonts w:ascii="Times New Roman" w:hAnsi="Times New Roman"/>
          <w:sz w:val="26"/>
          <w:szCs w:val="26"/>
        </w:rPr>
        <w:t>Комитета</w:t>
      </w:r>
      <w:r w:rsidR="009906E6" w:rsidRPr="009906E6">
        <w:rPr>
          <w:rFonts w:ascii="Times New Roman" w:eastAsia="Calibri" w:hAnsi="Times New Roman"/>
          <w:sz w:val="26"/>
          <w:szCs w:val="26"/>
        </w:rPr>
        <w:t xml:space="preserve"> </w:t>
      </w:r>
      <w:r w:rsidR="009906E6">
        <w:rPr>
          <w:rFonts w:ascii="Times New Roman" w:eastAsia="Calibri" w:hAnsi="Times New Roman"/>
          <w:sz w:val="26"/>
          <w:szCs w:val="26"/>
        </w:rPr>
        <w:t>по управлению имуществом</w:t>
      </w:r>
      <w:r w:rsidR="00251D19" w:rsidRPr="00986B74">
        <w:rPr>
          <w:rFonts w:ascii="Times New Roman" w:hAnsi="Times New Roman"/>
          <w:sz w:val="26"/>
          <w:szCs w:val="26"/>
        </w:rPr>
        <w:t>.</w:t>
      </w:r>
    </w:p>
    <w:p w14:paraId="64EF18BF" w14:textId="77777777" w:rsidR="00251D19" w:rsidRDefault="003A67F1" w:rsidP="00D26E85">
      <w:pPr>
        <w:pStyle w:val="af1"/>
        <w:ind w:firstLine="709"/>
        <w:jc w:val="both"/>
        <w:rPr>
          <w:rFonts w:ascii="Times New Roman" w:hAnsi="Times New Roman"/>
          <w:sz w:val="26"/>
          <w:szCs w:val="26"/>
        </w:rPr>
      </w:pPr>
      <w:r>
        <w:rPr>
          <w:rFonts w:ascii="Times New Roman" w:hAnsi="Times New Roman"/>
          <w:sz w:val="26"/>
          <w:szCs w:val="26"/>
        </w:rPr>
        <w:t>7</w:t>
      </w:r>
      <w:r w:rsidR="00251D19" w:rsidRPr="00BD2DA8">
        <w:rPr>
          <w:rFonts w:ascii="Times New Roman" w:hAnsi="Times New Roman"/>
          <w:sz w:val="26"/>
          <w:szCs w:val="26"/>
        </w:rPr>
        <w:t>.</w:t>
      </w:r>
      <w:r w:rsidR="00251D19">
        <w:rPr>
          <w:rFonts w:ascii="Times New Roman" w:hAnsi="Times New Roman"/>
          <w:sz w:val="26"/>
          <w:szCs w:val="26"/>
        </w:rPr>
        <w:t>6</w:t>
      </w:r>
      <w:r w:rsidR="00251D19" w:rsidRPr="00BD2DA8">
        <w:rPr>
          <w:rFonts w:ascii="Times New Roman" w:hAnsi="Times New Roman"/>
          <w:sz w:val="26"/>
          <w:szCs w:val="26"/>
        </w:rPr>
        <w:t xml:space="preserve">. Условия и порядок передачи имущества Казны в аренду, безвозмездное пользование, залог и распоряжение им иным способом регулируются законодательством Российской Федерации, настоящим Положением, иными муниципальными правовыми актами </w:t>
      </w:r>
      <w:r w:rsidR="00680779">
        <w:rPr>
          <w:rFonts w:ascii="Times New Roman" w:hAnsi="Times New Roman"/>
          <w:sz w:val="26"/>
          <w:szCs w:val="26"/>
        </w:rPr>
        <w:t>Виноградовского</w:t>
      </w:r>
      <w:r w:rsidR="00680779" w:rsidRPr="00BD2DA8">
        <w:rPr>
          <w:rFonts w:ascii="Times New Roman" w:hAnsi="Times New Roman"/>
          <w:sz w:val="26"/>
          <w:szCs w:val="26"/>
        </w:rPr>
        <w:t xml:space="preserve"> </w:t>
      </w:r>
      <w:r w:rsidR="00251D19" w:rsidRPr="00BD2DA8">
        <w:rPr>
          <w:rFonts w:ascii="Times New Roman" w:hAnsi="Times New Roman"/>
          <w:sz w:val="26"/>
          <w:szCs w:val="26"/>
        </w:rPr>
        <w:t>муниципального округа.</w:t>
      </w:r>
    </w:p>
    <w:p w14:paraId="439536D8" w14:textId="77777777" w:rsidR="00251D19" w:rsidRPr="00986B74" w:rsidRDefault="00251D19" w:rsidP="00B62ABC">
      <w:pPr>
        <w:pStyle w:val="af1"/>
        <w:ind w:firstLine="709"/>
        <w:jc w:val="both"/>
        <w:rPr>
          <w:rFonts w:ascii="Times New Roman" w:hAnsi="Times New Roman"/>
          <w:sz w:val="26"/>
          <w:szCs w:val="26"/>
        </w:rPr>
      </w:pPr>
    </w:p>
    <w:p w14:paraId="4E65E60B" w14:textId="77777777" w:rsidR="005C3383" w:rsidRPr="00986B74" w:rsidRDefault="003A67F1" w:rsidP="00B62ABC">
      <w:pPr>
        <w:pStyle w:val="af1"/>
        <w:jc w:val="center"/>
        <w:rPr>
          <w:rFonts w:ascii="Times New Roman" w:hAnsi="Times New Roman"/>
          <w:b/>
          <w:bCs/>
          <w:sz w:val="26"/>
          <w:szCs w:val="26"/>
        </w:rPr>
      </w:pPr>
      <w:r>
        <w:rPr>
          <w:rFonts w:ascii="Times New Roman" w:hAnsi="Times New Roman"/>
          <w:b/>
          <w:bCs/>
          <w:sz w:val="26"/>
          <w:szCs w:val="26"/>
        </w:rPr>
        <w:t>8</w:t>
      </w:r>
      <w:r w:rsidR="005C3383" w:rsidRPr="00986B74">
        <w:rPr>
          <w:rFonts w:ascii="Times New Roman" w:hAnsi="Times New Roman"/>
          <w:b/>
          <w:bCs/>
          <w:sz w:val="26"/>
          <w:szCs w:val="26"/>
        </w:rPr>
        <w:t>. Списание муниципального имущества</w:t>
      </w:r>
    </w:p>
    <w:p w14:paraId="36370B37" w14:textId="77777777" w:rsidR="005C3383" w:rsidRPr="00986B74" w:rsidRDefault="005C3383" w:rsidP="00B62ABC">
      <w:pPr>
        <w:pStyle w:val="af1"/>
        <w:ind w:firstLine="709"/>
        <w:jc w:val="both"/>
        <w:rPr>
          <w:rFonts w:ascii="Times New Roman" w:hAnsi="Times New Roman"/>
          <w:sz w:val="26"/>
          <w:szCs w:val="26"/>
        </w:rPr>
      </w:pPr>
    </w:p>
    <w:p w14:paraId="78B600F0" w14:textId="77777777" w:rsidR="005C3383" w:rsidRPr="00986B74" w:rsidRDefault="001746C6" w:rsidP="00D26E85">
      <w:pPr>
        <w:pStyle w:val="af1"/>
        <w:ind w:firstLine="709"/>
        <w:jc w:val="both"/>
        <w:rPr>
          <w:rFonts w:ascii="Times New Roman" w:hAnsi="Times New Roman"/>
          <w:sz w:val="26"/>
          <w:szCs w:val="26"/>
        </w:rPr>
      </w:pPr>
      <w:r>
        <w:rPr>
          <w:rFonts w:ascii="Times New Roman" w:hAnsi="Times New Roman"/>
          <w:sz w:val="26"/>
          <w:szCs w:val="26"/>
        </w:rPr>
        <w:t>8</w:t>
      </w:r>
      <w:r w:rsidR="005C3383" w:rsidRPr="00986B74">
        <w:rPr>
          <w:rFonts w:ascii="Times New Roman" w:hAnsi="Times New Roman"/>
          <w:sz w:val="26"/>
          <w:szCs w:val="26"/>
        </w:rPr>
        <w:t>.1. Списание муницип</w:t>
      </w:r>
      <w:r w:rsidR="00F326DF" w:rsidRPr="00986B74">
        <w:rPr>
          <w:rFonts w:ascii="Times New Roman" w:hAnsi="Times New Roman"/>
          <w:sz w:val="26"/>
          <w:szCs w:val="26"/>
        </w:rPr>
        <w:t xml:space="preserve">ального имущества, в том числе </w:t>
      </w:r>
      <w:r w:rsidR="005C3383" w:rsidRPr="00986B74">
        <w:rPr>
          <w:rFonts w:ascii="Times New Roman" w:hAnsi="Times New Roman"/>
          <w:sz w:val="26"/>
          <w:szCs w:val="26"/>
        </w:rPr>
        <w:t>находящегося на праве оперативного управления муниципальных учреждений</w:t>
      </w:r>
      <w:r w:rsidR="006C1367" w:rsidRPr="00986B74">
        <w:rPr>
          <w:rFonts w:ascii="Times New Roman" w:hAnsi="Times New Roman"/>
          <w:sz w:val="26"/>
          <w:szCs w:val="26"/>
        </w:rPr>
        <w:t xml:space="preserve"> </w:t>
      </w:r>
      <w:r w:rsidR="00680779">
        <w:rPr>
          <w:rFonts w:ascii="Times New Roman" w:hAnsi="Times New Roman"/>
          <w:sz w:val="26"/>
          <w:szCs w:val="26"/>
        </w:rPr>
        <w:t>Виноградовского</w:t>
      </w:r>
      <w:r w:rsidR="00680779" w:rsidRPr="00986B74">
        <w:rPr>
          <w:rFonts w:ascii="Times New Roman" w:hAnsi="Times New Roman"/>
          <w:sz w:val="26"/>
          <w:szCs w:val="26"/>
        </w:rPr>
        <w:t xml:space="preserve"> </w:t>
      </w:r>
      <w:r w:rsidR="00CC01E0" w:rsidRPr="00986B74">
        <w:rPr>
          <w:rFonts w:ascii="Times New Roman" w:hAnsi="Times New Roman"/>
          <w:sz w:val="26"/>
          <w:szCs w:val="26"/>
        </w:rPr>
        <w:t>муниципального округа</w:t>
      </w:r>
      <w:r w:rsidR="005C3383" w:rsidRPr="00986B74">
        <w:rPr>
          <w:rFonts w:ascii="Times New Roman" w:hAnsi="Times New Roman"/>
          <w:sz w:val="26"/>
          <w:szCs w:val="26"/>
        </w:rPr>
        <w:t>, а также</w:t>
      </w:r>
      <w:r w:rsidR="00602949">
        <w:rPr>
          <w:rFonts w:ascii="Times New Roman" w:hAnsi="Times New Roman"/>
          <w:sz w:val="26"/>
          <w:szCs w:val="26"/>
        </w:rPr>
        <w:t>,</w:t>
      </w:r>
      <w:r w:rsidR="005C3383" w:rsidRPr="00986B74">
        <w:rPr>
          <w:rFonts w:ascii="Times New Roman" w:hAnsi="Times New Roman"/>
          <w:sz w:val="26"/>
          <w:szCs w:val="26"/>
        </w:rPr>
        <w:t xml:space="preserve"> входящего в состав </w:t>
      </w:r>
      <w:r w:rsidR="00602949" w:rsidRPr="00986B74">
        <w:rPr>
          <w:rFonts w:ascii="Times New Roman" w:hAnsi="Times New Roman"/>
          <w:sz w:val="26"/>
          <w:szCs w:val="26"/>
        </w:rPr>
        <w:t>Казны</w:t>
      </w:r>
      <w:r w:rsidR="005C3383" w:rsidRPr="00986B74">
        <w:rPr>
          <w:rFonts w:ascii="Times New Roman" w:hAnsi="Times New Roman"/>
          <w:sz w:val="26"/>
          <w:szCs w:val="26"/>
        </w:rPr>
        <w:t>, осуществляется в соответствие с</w:t>
      </w:r>
      <w:r w:rsidR="007F769C">
        <w:rPr>
          <w:rFonts w:ascii="Times New Roman" w:hAnsi="Times New Roman"/>
          <w:sz w:val="26"/>
          <w:szCs w:val="26"/>
        </w:rPr>
        <w:t xml:space="preserve"> </w:t>
      </w:r>
      <w:r w:rsidR="005C3383" w:rsidRPr="00986B74">
        <w:rPr>
          <w:rFonts w:ascii="Times New Roman" w:hAnsi="Times New Roman"/>
          <w:sz w:val="26"/>
          <w:szCs w:val="26"/>
        </w:rPr>
        <w:t>законодательством Российской Федерации</w:t>
      </w:r>
      <w:r w:rsidR="002B1E36" w:rsidRPr="00986B74">
        <w:rPr>
          <w:rFonts w:ascii="Times New Roman" w:hAnsi="Times New Roman"/>
          <w:sz w:val="26"/>
          <w:szCs w:val="26"/>
        </w:rPr>
        <w:t>.</w:t>
      </w:r>
    </w:p>
    <w:p w14:paraId="794EEDB9" w14:textId="77777777" w:rsidR="00AF3B8D" w:rsidRPr="00986B74" w:rsidRDefault="00AF3B8D" w:rsidP="00D26E85">
      <w:pPr>
        <w:pStyle w:val="af1"/>
        <w:ind w:firstLine="709"/>
        <w:jc w:val="both"/>
        <w:rPr>
          <w:rFonts w:ascii="Times New Roman" w:hAnsi="Times New Roman"/>
          <w:sz w:val="26"/>
          <w:szCs w:val="26"/>
        </w:rPr>
      </w:pPr>
    </w:p>
    <w:p w14:paraId="6402B9D5" w14:textId="77777777" w:rsidR="005C3383" w:rsidRPr="00986B74" w:rsidRDefault="003A67F1" w:rsidP="00D26E85">
      <w:pPr>
        <w:pStyle w:val="af1"/>
        <w:ind w:firstLine="709"/>
        <w:jc w:val="center"/>
        <w:rPr>
          <w:rFonts w:ascii="Times New Roman" w:hAnsi="Times New Roman"/>
          <w:b/>
          <w:sz w:val="26"/>
          <w:szCs w:val="26"/>
        </w:rPr>
      </w:pPr>
      <w:r>
        <w:rPr>
          <w:rFonts w:ascii="Times New Roman" w:hAnsi="Times New Roman"/>
          <w:b/>
          <w:sz w:val="26"/>
          <w:szCs w:val="26"/>
        </w:rPr>
        <w:t>9</w:t>
      </w:r>
      <w:r w:rsidR="005C3383" w:rsidRPr="00986B74">
        <w:rPr>
          <w:rFonts w:ascii="Times New Roman" w:hAnsi="Times New Roman"/>
          <w:b/>
          <w:sz w:val="26"/>
          <w:szCs w:val="26"/>
        </w:rPr>
        <w:t>. Способы распоряжения муниципальным имуществом</w:t>
      </w:r>
    </w:p>
    <w:p w14:paraId="57A0024F" w14:textId="77777777" w:rsidR="00AF3B8D" w:rsidRPr="00986B74" w:rsidRDefault="00AF3B8D" w:rsidP="00D26E85">
      <w:pPr>
        <w:pStyle w:val="af1"/>
        <w:ind w:firstLine="709"/>
        <w:jc w:val="center"/>
        <w:rPr>
          <w:rFonts w:ascii="Times New Roman" w:hAnsi="Times New Roman"/>
          <w:b/>
          <w:sz w:val="26"/>
          <w:szCs w:val="26"/>
        </w:rPr>
      </w:pPr>
    </w:p>
    <w:p w14:paraId="30857A0D" w14:textId="77777777" w:rsidR="005C3383" w:rsidRPr="00986B74" w:rsidRDefault="003A67F1" w:rsidP="00D26E85">
      <w:pPr>
        <w:pStyle w:val="af1"/>
        <w:ind w:firstLine="709"/>
        <w:jc w:val="both"/>
        <w:rPr>
          <w:rFonts w:ascii="Times New Roman" w:hAnsi="Times New Roman"/>
          <w:sz w:val="26"/>
          <w:szCs w:val="26"/>
        </w:rPr>
      </w:pPr>
      <w:r>
        <w:rPr>
          <w:rFonts w:ascii="Times New Roman" w:hAnsi="Times New Roman"/>
          <w:sz w:val="26"/>
          <w:szCs w:val="26"/>
        </w:rPr>
        <w:t>9</w:t>
      </w:r>
      <w:r w:rsidR="005C3383" w:rsidRPr="00986B74">
        <w:rPr>
          <w:rFonts w:ascii="Times New Roman" w:hAnsi="Times New Roman"/>
          <w:sz w:val="26"/>
          <w:szCs w:val="26"/>
        </w:rPr>
        <w:t>.1. Муниципальное имущество может быть:</w:t>
      </w:r>
    </w:p>
    <w:p w14:paraId="0BA8070A" w14:textId="77777777" w:rsidR="005C3383" w:rsidRPr="00986B74" w:rsidRDefault="003A67F1" w:rsidP="00D26E85">
      <w:pPr>
        <w:pStyle w:val="af1"/>
        <w:tabs>
          <w:tab w:val="right" w:pos="1134"/>
        </w:tabs>
        <w:ind w:left="708" w:firstLine="709"/>
        <w:jc w:val="both"/>
        <w:rPr>
          <w:rFonts w:ascii="Times New Roman" w:hAnsi="Times New Roman"/>
          <w:sz w:val="26"/>
          <w:szCs w:val="26"/>
        </w:rPr>
      </w:pPr>
      <w:r>
        <w:rPr>
          <w:rFonts w:ascii="Times New Roman" w:hAnsi="Times New Roman"/>
          <w:sz w:val="26"/>
          <w:szCs w:val="26"/>
        </w:rPr>
        <w:t xml:space="preserve">9.1.1. </w:t>
      </w:r>
      <w:r w:rsidR="007F769C">
        <w:rPr>
          <w:rFonts w:ascii="Times New Roman" w:hAnsi="Times New Roman"/>
          <w:sz w:val="26"/>
          <w:szCs w:val="26"/>
        </w:rPr>
        <w:t>О</w:t>
      </w:r>
      <w:r w:rsidR="00602949" w:rsidRPr="00986B74">
        <w:rPr>
          <w:rFonts w:ascii="Times New Roman" w:hAnsi="Times New Roman"/>
          <w:sz w:val="26"/>
          <w:szCs w:val="26"/>
        </w:rPr>
        <w:t>тчуждено</w:t>
      </w:r>
      <w:r w:rsidR="005C3383" w:rsidRPr="00986B74">
        <w:rPr>
          <w:rFonts w:ascii="Times New Roman" w:hAnsi="Times New Roman"/>
          <w:sz w:val="26"/>
          <w:szCs w:val="26"/>
        </w:rPr>
        <w:t>, в том числе в порядке приватизации</w:t>
      </w:r>
      <w:r w:rsidR="007F769C">
        <w:rPr>
          <w:rFonts w:ascii="Times New Roman" w:hAnsi="Times New Roman"/>
          <w:sz w:val="26"/>
          <w:szCs w:val="26"/>
        </w:rPr>
        <w:t>.</w:t>
      </w:r>
    </w:p>
    <w:p w14:paraId="4822B498" w14:textId="77777777" w:rsidR="005C3383" w:rsidRPr="00986B74" w:rsidRDefault="003A67F1" w:rsidP="00D26E85">
      <w:pPr>
        <w:pStyle w:val="af1"/>
        <w:tabs>
          <w:tab w:val="right" w:pos="1134"/>
        </w:tabs>
        <w:ind w:left="708" w:firstLine="709"/>
        <w:jc w:val="both"/>
        <w:rPr>
          <w:rFonts w:ascii="Times New Roman" w:hAnsi="Times New Roman"/>
          <w:sz w:val="26"/>
          <w:szCs w:val="26"/>
        </w:rPr>
      </w:pPr>
      <w:r>
        <w:rPr>
          <w:rFonts w:ascii="Times New Roman" w:hAnsi="Times New Roman"/>
          <w:sz w:val="26"/>
          <w:szCs w:val="26"/>
        </w:rPr>
        <w:t xml:space="preserve">9.1.2. </w:t>
      </w:r>
      <w:r w:rsidR="007F769C">
        <w:rPr>
          <w:rFonts w:ascii="Times New Roman" w:hAnsi="Times New Roman"/>
          <w:sz w:val="26"/>
          <w:szCs w:val="26"/>
        </w:rPr>
        <w:t>З</w:t>
      </w:r>
      <w:r w:rsidR="00602949" w:rsidRPr="00986B74">
        <w:rPr>
          <w:rFonts w:ascii="Times New Roman" w:hAnsi="Times New Roman"/>
          <w:sz w:val="26"/>
          <w:szCs w:val="26"/>
        </w:rPr>
        <w:t xml:space="preserve">акреплено </w:t>
      </w:r>
      <w:r w:rsidR="005C3383" w:rsidRPr="00986B74">
        <w:rPr>
          <w:rFonts w:ascii="Times New Roman" w:hAnsi="Times New Roman"/>
          <w:sz w:val="26"/>
          <w:szCs w:val="26"/>
        </w:rPr>
        <w:t>на праве оперативного управления</w:t>
      </w:r>
      <w:r w:rsidR="007F769C">
        <w:rPr>
          <w:rFonts w:ascii="Times New Roman" w:hAnsi="Times New Roman"/>
          <w:sz w:val="26"/>
          <w:szCs w:val="26"/>
        </w:rPr>
        <w:t>.</w:t>
      </w:r>
    </w:p>
    <w:p w14:paraId="7676FA44" w14:textId="77777777" w:rsidR="005C3383" w:rsidRPr="00986B74" w:rsidRDefault="003A67F1" w:rsidP="00D26E85">
      <w:pPr>
        <w:pStyle w:val="af1"/>
        <w:tabs>
          <w:tab w:val="right" w:pos="1134"/>
        </w:tabs>
        <w:ind w:firstLine="709"/>
        <w:jc w:val="both"/>
        <w:rPr>
          <w:rFonts w:ascii="Times New Roman" w:hAnsi="Times New Roman"/>
          <w:sz w:val="26"/>
          <w:szCs w:val="26"/>
        </w:rPr>
      </w:pPr>
      <w:r>
        <w:rPr>
          <w:rFonts w:ascii="Times New Roman" w:hAnsi="Times New Roman"/>
          <w:sz w:val="26"/>
          <w:szCs w:val="26"/>
        </w:rPr>
        <w:t>9</w:t>
      </w:r>
      <w:r w:rsidR="007F769C">
        <w:rPr>
          <w:rFonts w:ascii="Times New Roman" w:hAnsi="Times New Roman"/>
          <w:sz w:val="26"/>
          <w:szCs w:val="26"/>
        </w:rPr>
        <w:t>.1.3. И</w:t>
      </w:r>
      <w:r w:rsidR="00602949" w:rsidRPr="00986B74">
        <w:rPr>
          <w:rFonts w:ascii="Times New Roman" w:hAnsi="Times New Roman"/>
          <w:sz w:val="26"/>
          <w:szCs w:val="26"/>
        </w:rPr>
        <w:t>зъято</w:t>
      </w:r>
      <w:r w:rsidR="00A63C88">
        <w:rPr>
          <w:rFonts w:ascii="Times New Roman" w:hAnsi="Times New Roman"/>
          <w:sz w:val="26"/>
          <w:szCs w:val="26"/>
        </w:rPr>
        <w:t xml:space="preserve"> из</w:t>
      </w:r>
      <w:r w:rsidR="005C3383" w:rsidRPr="00986B74">
        <w:rPr>
          <w:rFonts w:ascii="Times New Roman" w:hAnsi="Times New Roman"/>
          <w:sz w:val="26"/>
          <w:szCs w:val="26"/>
        </w:rPr>
        <w:t xml:space="preserve"> оперативного управления в случаях и в соответствии с законодательством Российской Федерации</w:t>
      </w:r>
      <w:r w:rsidR="00602949">
        <w:rPr>
          <w:rFonts w:ascii="Times New Roman" w:hAnsi="Times New Roman"/>
          <w:sz w:val="26"/>
          <w:szCs w:val="26"/>
        </w:rPr>
        <w:t>;</w:t>
      </w:r>
    </w:p>
    <w:p w14:paraId="4D6BF4BE" w14:textId="77777777" w:rsidR="005C3383" w:rsidRPr="00986B74" w:rsidRDefault="003A67F1" w:rsidP="00D26E85">
      <w:pPr>
        <w:pStyle w:val="af1"/>
        <w:tabs>
          <w:tab w:val="right" w:pos="1134"/>
        </w:tabs>
        <w:ind w:firstLine="709"/>
        <w:jc w:val="both"/>
        <w:rPr>
          <w:rFonts w:ascii="Times New Roman" w:hAnsi="Times New Roman"/>
          <w:sz w:val="26"/>
          <w:szCs w:val="26"/>
        </w:rPr>
      </w:pPr>
      <w:r>
        <w:rPr>
          <w:rFonts w:ascii="Times New Roman" w:hAnsi="Times New Roman"/>
          <w:sz w:val="26"/>
          <w:szCs w:val="26"/>
        </w:rPr>
        <w:t>9</w:t>
      </w:r>
      <w:r w:rsidR="007F769C">
        <w:rPr>
          <w:rFonts w:ascii="Times New Roman" w:hAnsi="Times New Roman"/>
          <w:sz w:val="26"/>
          <w:szCs w:val="26"/>
        </w:rPr>
        <w:t>.1.4. П</w:t>
      </w:r>
      <w:r w:rsidR="00602949" w:rsidRPr="00986B74">
        <w:rPr>
          <w:rFonts w:ascii="Times New Roman" w:hAnsi="Times New Roman"/>
          <w:sz w:val="26"/>
          <w:szCs w:val="26"/>
        </w:rPr>
        <w:t xml:space="preserve">ередано </w:t>
      </w:r>
      <w:r w:rsidR="005C3383" w:rsidRPr="00986B74">
        <w:rPr>
          <w:rFonts w:ascii="Times New Roman" w:hAnsi="Times New Roman"/>
          <w:sz w:val="26"/>
          <w:szCs w:val="26"/>
        </w:rPr>
        <w:t>по договорам аренды, безвозмездного пользования, доверительного управления муниципальным имуществом, иным договорам, предусматривающим переход прав владения и (или) пользования в отношении муниципального имущества.</w:t>
      </w:r>
    </w:p>
    <w:p w14:paraId="4199088C" w14:textId="77777777" w:rsidR="005C3383" w:rsidRPr="00986B74" w:rsidRDefault="003A67F1" w:rsidP="00D26E85">
      <w:pPr>
        <w:pStyle w:val="af1"/>
        <w:ind w:firstLine="709"/>
        <w:jc w:val="both"/>
        <w:rPr>
          <w:rFonts w:ascii="Times New Roman" w:hAnsi="Times New Roman"/>
          <w:sz w:val="26"/>
          <w:szCs w:val="26"/>
        </w:rPr>
      </w:pPr>
      <w:r>
        <w:rPr>
          <w:rFonts w:ascii="Times New Roman" w:hAnsi="Times New Roman"/>
          <w:sz w:val="26"/>
          <w:szCs w:val="26"/>
        </w:rPr>
        <w:t>9</w:t>
      </w:r>
      <w:r w:rsidR="005C3383" w:rsidRPr="00986B74">
        <w:rPr>
          <w:rFonts w:ascii="Times New Roman" w:hAnsi="Times New Roman"/>
          <w:sz w:val="26"/>
          <w:szCs w:val="26"/>
        </w:rPr>
        <w:t>.2. Муниципальное имущество может быть предметом сделок, не</w:t>
      </w:r>
      <w:r w:rsidR="001746C6">
        <w:rPr>
          <w:rFonts w:ascii="Times New Roman" w:hAnsi="Times New Roman"/>
          <w:sz w:val="26"/>
          <w:szCs w:val="26"/>
        </w:rPr>
        <w:t xml:space="preserve"> </w:t>
      </w:r>
      <w:r w:rsidR="005C3383" w:rsidRPr="00986B74">
        <w:rPr>
          <w:rFonts w:ascii="Times New Roman" w:hAnsi="Times New Roman"/>
          <w:sz w:val="26"/>
          <w:szCs w:val="26"/>
        </w:rPr>
        <w:t>запрещенных законодательством Российской Федерации.</w:t>
      </w:r>
    </w:p>
    <w:p w14:paraId="26E9AF70" w14:textId="77777777" w:rsidR="005C3383" w:rsidRPr="00986B74" w:rsidRDefault="003A67F1" w:rsidP="00D26E85">
      <w:pPr>
        <w:pStyle w:val="af1"/>
        <w:ind w:firstLine="709"/>
        <w:jc w:val="both"/>
        <w:rPr>
          <w:rFonts w:ascii="Times New Roman" w:hAnsi="Times New Roman"/>
          <w:sz w:val="26"/>
          <w:szCs w:val="26"/>
        </w:rPr>
      </w:pPr>
      <w:r>
        <w:rPr>
          <w:rFonts w:ascii="Times New Roman" w:hAnsi="Times New Roman"/>
          <w:sz w:val="26"/>
          <w:szCs w:val="26"/>
        </w:rPr>
        <w:t>9</w:t>
      </w:r>
      <w:r w:rsidR="005C3383" w:rsidRPr="00986B74">
        <w:rPr>
          <w:rFonts w:ascii="Times New Roman" w:hAnsi="Times New Roman"/>
          <w:sz w:val="26"/>
          <w:szCs w:val="26"/>
        </w:rPr>
        <w:t xml:space="preserve">.3. Распоряжение муниципальным </w:t>
      </w:r>
      <w:r w:rsidR="009C6A26">
        <w:rPr>
          <w:rFonts w:ascii="Times New Roman" w:hAnsi="Times New Roman"/>
          <w:sz w:val="26"/>
          <w:szCs w:val="26"/>
        </w:rPr>
        <w:t>имуществом</w:t>
      </w:r>
      <w:r w:rsidR="007F769C">
        <w:rPr>
          <w:rFonts w:ascii="Times New Roman" w:hAnsi="Times New Roman"/>
          <w:sz w:val="26"/>
          <w:szCs w:val="26"/>
        </w:rPr>
        <w:t xml:space="preserve"> </w:t>
      </w:r>
      <w:r w:rsidR="005C3383" w:rsidRPr="00986B74">
        <w:rPr>
          <w:rFonts w:ascii="Times New Roman" w:hAnsi="Times New Roman"/>
          <w:sz w:val="26"/>
          <w:szCs w:val="26"/>
        </w:rPr>
        <w:t xml:space="preserve">осуществляется на </w:t>
      </w:r>
      <w:r w:rsidR="005C3383" w:rsidRPr="00602949">
        <w:rPr>
          <w:rFonts w:ascii="Times New Roman" w:hAnsi="Times New Roman"/>
          <w:sz w:val="26"/>
          <w:szCs w:val="26"/>
        </w:rPr>
        <w:t>основании</w:t>
      </w:r>
      <w:r w:rsidR="007351E4" w:rsidRPr="00602949">
        <w:rPr>
          <w:rFonts w:ascii="Times New Roman" w:hAnsi="Times New Roman"/>
          <w:sz w:val="26"/>
          <w:szCs w:val="26"/>
        </w:rPr>
        <w:t xml:space="preserve"> распоряжения</w:t>
      </w:r>
      <w:r w:rsidR="004D6F77" w:rsidRPr="00602949">
        <w:rPr>
          <w:rFonts w:ascii="Times New Roman" w:hAnsi="Times New Roman"/>
          <w:sz w:val="26"/>
          <w:szCs w:val="26"/>
        </w:rPr>
        <w:t xml:space="preserve"> </w:t>
      </w:r>
      <w:r w:rsidR="00164CDB">
        <w:rPr>
          <w:rFonts w:ascii="Times New Roman" w:hAnsi="Times New Roman"/>
          <w:sz w:val="26"/>
          <w:szCs w:val="26"/>
        </w:rPr>
        <w:t>главы Виноградовского муниципального округа</w:t>
      </w:r>
      <w:r w:rsidR="007F769C">
        <w:rPr>
          <w:rFonts w:ascii="Times New Roman" w:hAnsi="Times New Roman"/>
          <w:sz w:val="26"/>
          <w:szCs w:val="26"/>
        </w:rPr>
        <w:t>.</w:t>
      </w:r>
    </w:p>
    <w:p w14:paraId="6DFC2796" w14:textId="77777777" w:rsidR="006C1367" w:rsidRPr="00986B74" w:rsidRDefault="006C1367" w:rsidP="00D26E85">
      <w:pPr>
        <w:pStyle w:val="af1"/>
        <w:ind w:firstLine="709"/>
        <w:jc w:val="both"/>
        <w:rPr>
          <w:rFonts w:ascii="Times New Roman" w:hAnsi="Times New Roman"/>
          <w:sz w:val="26"/>
          <w:szCs w:val="26"/>
        </w:rPr>
      </w:pPr>
    </w:p>
    <w:p w14:paraId="7D87A5C4" w14:textId="77777777" w:rsidR="006C1367" w:rsidRPr="00986B74" w:rsidRDefault="003A67F1" w:rsidP="00D26E85">
      <w:pPr>
        <w:pStyle w:val="af1"/>
        <w:ind w:firstLine="709"/>
        <w:jc w:val="center"/>
        <w:rPr>
          <w:rFonts w:ascii="Times New Roman" w:hAnsi="Times New Roman"/>
          <w:b/>
          <w:color w:val="000000"/>
          <w:sz w:val="26"/>
          <w:szCs w:val="26"/>
        </w:rPr>
      </w:pPr>
      <w:r>
        <w:rPr>
          <w:rFonts w:ascii="Times New Roman" w:hAnsi="Times New Roman"/>
          <w:b/>
          <w:color w:val="000000"/>
          <w:sz w:val="26"/>
          <w:szCs w:val="26"/>
        </w:rPr>
        <w:t>10</w:t>
      </w:r>
      <w:r w:rsidR="005C3383" w:rsidRPr="00986B74">
        <w:rPr>
          <w:rFonts w:ascii="Times New Roman" w:hAnsi="Times New Roman"/>
          <w:b/>
          <w:color w:val="000000"/>
          <w:sz w:val="26"/>
          <w:szCs w:val="26"/>
        </w:rPr>
        <w:t>. Передача имущества по договорам,</w:t>
      </w:r>
    </w:p>
    <w:p w14:paraId="57EF4F35" w14:textId="77777777" w:rsidR="006C1367" w:rsidRPr="00986B74" w:rsidRDefault="005C3383" w:rsidP="00D26E85">
      <w:pPr>
        <w:pStyle w:val="af1"/>
        <w:ind w:firstLine="709"/>
        <w:jc w:val="center"/>
        <w:rPr>
          <w:rFonts w:ascii="Times New Roman" w:hAnsi="Times New Roman"/>
          <w:b/>
          <w:color w:val="000000"/>
          <w:sz w:val="26"/>
          <w:szCs w:val="26"/>
        </w:rPr>
      </w:pPr>
      <w:r w:rsidRPr="00986B74">
        <w:rPr>
          <w:rFonts w:ascii="Times New Roman" w:hAnsi="Times New Roman"/>
          <w:b/>
          <w:color w:val="000000"/>
          <w:sz w:val="26"/>
          <w:szCs w:val="26"/>
        </w:rPr>
        <w:t>предусматривающим переход прав владения и (или) пользования</w:t>
      </w:r>
    </w:p>
    <w:p w14:paraId="12BE799A" w14:textId="77777777" w:rsidR="005C3383" w:rsidRPr="00986B74" w:rsidRDefault="005C3383" w:rsidP="00D26E85">
      <w:pPr>
        <w:pStyle w:val="af1"/>
        <w:ind w:firstLine="709"/>
        <w:jc w:val="center"/>
        <w:rPr>
          <w:rFonts w:ascii="Times New Roman" w:hAnsi="Times New Roman"/>
          <w:b/>
          <w:color w:val="000000"/>
          <w:sz w:val="26"/>
          <w:szCs w:val="26"/>
        </w:rPr>
      </w:pPr>
      <w:r w:rsidRPr="00986B74">
        <w:rPr>
          <w:rFonts w:ascii="Times New Roman" w:hAnsi="Times New Roman"/>
          <w:b/>
          <w:color w:val="000000"/>
          <w:sz w:val="26"/>
          <w:szCs w:val="26"/>
        </w:rPr>
        <w:t>в отношении муниципального имущества</w:t>
      </w:r>
    </w:p>
    <w:p w14:paraId="304BB827" w14:textId="77777777" w:rsidR="006C1367" w:rsidRPr="00986B74" w:rsidRDefault="006C1367" w:rsidP="00D26E85">
      <w:pPr>
        <w:pStyle w:val="af1"/>
        <w:ind w:firstLine="709"/>
        <w:jc w:val="both"/>
        <w:rPr>
          <w:rFonts w:ascii="Times New Roman" w:hAnsi="Times New Roman"/>
          <w:sz w:val="26"/>
          <w:szCs w:val="26"/>
        </w:rPr>
      </w:pPr>
    </w:p>
    <w:p w14:paraId="63E47447" w14:textId="77777777" w:rsidR="005F1092" w:rsidRDefault="003A67F1" w:rsidP="00D26E85">
      <w:pPr>
        <w:pStyle w:val="af1"/>
        <w:ind w:firstLine="709"/>
        <w:jc w:val="both"/>
        <w:rPr>
          <w:rFonts w:ascii="Times New Roman" w:hAnsi="Times New Roman"/>
          <w:sz w:val="26"/>
          <w:szCs w:val="26"/>
        </w:rPr>
      </w:pPr>
      <w:r>
        <w:rPr>
          <w:rFonts w:ascii="Times New Roman" w:hAnsi="Times New Roman"/>
          <w:sz w:val="26"/>
          <w:szCs w:val="26"/>
        </w:rPr>
        <w:t>10</w:t>
      </w:r>
      <w:r w:rsidR="005C3383" w:rsidRPr="00986B74">
        <w:rPr>
          <w:rFonts w:ascii="Times New Roman" w:hAnsi="Times New Roman"/>
          <w:sz w:val="26"/>
          <w:szCs w:val="26"/>
        </w:rPr>
        <w:t xml:space="preserve">.1. Заключение договоров аренды, договоров безвозмездного пользования, договоров доверительного управления муниципальным имуществом, иных договоров, предусматривающих переход прав владения и (или) пользования в отношении муниципального </w:t>
      </w:r>
      <w:r w:rsidR="005C3383" w:rsidRPr="00735499">
        <w:rPr>
          <w:rFonts w:ascii="Times New Roman" w:hAnsi="Times New Roman"/>
          <w:sz w:val="26"/>
          <w:szCs w:val="26"/>
        </w:rPr>
        <w:t>имущества</w:t>
      </w:r>
      <w:r w:rsidR="00963992">
        <w:rPr>
          <w:rFonts w:ascii="Times New Roman" w:hAnsi="Times New Roman"/>
          <w:sz w:val="26"/>
          <w:szCs w:val="26"/>
        </w:rPr>
        <w:t xml:space="preserve"> </w:t>
      </w:r>
      <w:r w:rsidR="00963992" w:rsidRPr="00B852C7">
        <w:rPr>
          <w:rFonts w:ascii="Times New Roman" w:hAnsi="Times New Roman"/>
          <w:sz w:val="26"/>
          <w:szCs w:val="26"/>
        </w:rPr>
        <w:t>от имени собственника –</w:t>
      </w:r>
      <w:r w:rsidR="00680779" w:rsidRPr="00680779">
        <w:rPr>
          <w:rFonts w:ascii="Times New Roman" w:hAnsi="Times New Roman"/>
          <w:sz w:val="26"/>
          <w:szCs w:val="26"/>
        </w:rPr>
        <w:t xml:space="preserve"> </w:t>
      </w:r>
      <w:r w:rsidR="00680779">
        <w:rPr>
          <w:rFonts w:ascii="Times New Roman" w:hAnsi="Times New Roman"/>
          <w:sz w:val="26"/>
          <w:szCs w:val="26"/>
        </w:rPr>
        <w:t>Виноградовского</w:t>
      </w:r>
      <w:r w:rsidR="00680779" w:rsidRPr="00B852C7">
        <w:rPr>
          <w:rFonts w:ascii="Times New Roman" w:hAnsi="Times New Roman"/>
          <w:sz w:val="26"/>
          <w:szCs w:val="26"/>
        </w:rPr>
        <w:t xml:space="preserve"> </w:t>
      </w:r>
      <w:r w:rsidR="00963992" w:rsidRPr="00B852C7">
        <w:rPr>
          <w:rFonts w:ascii="Times New Roman" w:hAnsi="Times New Roman"/>
          <w:sz w:val="26"/>
          <w:szCs w:val="26"/>
        </w:rPr>
        <w:t>муниципального округа</w:t>
      </w:r>
      <w:r w:rsidR="00963992">
        <w:rPr>
          <w:rFonts w:ascii="Times New Roman" w:hAnsi="Times New Roman"/>
          <w:sz w:val="26"/>
          <w:szCs w:val="26"/>
        </w:rPr>
        <w:t xml:space="preserve"> </w:t>
      </w:r>
      <w:r w:rsidR="001746C6">
        <w:rPr>
          <w:rFonts w:ascii="Times New Roman" w:hAnsi="Times New Roman"/>
          <w:sz w:val="26"/>
          <w:szCs w:val="26"/>
        </w:rPr>
        <w:t xml:space="preserve">– </w:t>
      </w:r>
      <w:r w:rsidR="00963992">
        <w:rPr>
          <w:rFonts w:ascii="Times New Roman" w:hAnsi="Times New Roman"/>
          <w:sz w:val="26"/>
          <w:szCs w:val="26"/>
        </w:rPr>
        <w:t>о</w:t>
      </w:r>
      <w:r w:rsidR="005C3383" w:rsidRPr="00735499">
        <w:rPr>
          <w:rFonts w:ascii="Times New Roman" w:hAnsi="Times New Roman"/>
          <w:sz w:val="26"/>
          <w:szCs w:val="26"/>
        </w:rPr>
        <w:t>существляет</w:t>
      </w:r>
      <w:r w:rsidR="00963992">
        <w:rPr>
          <w:rFonts w:ascii="Times New Roman" w:hAnsi="Times New Roman"/>
          <w:sz w:val="26"/>
          <w:szCs w:val="26"/>
        </w:rPr>
        <w:t xml:space="preserve"> </w:t>
      </w:r>
      <w:r w:rsidR="00164CDB">
        <w:rPr>
          <w:rFonts w:ascii="Times New Roman" w:hAnsi="Times New Roman"/>
          <w:sz w:val="26"/>
          <w:szCs w:val="26"/>
        </w:rPr>
        <w:t>Комитет</w:t>
      </w:r>
      <w:r w:rsidR="001746C6">
        <w:rPr>
          <w:rFonts w:ascii="Times New Roman" w:hAnsi="Times New Roman"/>
          <w:sz w:val="26"/>
          <w:szCs w:val="26"/>
        </w:rPr>
        <w:t xml:space="preserve"> </w:t>
      </w:r>
      <w:r w:rsidR="001746C6">
        <w:rPr>
          <w:rFonts w:ascii="Times New Roman" w:eastAsia="Calibri" w:hAnsi="Times New Roman"/>
          <w:sz w:val="26"/>
          <w:szCs w:val="26"/>
        </w:rPr>
        <w:t>по управлению имуществом</w:t>
      </w:r>
      <w:r w:rsidR="00963992">
        <w:rPr>
          <w:rFonts w:ascii="Times New Roman" w:hAnsi="Times New Roman"/>
          <w:sz w:val="26"/>
          <w:szCs w:val="26"/>
        </w:rPr>
        <w:t xml:space="preserve">, </w:t>
      </w:r>
      <w:r w:rsidR="001746C6">
        <w:rPr>
          <w:rFonts w:ascii="Times New Roman" w:hAnsi="Times New Roman"/>
          <w:sz w:val="26"/>
          <w:szCs w:val="26"/>
        </w:rPr>
        <w:t xml:space="preserve">на </w:t>
      </w:r>
      <w:r w:rsidR="001746C6">
        <w:rPr>
          <w:rFonts w:ascii="Times New Roman" w:hAnsi="Times New Roman"/>
          <w:sz w:val="26"/>
          <w:szCs w:val="26"/>
        </w:rPr>
        <w:lastRenderedPageBreak/>
        <w:t xml:space="preserve">основании распоряжения главы Виноградовского муниципального округа, </w:t>
      </w:r>
      <w:r w:rsidR="000A643C" w:rsidRPr="00986B74">
        <w:rPr>
          <w:rFonts w:ascii="Times New Roman" w:hAnsi="Times New Roman"/>
          <w:sz w:val="26"/>
          <w:szCs w:val="26"/>
        </w:rPr>
        <w:t xml:space="preserve">в порядке, </w:t>
      </w:r>
      <w:r w:rsidR="005F1092" w:rsidRPr="00986B74">
        <w:rPr>
          <w:rFonts w:ascii="Times New Roman" w:hAnsi="Times New Roman"/>
          <w:sz w:val="26"/>
          <w:szCs w:val="26"/>
        </w:rPr>
        <w:t xml:space="preserve">установленном </w:t>
      </w:r>
      <w:r w:rsidR="000A643C" w:rsidRPr="00986B74">
        <w:rPr>
          <w:rFonts w:ascii="Times New Roman" w:hAnsi="Times New Roman"/>
          <w:sz w:val="26"/>
          <w:szCs w:val="26"/>
        </w:rPr>
        <w:t>законодательством с учетом особенностей</w:t>
      </w:r>
      <w:r w:rsidR="005F1092" w:rsidRPr="00986B74">
        <w:rPr>
          <w:rFonts w:ascii="Times New Roman" w:hAnsi="Times New Roman"/>
          <w:sz w:val="26"/>
          <w:szCs w:val="26"/>
        </w:rPr>
        <w:t>, предусмотренных Федеральным законом от 26 июля 200</w:t>
      </w:r>
      <w:r w:rsidR="00A37C3C" w:rsidRPr="00986B74">
        <w:rPr>
          <w:rFonts w:ascii="Times New Roman" w:hAnsi="Times New Roman"/>
          <w:sz w:val="26"/>
          <w:szCs w:val="26"/>
        </w:rPr>
        <w:t>6</w:t>
      </w:r>
      <w:r w:rsidR="005F1092" w:rsidRPr="00986B74">
        <w:rPr>
          <w:rFonts w:ascii="Times New Roman" w:hAnsi="Times New Roman"/>
          <w:sz w:val="26"/>
          <w:szCs w:val="26"/>
        </w:rPr>
        <w:t xml:space="preserve"> года № 135-ФЗ «О защите конкуренции».</w:t>
      </w:r>
      <w:r w:rsidR="00A37C3C" w:rsidRPr="00986B74">
        <w:rPr>
          <w:rFonts w:ascii="Times New Roman" w:hAnsi="Times New Roman"/>
          <w:sz w:val="26"/>
          <w:szCs w:val="26"/>
        </w:rPr>
        <w:t xml:space="preserve"> Имущество, указанное </w:t>
      </w:r>
      <w:r w:rsidR="007F769C" w:rsidRPr="00986B74">
        <w:rPr>
          <w:rFonts w:ascii="Times New Roman" w:hAnsi="Times New Roman"/>
          <w:sz w:val="26"/>
          <w:szCs w:val="26"/>
        </w:rPr>
        <w:t>в настоящем пункте,</w:t>
      </w:r>
      <w:r w:rsidR="00A37C3C" w:rsidRPr="00986B74">
        <w:rPr>
          <w:rFonts w:ascii="Times New Roman" w:hAnsi="Times New Roman"/>
          <w:sz w:val="26"/>
          <w:szCs w:val="26"/>
        </w:rPr>
        <w:t xml:space="preserve"> подлежит оценке в соответствии с Федеральным законом от 29 июля 1998 года № 135-ФЗ «Об оценочной деятельности в Российской Федерации».</w:t>
      </w:r>
      <w:r w:rsidR="005F1092" w:rsidRPr="00986B74">
        <w:rPr>
          <w:rFonts w:ascii="Times New Roman" w:hAnsi="Times New Roman"/>
          <w:sz w:val="26"/>
          <w:szCs w:val="26"/>
        </w:rPr>
        <w:t xml:space="preserve"> </w:t>
      </w:r>
    </w:p>
    <w:p w14:paraId="4E4DA5E7" w14:textId="77777777" w:rsidR="00DA711A" w:rsidRPr="00DA711A" w:rsidRDefault="003A67F1" w:rsidP="00D26E85">
      <w:pPr>
        <w:widowControl/>
        <w:ind w:firstLine="709"/>
        <w:rPr>
          <w:rFonts w:ascii="Times New Roman" w:hAnsi="Times New Roman" w:cs="Times New Roman"/>
          <w:sz w:val="26"/>
          <w:szCs w:val="26"/>
        </w:rPr>
      </w:pPr>
      <w:r>
        <w:rPr>
          <w:rFonts w:ascii="Times New Roman" w:hAnsi="Times New Roman"/>
          <w:sz w:val="26"/>
          <w:szCs w:val="26"/>
        </w:rPr>
        <w:t>10</w:t>
      </w:r>
      <w:r w:rsidR="00DA711A">
        <w:rPr>
          <w:rFonts w:ascii="Times New Roman" w:hAnsi="Times New Roman"/>
          <w:sz w:val="26"/>
          <w:szCs w:val="26"/>
        </w:rPr>
        <w:t xml:space="preserve">.2. </w:t>
      </w:r>
      <w:hyperlink r:id="rId12" w:history="1">
        <w:r w:rsidR="00DA711A" w:rsidRPr="00DD78B6">
          <w:rPr>
            <w:rStyle w:val="ac"/>
            <w:rFonts w:ascii="Times New Roman" w:hAnsi="Times New Roman"/>
            <w:color w:val="000000"/>
            <w:sz w:val="26"/>
            <w:szCs w:val="26"/>
            <w:u w:val="none"/>
          </w:rPr>
          <w:t>Порядок</w:t>
        </w:r>
      </w:hyperlink>
      <w:r w:rsidR="00DA711A" w:rsidRPr="00DD78B6">
        <w:rPr>
          <w:rFonts w:ascii="Times New Roman" w:hAnsi="Times New Roman" w:cs="Times New Roman"/>
          <w:color w:val="000000"/>
          <w:sz w:val="26"/>
          <w:szCs w:val="26"/>
        </w:rPr>
        <w:t xml:space="preserve"> </w:t>
      </w:r>
      <w:r w:rsidR="00DA711A" w:rsidRPr="00DA711A">
        <w:rPr>
          <w:rFonts w:ascii="Times New Roman" w:hAnsi="Times New Roman" w:cs="Times New Roman"/>
          <w:sz w:val="26"/>
          <w:szCs w:val="26"/>
        </w:rPr>
        <w:t xml:space="preserve">проведения конкурсов или аукционов на право заключения договоров, указанных в </w:t>
      </w:r>
      <w:r w:rsidR="00DA711A">
        <w:rPr>
          <w:rFonts w:ascii="Times New Roman" w:hAnsi="Times New Roman"/>
          <w:sz w:val="26"/>
          <w:szCs w:val="26"/>
        </w:rPr>
        <w:t>пункте 9.1. настоящего раздела</w:t>
      </w:r>
      <w:r w:rsidR="00DA711A" w:rsidRPr="00DA711A">
        <w:rPr>
          <w:rFonts w:ascii="Times New Roman" w:hAnsi="Times New Roman" w:cs="Times New Roman"/>
          <w:sz w:val="26"/>
          <w:szCs w:val="26"/>
        </w:rPr>
        <w:t xml:space="preserve">, и </w:t>
      </w:r>
      <w:hyperlink r:id="rId13" w:history="1">
        <w:r w:rsidR="00DA711A" w:rsidRPr="00DD78B6">
          <w:rPr>
            <w:rStyle w:val="ac"/>
            <w:rFonts w:ascii="Times New Roman" w:hAnsi="Times New Roman"/>
            <w:color w:val="000000"/>
            <w:sz w:val="26"/>
            <w:szCs w:val="26"/>
            <w:u w:val="none"/>
          </w:rPr>
          <w:t>перечень</w:t>
        </w:r>
      </w:hyperlink>
      <w:r w:rsidR="00DA711A" w:rsidRPr="00DD78B6">
        <w:rPr>
          <w:rFonts w:ascii="Times New Roman" w:hAnsi="Times New Roman" w:cs="Times New Roman"/>
          <w:color w:val="000000"/>
          <w:sz w:val="26"/>
          <w:szCs w:val="26"/>
        </w:rPr>
        <w:t xml:space="preserve"> </w:t>
      </w:r>
      <w:r w:rsidR="00DA711A" w:rsidRPr="00DA711A">
        <w:rPr>
          <w:rFonts w:ascii="Times New Roman" w:hAnsi="Times New Roman" w:cs="Times New Roman"/>
          <w:sz w:val="26"/>
          <w:szCs w:val="26"/>
        </w:rPr>
        <w:t>видов имущества, в отношении которого заключение указанных договоров может осуществляться путем проведения торгов в форме конкурса, устан</w:t>
      </w:r>
      <w:r w:rsidR="00B22751">
        <w:rPr>
          <w:rFonts w:ascii="Times New Roman" w:hAnsi="Times New Roman"/>
          <w:sz w:val="26"/>
          <w:szCs w:val="26"/>
        </w:rPr>
        <w:t>о</w:t>
      </w:r>
      <w:r w:rsidR="00DA711A" w:rsidRPr="00DA711A">
        <w:rPr>
          <w:rFonts w:ascii="Times New Roman" w:hAnsi="Times New Roman" w:cs="Times New Roman"/>
          <w:sz w:val="26"/>
          <w:szCs w:val="26"/>
        </w:rPr>
        <w:t>вл</w:t>
      </w:r>
      <w:r w:rsidR="00B22751">
        <w:rPr>
          <w:rFonts w:ascii="Times New Roman" w:hAnsi="Times New Roman"/>
          <w:sz w:val="26"/>
          <w:szCs w:val="26"/>
        </w:rPr>
        <w:t xml:space="preserve">ен </w:t>
      </w:r>
      <w:r w:rsidR="00B22751">
        <w:rPr>
          <w:rFonts w:ascii="Times New Roman" w:eastAsia="Calibri" w:hAnsi="Times New Roman" w:cs="Times New Roman"/>
          <w:sz w:val="26"/>
          <w:szCs w:val="26"/>
        </w:rPr>
        <w:t>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0D4EB2">
        <w:rPr>
          <w:rFonts w:ascii="Times New Roman" w:eastAsia="Calibri" w:hAnsi="Times New Roman" w:cs="Times New Roman"/>
          <w:sz w:val="26"/>
          <w:szCs w:val="26"/>
        </w:rPr>
        <w:t>»</w:t>
      </w:r>
      <w:r w:rsidR="00B22751">
        <w:rPr>
          <w:rFonts w:ascii="Times New Roman" w:eastAsia="Calibri" w:hAnsi="Times New Roman" w:cs="Times New Roman"/>
          <w:sz w:val="26"/>
          <w:szCs w:val="26"/>
        </w:rPr>
        <w:t>.</w:t>
      </w:r>
      <w:r w:rsidR="00B22751">
        <w:rPr>
          <w:rFonts w:ascii="Times New Roman" w:hAnsi="Times New Roman"/>
          <w:sz w:val="26"/>
          <w:szCs w:val="26"/>
        </w:rPr>
        <w:t xml:space="preserve"> </w:t>
      </w:r>
    </w:p>
    <w:p w14:paraId="13E26E28" w14:textId="77777777" w:rsidR="005C3383" w:rsidRPr="00986B74" w:rsidRDefault="003A67F1" w:rsidP="00D26E85">
      <w:pPr>
        <w:pStyle w:val="af1"/>
        <w:ind w:firstLine="709"/>
        <w:jc w:val="both"/>
        <w:rPr>
          <w:rFonts w:ascii="Times New Roman" w:hAnsi="Times New Roman"/>
          <w:sz w:val="26"/>
          <w:szCs w:val="26"/>
        </w:rPr>
      </w:pPr>
      <w:r>
        <w:rPr>
          <w:rFonts w:ascii="Times New Roman" w:hAnsi="Times New Roman"/>
          <w:sz w:val="26"/>
          <w:szCs w:val="26"/>
        </w:rPr>
        <w:t>10</w:t>
      </w:r>
      <w:r w:rsidR="005C3383" w:rsidRPr="00986B74">
        <w:rPr>
          <w:rFonts w:ascii="Times New Roman" w:hAnsi="Times New Roman"/>
          <w:sz w:val="26"/>
          <w:szCs w:val="26"/>
        </w:rPr>
        <w:t>.</w:t>
      </w:r>
      <w:r w:rsidR="00DA711A">
        <w:rPr>
          <w:rFonts w:ascii="Times New Roman" w:hAnsi="Times New Roman"/>
          <w:sz w:val="26"/>
          <w:szCs w:val="26"/>
        </w:rPr>
        <w:t>3</w:t>
      </w:r>
      <w:r w:rsidR="005C3383" w:rsidRPr="00986B74">
        <w:rPr>
          <w:rFonts w:ascii="Times New Roman" w:hAnsi="Times New Roman"/>
          <w:sz w:val="26"/>
          <w:szCs w:val="26"/>
        </w:rPr>
        <w:t>. Социально ориентированным некоммерческим организациям муниципальное имущество может быть передано</w:t>
      </w:r>
      <w:r w:rsidR="00ED6290" w:rsidRPr="00986B74">
        <w:rPr>
          <w:rFonts w:ascii="Times New Roman" w:hAnsi="Times New Roman"/>
          <w:sz w:val="26"/>
          <w:szCs w:val="26"/>
        </w:rPr>
        <w:t xml:space="preserve"> </w:t>
      </w:r>
      <w:r w:rsidR="005C3383" w:rsidRPr="00986B74">
        <w:rPr>
          <w:rFonts w:ascii="Times New Roman" w:hAnsi="Times New Roman"/>
          <w:sz w:val="26"/>
          <w:szCs w:val="26"/>
        </w:rPr>
        <w:t>во владение и (или) пользование с учетом особенностей, установленных Федеральным законом от 12</w:t>
      </w:r>
      <w:r w:rsidR="00ED6290" w:rsidRPr="00986B74">
        <w:rPr>
          <w:rFonts w:ascii="Times New Roman" w:hAnsi="Times New Roman"/>
          <w:sz w:val="26"/>
          <w:szCs w:val="26"/>
        </w:rPr>
        <w:t xml:space="preserve"> января </w:t>
      </w:r>
      <w:r w:rsidR="005C3383" w:rsidRPr="00986B74">
        <w:rPr>
          <w:rFonts w:ascii="Times New Roman" w:hAnsi="Times New Roman"/>
          <w:sz w:val="26"/>
          <w:szCs w:val="26"/>
        </w:rPr>
        <w:t>1996 года № 7-ФЗ «О</w:t>
      </w:r>
      <w:r w:rsidR="007F769C">
        <w:rPr>
          <w:rFonts w:ascii="Times New Roman" w:hAnsi="Times New Roman"/>
          <w:sz w:val="26"/>
          <w:szCs w:val="26"/>
        </w:rPr>
        <w:t xml:space="preserve"> </w:t>
      </w:r>
      <w:r w:rsidR="005C3383" w:rsidRPr="00986B74">
        <w:rPr>
          <w:rFonts w:ascii="Times New Roman" w:hAnsi="Times New Roman"/>
          <w:sz w:val="26"/>
          <w:szCs w:val="26"/>
        </w:rPr>
        <w:t>некоммерческих организациях».</w:t>
      </w:r>
    </w:p>
    <w:p w14:paraId="70A8A2D6" w14:textId="77777777" w:rsidR="00D024FB"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С этой целью</w:t>
      </w:r>
      <w:r w:rsidR="00F06BEF">
        <w:rPr>
          <w:rFonts w:ascii="Times New Roman" w:hAnsi="Times New Roman"/>
          <w:sz w:val="26"/>
          <w:szCs w:val="26"/>
        </w:rPr>
        <w:t xml:space="preserve"> </w:t>
      </w:r>
      <w:r w:rsidR="00164CDB">
        <w:rPr>
          <w:rFonts w:ascii="Times New Roman" w:hAnsi="Times New Roman"/>
          <w:sz w:val="26"/>
          <w:szCs w:val="26"/>
        </w:rPr>
        <w:t xml:space="preserve">распоряжением главы Виноградовского муниципального округа </w:t>
      </w:r>
      <w:r w:rsidRPr="00986B74">
        <w:rPr>
          <w:rFonts w:ascii="Times New Roman" w:hAnsi="Times New Roman"/>
          <w:sz w:val="26"/>
          <w:szCs w:val="26"/>
        </w:rPr>
        <w:t>утвержда</w:t>
      </w:r>
      <w:r w:rsidR="00164CDB">
        <w:rPr>
          <w:rFonts w:ascii="Times New Roman" w:hAnsi="Times New Roman"/>
          <w:sz w:val="26"/>
          <w:szCs w:val="26"/>
        </w:rPr>
        <w:t>ются</w:t>
      </w:r>
      <w:r w:rsidRPr="00986B74">
        <w:rPr>
          <w:rFonts w:ascii="Times New Roman" w:hAnsi="Times New Roman"/>
          <w:sz w:val="26"/>
          <w:szCs w:val="26"/>
        </w:rPr>
        <w:t xml:space="preserve"> перечни муниципального имущества, свободного от прав третьих лиц (за исключением имущественных прав некоммерческих организаций).</w:t>
      </w:r>
    </w:p>
    <w:p w14:paraId="107BCF53" w14:textId="77777777" w:rsidR="00D024FB"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 xml:space="preserve">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w:t>
      </w:r>
    </w:p>
    <w:p w14:paraId="78CD660F" w14:textId="0E936DFC" w:rsidR="00D024FB"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 xml:space="preserve">Эти перечни подлежат </w:t>
      </w:r>
      <w:r w:rsidRPr="00F06BEF">
        <w:rPr>
          <w:rFonts w:ascii="Times New Roman" w:hAnsi="Times New Roman"/>
          <w:sz w:val="26"/>
          <w:szCs w:val="26"/>
        </w:rPr>
        <w:t xml:space="preserve">обязательному </w:t>
      </w:r>
      <w:r w:rsidR="00F06BEF" w:rsidRPr="00F06BEF">
        <w:rPr>
          <w:rFonts w:ascii="Times New Roman" w:hAnsi="Times New Roman"/>
          <w:sz w:val="26"/>
          <w:szCs w:val="26"/>
        </w:rPr>
        <w:t xml:space="preserve">размещению на </w:t>
      </w:r>
      <w:r w:rsidR="00D024FB" w:rsidRPr="00F06BEF">
        <w:rPr>
          <w:rFonts w:ascii="Times New Roman" w:hAnsi="Times New Roman"/>
          <w:sz w:val="26"/>
          <w:szCs w:val="26"/>
        </w:rPr>
        <w:t>официальном сайте</w:t>
      </w:r>
      <w:r w:rsidR="007F64BF" w:rsidRPr="00F06BEF">
        <w:rPr>
          <w:rFonts w:ascii="Times New Roman" w:hAnsi="Times New Roman"/>
          <w:sz w:val="26"/>
          <w:szCs w:val="26"/>
        </w:rPr>
        <w:t xml:space="preserve"> </w:t>
      </w:r>
      <w:r w:rsidR="00C96995">
        <w:rPr>
          <w:rFonts w:ascii="Times New Roman" w:hAnsi="Times New Roman"/>
          <w:sz w:val="26"/>
          <w:szCs w:val="26"/>
        </w:rPr>
        <w:t>а</w:t>
      </w:r>
      <w:r w:rsidR="005D7755" w:rsidRPr="00F06BEF">
        <w:rPr>
          <w:rFonts w:ascii="Times New Roman" w:hAnsi="Times New Roman"/>
          <w:sz w:val="26"/>
          <w:szCs w:val="26"/>
        </w:rPr>
        <w:t>дминистрации</w:t>
      </w:r>
      <w:r w:rsidR="00164CDB" w:rsidRPr="00164CDB">
        <w:rPr>
          <w:rFonts w:ascii="Times New Roman" w:hAnsi="Times New Roman"/>
          <w:sz w:val="26"/>
          <w:szCs w:val="26"/>
        </w:rPr>
        <w:t xml:space="preserve"> </w:t>
      </w:r>
      <w:r w:rsidR="00164CDB">
        <w:rPr>
          <w:rFonts w:ascii="Times New Roman" w:hAnsi="Times New Roman"/>
          <w:sz w:val="26"/>
          <w:szCs w:val="26"/>
        </w:rPr>
        <w:t>Виноградовского</w:t>
      </w:r>
      <w:r w:rsidR="00F06BEF" w:rsidRPr="00F06BEF">
        <w:rPr>
          <w:rFonts w:ascii="Times New Roman" w:hAnsi="Times New Roman"/>
          <w:sz w:val="26"/>
          <w:szCs w:val="26"/>
        </w:rPr>
        <w:t xml:space="preserve"> муниципального округа</w:t>
      </w:r>
      <w:r w:rsidR="005D7755" w:rsidRPr="00F06BEF">
        <w:rPr>
          <w:rFonts w:ascii="Times New Roman" w:hAnsi="Times New Roman"/>
          <w:sz w:val="26"/>
          <w:szCs w:val="26"/>
        </w:rPr>
        <w:t>.</w:t>
      </w:r>
    </w:p>
    <w:p w14:paraId="7AD15584" w14:textId="77777777" w:rsidR="009605DE" w:rsidRPr="00F06BEF"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 xml:space="preserve">Порядок формирования, ведения, обязательного опубликования таких перечней, а также порядок и условия предоставления во владение и (или) в </w:t>
      </w:r>
      <w:r w:rsidRPr="00F06BEF">
        <w:rPr>
          <w:rFonts w:ascii="Times New Roman" w:hAnsi="Times New Roman"/>
          <w:sz w:val="26"/>
          <w:szCs w:val="26"/>
        </w:rPr>
        <w:t>пользование включенного в них муниципального имущества</w:t>
      </w:r>
      <w:r w:rsidR="00D024FB" w:rsidRPr="00F06BEF">
        <w:rPr>
          <w:rFonts w:ascii="Times New Roman" w:hAnsi="Times New Roman"/>
          <w:sz w:val="26"/>
          <w:szCs w:val="26"/>
        </w:rPr>
        <w:t xml:space="preserve"> </w:t>
      </w:r>
      <w:r w:rsidR="00F06BEF" w:rsidRPr="00F06BEF">
        <w:rPr>
          <w:rFonts w:ascii="Times New Roman" w:hAnsi="Times New Roman"/>
          <w:sz w:val="26"/>
          <w:szCs w:val="26"/>
        </w:rPr>
        <w:t>устанавливаются решением</w:t>
      </w:r>
      <w:r w:rsidR="00164CDB">
        <w:rPr>
          <w:rFonts w:ascii="Times New Roman" w:hAnsi="Times New Roman"/>
          <w:sz w:val="26"/>
          <w:szCs w:val="26"/>
        </w:rPr>
        <w:t xml:space="preserve"> муниципального </w:t>
      </w:r>
      <w:r w:rsidRPr="00F06BEF">
        <w:rPr>
          <w:rFonts w:ascii="Times New Roman" w:hAnsi="Times New Roman"/>
          <w:sz w:val="26"/>
          <w:szCs w:val="26"/>
        </w:rPr>
        <w:t>Со</w:t>
      </w:r>
      <w:r w:rsidR="008F07D6" w:rsidRPr="00F06BEF">
        <w:rPr>
          <w:rFonts w:ascii="Times New Roman" w:hAnsi="Times New Roman"/>
          <w:sz w:val="26"/>
          <w:szCs w:val="26"/>
        </w:rPr>
        <w:t>брания</w:t>
      </w:r>
      <w:r w:rsidRPr="00F06BEF">
        <w:rPr>
          <w:rFonts w:ascii="Times New Roman" w:hAnsi="Times New Roman"/>
          <w:sz w:val="26"/>
          <w:szCs w:val="26"/>
        </w:rPr>
        <w:t xml:space="preserve"> </w:t>
      </w:r>
      <w:r w:rsidR="00164CDB">
        <w:rPr>
          <w:rFonts w:ascii="Times New Roman" w:hAnsi="Times New Roman"/>
          <w:sz w:val="26"/>
          <w:szCs w:val="26"/>
        </w:rPr>
        <w:t xml:space="preserve">Виноградовского </w:t>
      </w:r>
      <w:r w:rsidR="0097052B">
        <w:rPr>
          <w:rFonts w:ascii="Times New Roman" w:hAnsi="Times New Roman"/>
          <w:sz w:val="26"/>
          <w:szCs w:val="26"/>
        </w:rPr>
        <w:t>муниципального округа</w:t>
      </w:r>
      <w:r w:rsidRPr="00F06BEF">
        <w:rPr>
          <w:rFonts w:ascii="Times New Roman" w:hAnsi="Times New Roman"/>
          <w:sz w:val="26"/>
          <w:szCs w:val="26"/>
        </w:rPr>
        <w:t>.</w:t>
      </w:r>
    </w:p>
    <w:p w14:paraId="4BCAA3C3" w14:textId="77777777" w:rsidR="005C3383" w:rsidRPr="00986B74" w:rsidRDefault="003A67F1" w:rsidP="00D26E85">
      <w:pPr>
        <w:pStyle w:val="af1"/>
        <w:ind w:firstLine="709"/>
        <w:jc w:val="both"/>
        <w:rPr>
          <w:rFonts w:ascii="Times New Roman" w:hAnsi="Times New Roman"/>
          <w:sz w:val="26"/>
          <w:szCs w:val="26"/>
        </w:rPr>
      </w:pPr>
      <w:r>
        <w:rPr>
          <w:rFonts w:ascii="Times New Roman" w:hAnsi="Times New Roman"/>
          <w:sz w:val="26"/>
          <w:szCs w:val="26"/>
        </w:rPr>
        <w:t>10</w:t>
      </w:r>
      <w:r w:rsidR="005C3383" w:rsidRPr="00F06BEF">
        <w:rPr>
          <w:rFonts w:ascii="Times New Roman" w:hAnsi="Times New Roman"/>
          <w:sz w:val="26"/>
          <w:szCs w:val="26"/>
        </w:rPr>
        <w:t>.</w:t>
      </w:r>
      <w:r w:rsidR="00DA711A">
        <w:rPr>
          <w:rFonts w:ascii="Times New Roman" w:hAnsi="Times New Roman"/>
          <w:sz w:val="26"/>
          <w:szCs w:val="26"/>
        </w:rPr>
        <w:t>4</w:t>
      </w:r>
      <w:r w:rsidR="005C3383" w:rsidRPr="00F06BEF">
        <w:rPr>
          <w:rFonts w:ascii="Times New Roman" w:hAnsi="Times New Roman"/>
          <w:sz w:val="26"/>
          <w:szCs w:val="26"/>
        </w:rPr>
        <w:t>. С</w:t>
      </w:r>
      <w:r w:rsidR="005C3383" w:rsidRPr="00F06BEF">
        <w:rPr>
          <w:rFonts w:ascii="Times New Roman" w:eastAsia="Calibri" w:hAnsi="Times New Roman"/>
          <w:sz w:val="26"/>
          <w:szCs w:val="26"/>
        </w:rPr>
        <w:t>убъектам малого и среднего</w:t>
      </w:r>
      <w:r w:rsidR="005C3383" w:rsidRPr="00986B74">
        <w:rPr>
          <w:rFonts w:ascii="Times New Roman" w:eastAsia="Calibri" w:hAnsi="Times New Roman"/>
          <w:sz w:val="26"/>
          <w:szCs w:val="26"/>
        </w:rPr>
        <w:t xml:space="preserve"> предпринимательства и организациям, образующим инфраструктуру поддержки субъектов малого и среднего предпринимательства, м</w:t>
      </w:r>
      <w:r w:rsidR="005C3383" w:rsidRPr="00986B74">
        <w:rPr>
          <w:rFonts w:ascii="Times New Roman" w:hAnsi="Times New Roman"/>
          <w:sz w:val="26"/>
          <w:szCs w:val="26"/>
        </w:rPr>
        <w:t>униципальное имущество может быть передано</w:t>
      </w:r>
      <w:r w:rsidR="0032379B" w:rsidRPr="00986B74">
        <w:rPr>
          <w:rFonts w:ascii="Times New Roman" w:hAnsi="Times New Roman"/>
          <w:sz w:val="26"/>
          <w:szCs w:val="26"/>
        </w:rPr>
        <w:t xml:space="preserve"> </w:t>
      </w:r>
      <w:r w:rsidR="005C3383" w:rsidRPr="00986B74">
        <w:rPr>
          <w:rFonts w:ascii="Times New Roman" w:hAnsi="Times New Roman"/>
          <w:sz w:val="26"/>
          <w:szCs w:val="26"/>
        </w:rPr>
        <w:t>во владение и (или) пользование с учетом особенностей, предусмотренных Федеральным законом от 24 июля 2007 года</w:t>
      </w:r>
      <w:r w:rsidR="00B722D5" w:rsidRPr="00986B74">
        <w:rPr>
          <w:rFonts w:ascii="Times New Roman" w:hAnsi="Times New Roman"/>
          <w:sz w:val="26"/>
          <w:szCs w:val="26"/>
        </w:rPr>
        <w:t xml:space="preserve"> </w:t>
      </w:r>
      <w:r w:rsidR="005C3383" w:rsidRPr="00986B74">
        <w:rPr>
          <w:rFonts w:ascii="Times New Roman" w:hAnsi="Times New Roman"/>
          <w:sz w:val="26"/>
          <w:szCs w:val="26"/>
        </w:rPr>
        <w:t>№ 209-ФЗ «О развитии малого и среднего предпринимательства в Российской Федерации».</w:t>
      </w:r>
    </w:p>
    <w:p w14:paraId="37F93E97" w14:textId="7E2B9A8E" w:rsidR="005C3383" w:rsidRDefault="005C3383" w:rsidP="00D26E85">
      <w:pPr>
        <w:pStyle w:val="af1"/>
        <w:ind w:firstLine="709"/>
        <w:jc w:val="both"/>
        <w:rPr>
          <w:rFonts w:ascii="Times New Roman" w:eastAsia="Calibri" w:hAnsi="Times New Roman"/>
          <w:sz w:val="26"/>
          <w:szCs w:val="26"/>
        </w:rPr>
      </w:pPr>
      <w:r w:rsidRPr="00986B74">
        <w:rPr>
          <w:rFonts w:ascii="Times New Roman" w:hAnsi="Times New Roman"/>
          <w:sz w:val="26"/>
          <w:szCs w:val="26"/>
        </w:rPr>
        <w:t xml:space="preserve">Утверждение перечня муниципального имущества, предназначенного для </w:t>
      </w:r>
      <w:r w:rsidRPr="00986B74">
        <w:rPr>
          <w:rFonts w:ascii="Times New Roman" w:eastAsia="Calibri" w:hAnsi="Times New Roman"/>
          <w:sz w:val="26"/>
          <w:szCs w:val="26"/>
        </w:rPr>
        <w:t>использован</w:t>
      </w:r>
      <w:r w:rsidR="00DD586A" w:rsidRPr="00986B74">
        <w:rPr>
          <w:rFonts w:ascii="Times New Roman" w:eastAsia="Calibri" w:hAnsi="Times New Roman"/>
          <w:sz w:val="26"/>
          <w:szCs w:val="26"/>
        </w:rPr>
        <w:t>ия</w:t>
      </w:r>
      <w:r w:rsidRPr="00986B74">
        <w:rPr>
          <w:rFonts w:ascii="Times New Roman" w:eastAsia="Calibri" w:hAnsi="Times New Roman"/>
          <w:sz w:val="26"/>
          <w:szCs w:val="26"/>
        </w:rPr>
        <w:t xml:space="preserve"> его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w:t>
      </w:r>
      <w:r w:rsidR="00C96995" w:rsidRPr="00986B74">
        <w:rPr>
          <w:rFonts w:ascii="Times New Roman" w:eastAsia="Calibri" w:hAnsi="Times New Roman"/>
          <w:sz w:val="26"/>
          <w:szCs w:val="26"/>
        </w:rPr>
        <w:t>инфраструктуру поддержки субъектов малого и среднего предпринимательства,</w:t>
      </w:r>
      <w:r w:rsidRPr="00986B74">
        <w:rPr>
          <w:rFonts w:ascii="Times New Roman" w:eastAsia="Calibri" w:hAnsi="Times New Roman"/>
          <w:sz w:val="26"/>
          <w:szCs w:val="26"/>
        </w:rPr>
        <w:t xml:space="preserve"> осуществляется решением </w:t>
      </w:r>
      <w:r w:rsidR="00164CDB">
        <w:rPr>
          <w:rFonts w:ascii="Times New Roman" w:eastAsia="Calibri" w:hAnsi="Times New Roman"/>
          <w:sz w:val="26"/>
          <w:szCs w:val="26"/>
        </w:rPr>
        <w:t xml:space="preserve">муниципального </w:t>
      </w:r>
      <w:r w:rsidRPr="00986B74">
        <w:rPr>
          <w:rFonts w:ascii="Times New Roman" w:eastAsia="Calibri" w:hAnsi="Times New Roman"/>
          <w:sz w:val="26"/>
          <w:szCs w:val="26"/>
        </w:rPr>
        <w:t>Со</w:t>
      </w:r>
      <w:r w:rsidR="008F07D6" w:rsidRPr="00986B74">
        <w:rPr>
          <w:rFonts w:ascii="Times New Roman" w:eastAsia="Calibri" w:hAnsi="Times New Roman"/>
          <w:sz w:val="26"/>
          <w:szCs w:val="26"/>
        </w:rPr>
        <w:t xml:space="preserve">брания </w:t>
      </w:r>
      <w:r w:rsidR="00164CDB">
        <w:rPr>
          <w:rFonts w:ascii="Times New Roman" w:hAnsi="Times New Roman"/>
          <w:sz w:val="26"/>
          <w:szCs w:val="26"/>
        </w:rPr>
        <w:t>Виноградовского</w:t>
      </w:r>
      <w:r w:rsidR="00164CDB">
        <w:rPr>
          <w:rFonts w:ascii="Times New Roman" w:eastAsia="Calibri" w:hAnsi="Times New Roman"/>
          <w:sz w:val="26"/>
          <w:szCs w:val="26"/>
        </w:rPr>
        <w:t xml:space="preserve"> </w:t>
      </w:r>
      <w:r w:rsidR="006557EB">
        <w:rPr>
          <w:rFonts w:ascii="Times New Roman" w:eastAsia="Calibri" w:hAnsi="Times New Roman"/>
          <w:sz w:val="26"/>
          <w:szCs w:val="26"/>
        </w:rPr>
        <w:t>муниципального округа</w:t>
      </w:r>
      <w:r w:rsidRPr="00986B74">
        <w:rPr>
          <w:rFonts w:ascii="Times New Roman" w:eastAsia="Calibri" w:hAnsi="Times New Roman"/>
          <w:sz w:val="26"/>
          <w:szCs w:val="26"/>
        </w:rPr>
        <w:t>.</w:t>
      </w:r>
    </w:p>
    <w:p w14:paraId="6FE2FD05" w14:textId="77777777" w:rsidR="00802736" w:rsidRDefault="00802736" w:rsidP="00D26E85">
      <w:pPr>
        <w:pStyle w:val="af1"/>
        <w:ind w:firstLine="709"/>
        <w:jc w:val="both"/>
        <w:rPr>
          <w:rFonts w:ascii="Times New Roman" w:eastAsia="Calibri" w:hAnsi="Times New Roman"/>
          <w:sz w:val="26"/>
          <w:szCs w:val="26"/>
        </w:rPr>
      </w:pPr>
      <w:r w:rsidRPr="00802736">
        <w:rPr>
          <w:rFonts w:ascii="Times New Roman" w:eastAsia="Calibri" w:hAnsi="Times New Roman"/>
          <w:sz w:val="26"/>
          <w:szCs w:val="26"/>
        </w:rPr>
        <w:lastRenderedPageBreak/>
        <w:t xml:space="preserve">В перечень </w:t>
      </w:r>
      <w:r>
        <w:rPr>
          <w:rFonts w:ascii="Times New Roman" w:eastAsia="Calibri" w:hAnsi="Times New Roman"/>
          <w:sz w:val="26"/>
          <w:szCs w:val="26"/>
        </w:rPr>
        <w:t>муниципального</w:t>
      </w:r>
      <w:r w:rsidRPr="00802736">
        <w:rPr>
          <w:rFonts w:ascii="Times New Roman" w:eastAsia="Calibri" w:hAnsi="Times New Roman"/>
          <w:sz w:val="26"/>
          <w:szCs w:val="26"/>
        </w:rPr>
        <w:t xml:space="preserve"> имущества не включаются земельные участки, предусмотренные </w:t>
      </w:r>
      <w:hyperlink r:id="rId14" w:history="1">
        <w:r w:rsidRPr="00DD78B6">
          <w:rPr>
            <w:rStyle w:val="ac"/>
            <w:rFonts w:ascii="Times New Roman" w:eastAsia="Calibri" w:hAnsi="Times New Roman"/>
            <w:color w:val="000000"/>
            <w:sz w:val="26"/>
            <w:szCs w:val="26"/>
            <w:u w:val="none"/>
          </w:rPr>
          <w:t>подпунктами 1</w:t>
        </w:r>
      </w:hyperlink>
      <w:r w:rsidRPr="00DD78B6">
        <w:rPr>
          <w:rFonts w:ascii="Times New Roman" w:eastAsia="Calibri" w:hAnsi="Times New Roman"/>
          <w:color w:val="000000"/>
          <w:sz w:val="26"/>
          <w:szCs w:val="26"/>
        </w:rPr>
        <w:t xml:space="preserve"> - </w:t>
      </w:r>
      <w:hyperlink r:id="rId15" w:history="1">
        <w:r w:rsidRPr="00DD78B6">
          <w:rPr>
            <w:rStyle w:val="ac"/>
            <w:rFonts w:ascii="Times New Roman" w:eastAsia="Calibri" w:hAnsi="Times New Roman"/>
            <w:color w:val="000000"/>
            <w:sz w:val="26"/>
            <w:szCs w:val="26"/>
            <w:u w:val="none"/>
          </w:rPr>
          <w:t>10</w:t>
        </w:r>
      </w:hyperlink>
      <w:r w:rsidRPr="00DD78B6">
        <w:rPr>
          <w:rFonts w:ascii="Times New Roman" w:eastAsia="Calibri" w:hAnsi="Times New Roman"/>
          <w:color w:val="000000"/>
          <w:sz w:val="26"/>
          <w:szCs w:val="26"/>
        </w:rPr>
        <w:t xml:space="preserve">, </w:t>
      </w:r>
      <w:hyperlink r:id="rId16" w:history="1">
        <w:r w:rsidRPr="00DD78B6">
          <w:rPr>
            <w:rStyle w:val="ac"/>
            <w:rFonts w:ascii="Times New Roman" w:eastAsia="Calibri" w:hAnsi="Times New Roman"/>
            <w:color w:val="000000"/>
            <w:sz w:val="26"/>
            <w:szCs w:val="26"/>
            <w:u w:val="none"/>
          </w:rPr>
          <w:t>13</w:t>
        </w:r>
      </w:hyperlink>
      <w:r w:rsidRPr="00DD78B6">
        <w:rPr>
          <w:rFonts w:ascii="Times New Roman" w:eastAsia="Calibri" w:hAnsi="Times New Roman"/>
          <w:color w:val="000000"/>
          <w:sz w:val="26"/>
          <w:szCs w:val="26"/>
        </w:rPr>
        <w:t xml:space="preserve"> - </w:t>
      </w:r>
      <w:hyperlink r:id="rId17" w:history="1">
        <w:r w:rsidRPr="00DD78B6">
          <w:rPr>
            <w:rStyle w:val="ac"/>
            <w:rFonts w:ascii="Times New Roman" w:eastAsia="Calibri" w:hAnsi="Times New Roman"/>
            <w:color w:val="000000"/>
            <w:sz w:val="26"/>
            <w:szCs w:val="26"/>
            <w:u w:val="none"/>
          </w:rPr>
          <w:t>15</w:t>
        </w:r>
      </w:hyperlink>
      <w:r w:rsidRPr="00DD78B6">
        <w:rPr>
          <w:rFonts w:ascii="Times New Roman" w:eastAsia="Calibri" w:hAnsi="Times New Roman"/>
          <w:color w:val="000000"/>
          <w:sz w:val="26"/>
          <w:szCs w:val="26"/>
        </w:rPr>
        <w:t xml:space="preserve">, </w:t>
      </w:r>
      <w:hyperlink r:id="rId18" w:history="1">
        <w:r w:rsidRPr="00DD78B6">
          <w:rPr>
            <w:rStyle w:val="ac"/>
            <w:rFonts w:ascii="Times New Roman" w:eastAsia="Calibri" w:hAnsi="Times New Roman"/>
            <w:color w:val="000000"/>
            <w:sz w:val="26"/>
            <w:szCs w:val="26"/>
            <w:u w:val="none"/>
          </w:rPr>
          <w:t>18</w:t>
        </w:r>
      </w:hyperlink>
      <w:r w:rsidRPr="00DD78B6">
        <w:rPr>
          <w:rFonts w:ascii="Times New Roman" w:eastAsia="Calibri" w:hAnsi="Times New Roman"/>
          <w:color w:val="000000"/>
          <w:sz w:val="26"/>
          <w:szCs w:val="26"/>
        </w:rPr>
        <w:t xml:space="preserve"> и </w:t>
      </w:r>
      <w:hyperlink r:id="rId19" w:history="1">
        <w:r w:rsidRPr="00DD78B6">
          <w:rPr>
            <w:rStyle w:val="ac"/>
            <w:rFonts w:ascii="Times New Roman" w:eastAsia="Calibri" w:hAnsi="Times New Roman"/>
            <w:color w:val="000000"/>
            <w:sz w:val="26"/>
            <w:szCs w:val="26"/>
            <w:u w:val="none"/>
          </w:rPr>
          <w:t>19 пункта 8 статьи 39.11</w:t>
        </w:r>
      </w:hyperlink>
      <w:r w:rsidRPr="00802736">
        <w:rPr>
          <w:rFonts w:ascii="Times New Roman" w:eastAsia="Calibri" w:hAnsi="Times New Roman"/>
          <w:sz w:val="26"/>
          <w:szCs w:val="26"/>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7211A4AC" w14:textId="30CC9219" w:rsidR="004617B1" w:rsidRDefault="004617B1" w:rsidP="00D26E85">
      <w:pPr>
        <w:pStyle w:val="af1"/>
        <w:ind w:firstLine="709"/>
        <w:jc w:val="both"/>
        <w:rPr>
          <w:rFonts w:ascii="Times New Roman" w:hAnsi="Times New Roman"/>
          <w:sz w:val="26"/>
          <w:szCs w:val="26"/>
        </w:rPr>
      </w:pPr>
      <w:r>
        <w:rPr>
          <w:rFonts w:ascii="Times New Roman" w:hAnsi="Times New Roman"/>
          <w:sz w:val="26"/>
          <w:szCs w:val="26"/>
        </w:rPr>
        <w:t>Муниципальное</w:t>
      </w:r>
      <w:r w:rsidRPr="004617B1">
        <w:rPr>
          <w:rFonts w:ascii="Times New Roman" w:hAnsi="Times New Roman"/>
          <w:sz w:val="26"/>
          <w:szCs w:val="26"/>
        </w:rPr>
        <w:t xml:space="preserve"> имущество, закрепленное на праве оперативного управления за </w:t>
      </w:r>
      <w:r>
        <w:rPr>
          <w:rFonts w:ascii="Times New Roman" w:hAnsi="Times New Roman"/>
          <w:sz w:val="26"/>
          <w:szCs w:val="26"/>
        </w:rPr>
        <w:t>муниципальным</w:t>
      </w:r>
      <w:r w:rsidRPr="004617B1">
        <w:rPr>
          <w:rFonts w:ascii="Times New Roman" w:hAnsi="Times New Roman"/>
          <w:sz w:val="26"/>
          <w:szCs w:val="26"/>
        </w:rPr>
        <w:t xml:space="preserve"> учреждением, по предложению </w:t>
      </w:r>
      <w:r>
        <w:rPr>
          <w:rFonts w:ascii="Times New Roman" w:hAnsi="Times New Roman"/>
          <w:sz w:val="26"/>
          <w:szCs w:val="26"/>
        </w:rPr>
        <w:t>соответствующего</w:t>
      </w:r>
      <w:r w:rsidRPr="004617B1">
        <w:rPr>
          <w:rFonts w:ascii="Times New Roman" w:hAnsi="Times New Roman"/>
          <w:sz w:val="26"/>
          <w:szCs w:val="26"/>
        </w:rPr>
        <w:t xml:space="preserve"> учреждения и с согласия </w:t>
      </w:r>
      <w:r w:rsidR="00164CDB">
        <w:rPr>
          <w:rFonts w:ascii="Times New Roman" w:hAnsi="Times New Roman"/>
          <w:sz w:val="26"/>
          <w:szCs w:val="26"/>
        </w:rPr>
        <w:t xml:space="preserve">Комитета </w:t>
      </w:r>
      <w:r w:rsidR="004963F9">
        <w:rPr>
          <w:rFonts w:ascii="Times New Roman" w:hAnsi="Times New Roman"/>
          <w:sz w:val="26"/>
          <w:szCs w:val="26"/>
        </w:rPr>
        <w:t xml:space="preserve">по управлению имуществом </w:t>
      </w:r>
      <w:r w:rsidR="00164CDB">
        <w:rPr>
          <w:rFonts w:ascii="Times New Roman" w:hAnsi="Times New Roman"/>
          <w:sz w:val="26"/>
          <w:szCs w:val="26"/>
        </w:rPr>
        <w:t xml:space="preserve">и курирующего учреждение отдела </w:t>
      </w:r>
      <w:r w:rsidR="00C96995">
        <w:rPr>
          <w:rFonts w:ascii="Times New Roman" w:hAnsi="Times New Roman"/>
          <w:sz w:val="26"/>
          <w:szCs w:val="26"/>
        </w:rPr>
        <w:t>а</w:t>
      </w:r>
      <w:r w:rsidR="00164CDB">
        <w:rPr>
          <w:rFonts w:ascii="Times New Roman" w:hAnsi="Times New Roman"/>
          <w:sz w:val="26"/>
          <w:szCs w:val="26"/>
        </w:rPr>
        <w:t xml:space="preserve">дминистрации, </w:t>
      </w:r>
      <w:r w:rsidRPr="004617B1">
        <w:rPr>
          <w:rFonts w:ascii="Times New Roman" w:hAnsi="Times New Roman"/>
          <w:sz w:val="26"/>
          <w:szCs w:val="26"/>
        </w:rPr>
        <w:t xml:space="preserve">может быть включено в перечень </w:t>
      </w:r>
      <w:r w:rsidR="000D4EB2">
        <w:rPr>
          <w:rFonts w:ascii="Times New Roman" w:hAnsi="Times New Roman"/>
          <w:sz w:val="26"/>
          <w:szCs w:val="26"/>
        </w:rPr>
        <w:t>муниципального</w:t>
      </w:r>
      <w:r w:rsidRPr="004617B1">
        <w:rPr>
          <w:rFonts w:ascii="Times New Roman" w:hAnsi="Times New Roman"/>
          <w:sz w:val="26"/>
          <w:szCs w:val="26"/>
        </w:rPr>
        <w:t xml:space="preserve"> имущества в порядке, установленном настоящ</w:t>
      </w:r>
      <w:r>
        <w:rPr>
          <w:rFonts w:ascii="Times New Roman" w:hAnsi="Times New Roman"/>
          <w:sz w:val="26"/>
          <w:szCs w:val="26"/>
        </w:rPr>
        <w:t>им пунктом</w:t>
      </w:r>
      <w:r w:rsidRPr="004617B1">
        <w:rPr>
          <w:rFonts w:ascii="Times New Roman" w:hAnsi="Times New Roman"/>
          <w:sz w:val="26"/>
          <w:szCs w:val="26"/>
        </w:rPr>
        <w:t>,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9E73E11" w14:textId="77777777" w:rsidR="00802736" w:rsidRDefault="005C3383" w:rsidP="00D26E85">
      <w:pPr>
        <w:widowControl/>
        <w:ind w:firstLine="709"/>
        <w:rPr>
          <w:rFonts w:ascii="Times New Roman" w:eastAsia="Calibri" w:hAnsi="Times New Roman" w:cs="Times New Roman"/>
          <w:sz w:val="26"/>
          <w:szCs w:val="26"/>
        </w:rPr>
      </w:pPr>
      <w:r w:rsidRPr="006557EB">
        <w:rPr>
          <w:rFonts w:ascii="Times New Roman" w:hAnsi="Times New Roman"/>
          <w:sz w:val="26"/>
          <w:szCs w:val="26"/>
        </w:rPr>
        <w:t>Порядок формиров</w:t>
      </w:r>
      <w:r w:rsidR="00B722D5" w:rsidRPr="006557EB">
        <w:rPr>
          <w:rFonts w:ascii="Times New Roman" w:hAnsi="Times New Roman"/>
          <w:sz w:val="26"/>
          <w:szCs w:val="26"/>
        </w:rPr>
        <w:t xml:space="preserve">ания, ведения, обязательного </w:t>
      </w:r>
      <w:r w:rsidRPr="006557EB">
        <w:rPr>
          <w:rFonts w:ascii="Times New Roman" w:hAnsi="Times New Roman"/>
          <w:sz w:val="26"/>
          <w:szCs w:val="26"/>
        </w:rPr>
        <w:t>опубликования</w:t>
      </w:r>
      <w:r w:rsidR="0032379B" w:rsidRPr="006557EB">
        <w:rPr>
          <w:rFonts w:ascii="Times New Roman" w:hAnsi="Times New Roman"/>
          <w:sz w:val="26"/>
          <w:szCs w:val="26"/>
        </w:rPr>
        <w:t xml:space="preserve"> указанного перечня</w:t>
      </w:r>
      <w:r w:rsidRPr="006557EB">
        <w:rPr>
          <w:rFonts w:ascii="Times New Roman" w:hAnsi="Times New Roman"/>
          <w:sz w:val="26"/>
          <w:szCs w:val="26"/>
        </w:rPr>
        <w:t>, а также порядок и ус</w:t>
      </w:r>
      <w:r w:rsidR="00B722D5" w:rsidRPr="006557EB">
        <w:rPr>
          <w:rFonts w:ascii="Times New Roman" w:hAnsi="Times New Roman"/>
          <w:sz w:val="26"/>
          <w:szCs w:val="26"/>
        </w:rPr>
        <w:t>ловия предоставления в аренду (в том числе льготы для субъектов малого и</w:t>
      </w:r>
      <w:r w:rsidRPr="006557EB">
        <w:rPr>
          <w:rFonts w:ascii="Times New Roman" w:hAnsi="Times New Roman"/>
          <w:sz w:val="26"/>
          <w:szCs w:val="26"/>
        </w:rPr>
        <w:t xml:space="preserve"> среднего предприниматель</w:t>
      </w:r>
      <w:r w:rsidR="00B722D5" w:rsidRPr="006557EB">
        <w:rPr>
          <w:rFonts w:ascii="Times New Roman" w:hAnsi="Times New Roman"/>
          <w:sz w:val="26"/>
          <w:szCs w:val="26"/>
        </w:rPr>
        <w:t xml:space="preserve">ства, занимающихся социально значимыми видами деятельности) включенного в </w:t>
      </w:r>
      <w:r w:rsidRPr="006557EB">
        <w:rPr>
          <w:rFonts w:ascii="Times New Roman" w:hAnsi="Times New Roman"/>
          <w:sz w:val="26"/>
          <w:szCs w:val="26"/>
        </w:rPr>
        <w:t>него муниципального имущества устанавлива</w:t>
      </w:r>
      <w:r w:rsidR="0032379B" w:rsidRPr="006557EB">
        <w:rPr>
          <w:rFonts w:ascii="Times New Roman" w:hAnsi="Times New Roman"/>
          <w:sz w:val="26"/>
          <w:szCs w:val="26"/>
        </w:rPr>
        <w:t>ю</w:t>
      </w:r>
      <w:r w:rsidR="00B722D5" w:rsidRPr="006557EB">
        <w:rPr>
          <w:rFonts w:ascii="Times New Roman" w:hAnsi="Times New Roman"/>
          <w:sz w:val="26"/>
          <w:szCs w:val="26"/>
        </w:rPr>
        <w:t xml:space="preserve">тся </w:t>
      </w:r>
      <w:r w:rsidR="006557EB" w:rsidRPr="006557EB">
        <w:rPr>
          <w:rFonts w:ascii="Times New Roman" w:hAnsi="Times New Roman"/>
          <w:sz w:val="26"/>
          <w:szCs w:val="26"/>
        </w:rPr>
        <w:t>решение</w:t>
      </w:r>
      <w:r w:rsidR="00164CDB">
        <w:rPr>
          <w:rFonts w:ascii="Times New Roman" w:hAnsi="Times New Roman"/>
          <w:sz w:val="26"/>
          <w:szCs w:val="26"/>
        </w:rPr>
        <w:t xml:space="preserve">м муниципального </w:t>
      </w:r>
      <w:r w:rsidR="006557EB" w:rsidRPr="006557EB">
        <w:rPr>
          <w:rFonts w:ascii="Times New Roman" w:hAnsi="Times New Roman"/>
          <w:sz w:val="26"/>
          <w:szCs w:val="26"/>
        </w:rPr>
        <w:t xml:space="preserve">Собрания </w:t>
      </w:r>
      <w:r w:rsidR="00164CDB">
        <w:rPr>
          <w:rFonts w:ascii="Times New Roman" w:hAnsi="Times New Roman"/>
          <w:sz w:val="26"/>
          <w:szCs w:val="26"/>
        </w:rPr>
        <w:t>Виноградовского</w:t>
      </w:r>
      <w:r w:rsidR="00164CDB" w:rsidRPr="006557EB">
        <w:rPr>
          <w:rFonts w:ascii="Times New Roman" w:hAnsi="Times New Roman"/>
          <w:sz w:val="26"/>
          <w:szCs w:val="26"/>
        </w:rPr>
        <w:t xml:space="preserve"> </w:t>
      </w:r>
      <w:r w:rsidR="006557EB" w:rsidRPr="006557EB">
        <w:rPr>
          <w:rFonts w:ascii="Times New Roman" w:hAnsi="Times New Roman"/>
          <w:sz w:val="26"/>
          <w:szCs w:val="26"/>
        </w:rPr>
        <w:t>муниципального округа.</w:t>
      </w:r>
      <w:r w:rsidR="00802736" w:rsidRPr="00802736">
        <w:rPr>
          <w:rFonts w:ascii="Times New Roman" w:eastAsia="Calibri" w:hAnsi="Times New Roman" w:cs="Times New Roman"/>
          <w:sz w:val="26"/>
          <w:szCs w:val="26"/>
        </w:rPr>
        <w:t xml:space="preserve"> </w:t>
      </w:r>
      <w:r w:rsidR="00802736">
        <w:rPr>
          <w:rFonts w:ascii="Times New Roman" w:eastAsia="Calibri" w:hAnsi="Times New Roman" w:cs="Times New Roman"/>
          <w:sz w:val="26"/>
          <w:szCs w:val="26"/>
        </w:rPr>
        <w:t>Порядок и условия предоставления в аренду земельных участков, включенных в перечень государственного имущества, устанавливаются в соответствии с гражданским законодательством и земельным законодательством.</w:t>
      </w:r>
    </w:p>
    <w:p w14:paraId="2744D517" w14:textId="77777777" w:rsidR="00B852C7" w:rsidRDefault="00B852C7" w:rsidP="00D26E85">
      <w:pPr>
        <w:pStyle w:val="af1"/>
        <w:ind w:firstLine="709"/>
        <w:jc w:val="center"/>
        <w:rPr>
          <w:rFonts w:ascii="Times New Roman" w:hAnsi="Times New Roman"/>
          <w:b/>
          <w:sz w:val="26"/>
          <w:szCs w:val="26"/>
        </w:rPr>
      </w:pPr>
    </w:p>
    <w:p w14:paraId="16AF8EB4" w14:textId="77777777" w:rsidR="005C3383" w:rsidRPr="00986B74" w:rsidRDefault="005C3383" w:rsidP="00D26E85">
      <w:pPr>
        <w:pStyle w:val="af1"/>
        <w:ind w:firstLine="709"/>
        <w:jc w:val="center"/>
        <w:rPr>
          <w:rFonts w:ascii="Times New Roman" w:hAnsi="Times New Roman"/>
          <w:b/>
          <w:sz w:val="26"/>
          <w:szCs w:val="26"/>
        </w:rPr>
      </w:pPr>
      <w:r w:rsidRPr="00986B74">
        <w:rPr>
          <w:rFonts w:ascii="Times New Roman" w:hAnsi="Times New Roman"/>
          <w:b/>
          <w:sz w:val="26"/>
          <w:szCs w:val="26"/>
        </w:rPr>
        <w:t>1</w:t>
      </w:r>
      <w:r w:rsidR="003A67F1">
        <w:rPr>
          <w:rFonts w:ascii="Times New Roman" w:hAnsi="Times New Roman"/>
          <w:b/>
          <w:sz w:val="26"/>
          <w:szCs w:val="26"/>
        </w:rPr>
        <w:t>1</w:t>
      </w:r>
      <w:r w:rsidRPr="00986B74">
        <w:rPr>
          <w:rFonts w:ascii="Times New Roman" w:hAnsi="Times New Roman"/>
          <w:b/>
          <w:sz w:val="26"/>
          <w:szCs w:val="26"/>
        </w:rPr>
        <w:t>. Отчуждение муниципального имущества</w:t>
      </w:r>
    </w:p>
    <w:p w14:paraId="68023D78" w14:textId="77777777" w:rsidR="00AF3B8D" w:rsidRPr="00986B74" w:rsidRDefault="00AF3B8D" w:rsidP="00D26E85">
      <w:pPr>
        <w:pStyle w:val="af1"/>
        <w:ind w:firstLine="709"/>
        <w:jc w:val="center"/>
        <w:rPr>
          <w:rFonts w:ascii="Times New Roman" w:hAnsi="Times New Roman"/>
          <w:b/>
          <w:sz w:val="26"/>
          <w:szCs w:val="26"/>
        </w:rPr>
      </w:pPr>
    </w:p>
    <w:p w14:paraId="38FD19A2" w14:textId="77777777" w:rsidR="005C3383"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1</w:t>
      </w:r>
      <w:r w:rsidR="003A67F1">
        <w:rPr>
          <w:rFonts w:ascii="Times New Roman" w:hAnsi="Times New Roman"/>
          <w:sz w:val="26"/>
          <w:szCs w:val="26"/>
        </w:rPr>
        <w:t>1</w:t>
      </w:r>
      <w:r w:rsidRPr="00986B74">
        <w:rPr>
          <w:rFonts w:ascii="Times New Roman" w:hAnsi="Times New Roman"/>
          <w:sz w:val="26"/>
          <w:szCs w:val="26"/>
        </w:rPr>
        <w:t>.1. Возмездное отчуждение муниципального имущества осуществляется в соответствии с законодательством о приватизации, за исключением случаев, предусмотренных законодательством</w:t>
      </w:r>
      <w:r w:rsidR="00AB0C47">
        <w:rPr>
          <w:rFonts w:ascii="Times New Roman" w:hAnsi="Times New Roman"/>
          <w:sz w:val="26"/>
          <w:szCs w:val="26"/>
        </w:rPr>
        <w:t xml:space="preserve"> Российской Федерации</w:t>
      </w:r>
      <w:r w:rsidRPr="00986B74">
        <w:rPr>
          <w:rFonts w:ascii="Times New Roman" w:hAnsi="Times New Roman"/>
          <w:sz w:val="26"/>
          <w:szCs w:val="26"/>
        </w:rPr>
        <w:t>.</w:t>
      </w:r>
    </w:p>
    <w:p w14:paraId="60CD2B0D" w14:textId="77777777" w:rsidR="0018757B" w:rsidRPr="00986B74" w:rsidRDefault="0018757B" w:rsidP="00D26E85">
      <w:pPr>
        <w:pStyle w:val="af1"/>
        <w:ind w:firstLine="709"/>
        <w:jc w:val="both"/>
        <w:rPr>
          <w:rFonts w:ascii="Times New Roman" w:hAnsi="Times New Roman"/>
          <w:sz w:val="26"/>
          <w:szCs w:val="26"/>
        </w:rPr>
      </w:pPr>
      <w:r w:rsidRPr="00986B74">
        <w:rPr>
          <w:rFonts w:ascii="Times New Roman" w:hAnsi="Times New Roman"/>
          <w:sz w:val="26"/>
          <w:szCs w:val="26"/>
        </w:rPr>
        <w:t xml:space="preserve">Имущество, указанное </w:t>
      </w:r>
      <w:r w:rsidR="00AB0C47" w:rsidRPr="00986B74">
        <w:rPr>
          <w:rFonts w:ascii="Times New Roman" w:hAnsi="Times New Roman"/>
          <w:sz w:val="26"/>
          <w:szCs w:val="26"/>
        </w:rPr>
        <w:t>в настоящем пункте,</w:t>
      </w:r>
      <w:r w:rsidRPr="00986B74">
        <w:rPr>
          <w:rFonts w:ascii="Times New Roman" w:hAnsi="Times New Roman"/>
          <w:sz w:val="26"/>
          <w:szCs w:val="26"/>
        </w:rPr>
        <w:t xml:space="preserve"> подлежит оценке в соответствии с Федеральным законом от 29 июля 1998 года № 135-ФЗ «Об оценочной деятельности в Российской Федерации». </w:t>
      </w:r>
    </w:p>
    <w:p w14:paraId="39F96B56" w14:textId="77777777" w:rsidR="005C3383"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1</w:t>
      </w:r>
      <w:r w:rsidR="003A67F1">
        <w:rPr>
          <w:rFonts w:ascii="Times New Roman" w:hAnsi="Times New Roman"/>
          <w:sz w:val="26"/>
          <w:szCs w:val="26"/>
        </w:rPr>
        <w:t>1</w:t>
      </w:r>
      <w:r w:rsidRPr="00986B74">
        <w:rPr>
          <w:rFonts w:ascii="Times New Roman" w:hAnsi="Times New Roman"/>
          <w:sz w:val="26"/>
          <w:szCs w:val="26"/>
        </w:rPr>
        <w:t>.2. Безвозмездное отчуждение муниципального имущества осуществляется в соответствии с законодательством</w:t>
      </w:r>
      <w:r w:rsidR="00AB0C47">
        <w:rPr>
          <w:rFonts w:ascii="Times New Roman" w:hAnsi="Times New Roman"/>
          <w:sz w:val="26"/>
          <w:szCs w:val="26"/>
        </w:rPr>
        <w:t xml:space="preserve"> Российской Федерации</w:t>
      </w:r>
      <w:r w:rsidRPr="00986B74">
        <w:rPr>
          <w:rFonts w:ascii="Times New Roman" w:hAnsi="Times New Roman"/>
          <w:sz w:val="26"/>
          <w:szCs w:val="26"/>
        </w:rPr>
        <w:t xml:space="preserve">. </w:t>
      </w:r>
    </w:p>
    <w:p w14:paraId="3097A560" w14:textId="77777777" w:rsidR="005C3383"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Особенности безвозмездной передачи муниципального имущества религиозного назначения в собственность или пользование религиозным организациям определ</w:t>
      </w:r>
      <w:r w:rsidR="0036020D" w:rsidRPr="00986B74">
        <w:rPr>
          <w:rFonts w:ascii="Times New Roman" w:hAnsi="Times New Roman"/>
          <w:sz w:val="26"/>
          <w:szCs w:val="26"/>
        </w:rPr>
        <w:t xml:space="preserve">яются </w:t>
      </w:r>
      <w:r w:rsidRPr="00986B74">
        <w:rPr>
          <w:rFonts w:ascii="Times New Roman" w:hAnsi="Times New Roman"/>
          <w:sz w:val="26"/>
          <w:szCs w:val="26"/>
        </w:rPr>
        <w:t>раздел</w:t>
      </w:r>
      <w:r w:rsidR="0036020D" w:rsidRPr="00986B74">
        <w:rPr>
          <w:rFonts w:ascii="Times New Roman" w:hAnsi="Times New Roman"/>
          <w:sz w:val="26"/>
          <w:szCs w:val="26"/>
        </w:rPr>
        <w:t>ом</w:t>
      </w:r>
      <w:r w:rsidRPr="00986B74">
        <w:rPr>
          <w:rFonts w:ascii="Times New Roman" w:hAnsi="Times New Roman"/>
          <w:sz w:val="26"/>
          <w:szCs w:val="26"/>
        </w:rPr>
        <w:t xml:space="preserve"> 1</w:t>
      </w:r>
      <w:r w:rsidR="00CE2422">
        <w:rPr>
          <w:rFonts w:ascii="Times New Roman" w:hAnsi="Times New Roman"/>
          <w:sz w:val="26"/>
          <w:szCs w:val="26"/>
        </w:rPr>
        <w:t>6</w:t>
      </w:r>
      <w:r w:rsidRPr="00986B74">
        <w:rPr>
          <w:rFonts w:ascii="Times New Roman" w:hAnsi="Times New Roman"/>
          <w:sz w:val="26"/>
          <w:szCs w:val="26"/>
        </w:rPr>
        <w:t xml:space="preserve"> настоящего Положения.</w:t>
      </w:r>
    </w:p>
    <w:p w14:paraId="44B01344" w14:textId="77777777" w:rsidR="005C3383"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1</w:t>
      </w:r>
      <w:r w:rsidR="003A67F1">
        <w:rPr>
          <w:rFonts w:ascii="Times New Roman" w:hAnsi="Times New Roman"/>
          <w:sz w:val="26"/>
          <w:szCs w:val="26"/>
        </w:rPr>
        <w:t>1</w:t>
      </w:r>
      <w:r w:rsidRPr="00986B74">
        <w:rPr>
          <w:rFonts w:ascii="Times New Roman" w:hAnsi="Times New Roman"/>
          <w:sz w:val="26"/>
          <w:szCs w:val="26"/>
        </w:rPr>
        <w:t>.3. Планирование приватизации муниципального имущества осуществляется исхо</w:t>
      </w:r>
      <w:r w:rsidR="00BD36E1" w:rsidRPr="00986B74">
        <w:rPr>
          <w:rFonts w:ascii="Times New Roman" w:hAnsi="Times New Roman"/>
          <w:sz w:val="26"/>
          <w:szCs w:val="26"/>
        </w:rPr>
        <w:t xml:space="preserve">дя из соответствующих программ </w:t>
      </w:r>
      <w:r w:rsidRPr="00986B74">
        <w:rPr>
          <w:rFonts w:ascii="Times New Roman" w:hAnsi="Times New Roman"/>
          <w:sz w:val="26"/>
          <w:szCs w:val="26"/>
        </w:rPr>
        <w:t xml:space="preserve">развития </w:t>
      </w:r>
      <w:r w:rsidR="00035D51">
        <w:rPr>
          <w:rFonts w:ascii="Times New Roman" w:hAnsi="Times New Roman"/>
          <w:sz w:val="26"/>
          <w:szCs w:val="26"/>
        </w:rPr>
        <w:t>Виноградовского</w:t>
      </w:r>
      <w:r w:rsidR="00035D51" w:rsidRPr="00986B74">
        <w:rPr>
          <w:rFonts w:ascii="Times New Roman" w:hAnsi="Times New Roman"/>
          <w:sz w:val="26"/>
          <w:szCs w:val="26"/>
        </w:rPr>
        <w:t xml:space="preserve"> </w:t>
      </w:r>
      <w:r w:rsidR="00CC01E0" w:rsidRPr="00986B74">
        <w:rPr>
          <w:rFonts w:ascii="Times New Roman" w:hAnsi="Times New Roman"/>
          <w:sz w:val="26"/>
          <w:szCs w:val="26"/>
        </w:rPr>
        <w:t>муниципального округа</w:t>
      </w:r>
      <w:r w:rsidR="00211191" w:rsidRPr="00986B74">
        <w:rPr>
          <w:rFonts w:ascii="Times New Roman" w:hAnsi="Times New Roman"/>
          <w:sz w:val="26"/>
          <w:szCs w:val="26"/>
        </w:rPr>
        <w:t xml:space="preserve"> </w:t>
      </w:r>
      <w:r w:rsidRPr="00986B74">
        <w:rPr>
          <w:rFonts w:ascii="Times New Roman" w:hAnsi="Times New Roman"/>
          <w:sz w:val="26"/>
          <w:szCs w:val="26"/>
        </w:rPr>
        <w:t xml:space="preserve">с учетом интересов населения </w:t>
      </w:r>
      <w:r w:rsidR="004963F9">
        <w:rPr>
          <w:rFonts w:ascii="Times New Roman" w:hAnsi="Times New Roman"/>
          <w:sz w:val="26"/>
          <w:szCs w:val="26"/>
        </w:rPr>
        <w:t>и</w:t>
      </w:r>
      <w:r w:rsidRPr="00986B74">
        <w:rPr>
          <w:rFonts w:ascii="Times New Roman" w:hAnsi="Times New Roman"/>
          <w:sz w:val="26"/>
          <w:szCs w:val="26"/>
        </w:rPr>
        <w:t xml:space="preserve"> развити</w:t>
      </w:r>
      <w:r w:rsidR="004963F9">
        <w:rPr>
          <w:rFonts w:ascii="Times New Roman" w:hAnsi="Times New Roman"/>
          <w:sz w:val="26"/>
          <w:szCs w:val="26"/>
        </w:rPr>
        <w:t>я</w:t>
      </w:r>
      <w:r w:rsidRPr="00986B74">
        <w:rPr>
          <w:rFonts w:ascii="Times New Roman" w:hAnsi="Times New Roman"/>
          <w:sz w:val="26"/>
          <w:szCs w:val="26"/>
        </w:rPr>
        <w:t xml:space="preserve"> инфраструктуры </w:t>
      </w:r>
      <w:r w:rsidR="00211191" w:rsidRPr="00986B74">
        <w:rPr>
          <w:rFonts w:ascii="Times New Roman" w:hAnsi="Times New Roman"/>
          <w:sz w:val="26"/>
          <w:szCs w:val="26"/>
        </w:rPr>
        <w:t>муниципального образования</w:t>
      </w:r>
      <w:r w:rsidRPr="00986B74">
        <w:rPr>
          <w:rFonts w:ascii="Times New Roman" w:hAnsi="Times New Roman"/>
          <w:sz w:val="26"/>
          <w:szCs w:val="26"/>
        </w:rPr>
        <w:t>.</w:t>
      </w:r>
    </w:p>
    <w:p w14:paraId="31DFE4CE" w14:textId="2C3034EB" w:rsidR="005C3383"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1</w:t>
      </w:r>
      <w:r w:rsidR="003A67F1">
        <w:rPr>
          <w:rFonts w:ascii="Times New Roman" w:hAnsi="Times New Roman"/>
          <w:sz w:val="26"/>
          <w:szCs w:val="26"/>
        </w:rPr>
        <w:t>1</w:t>
      </w:r>
      <w:r w:rsidRPr="00986B74">
        <w:rPr>
          <w:rFonts w:ascii="Times New Roman" w:hAnsi="Times New Roman"/>
          <w:sz w:val="26"/>
          <w:szCs w:val="26"/>
        </w:rPr>
        <w:t>.4. Предложения о проведении приватизации объектов муниципального имущества, а также об их исключении из утвержденно</w:t>
      </w:r>
      <w:r w:rsidR="00986604" w:rsidRPr="00986B74">
        <w:rPr>
          <w:rFonts w:ascii="Times New Roman" w:hAnsi="Times New Roman"/>
          <w:sz w:val="26"/>
          <w:szCs w:val="26"/>
        </w:rPr>
        <w:t>го Плана</w:t>
      </w:r>
      <w:r w:rsidRPr="00986B74">
        <w:rPr>
          <w:rFonts w:ascii="Times New Roman" w:hAnsi="Times New Roman"/>
          <w:sz w:val="26"/>
          <w:szCs w:val="26"/>
        </w:rPr>
        <w:t xml:space="preserve"> </w:t>
      </w:r>
      <w:r w:rsidR="00986604" w:rsidRPr="00986B74">
        <w:rPr>
          <w:rFonts w:ascii="Times New Roman" w:hAnsi="Times New Roman"/>
          <w:sz w:val="26"/>
          <w:szCs w:val="26"/>
        </w:rPr>
        <w:t>(</w:t>
      </w:r>
      <w:r w:rsidRPr="00986B74">
        <w:rPr>
          <w:rFonts w:ascii="Times New Roman" w:hAnsi="Times New Roman"/>
          <w:sz w:val="26"/>
          <w:szCs w:val="26"/>
        </w:rPr>
        <w:t>программы</w:t>
      </w:r>
      <w:r w:rsidR="00986604" w:rsidRPr="00986B74">
        <w:rPr>
          <w:rFonts w:ascii="Times New Roman" w:hAnsi="Times New Roman"/>
          <w:sz w:val="26"/>
          <w:szCs w:val="26"/>
        </w:rPr>
        <w:t>)</w:t>
      </w:r>
      <w:r w:rsidRPr="00986B74">
        <w:rPr>
          <w:rFonts w:ascii="Times New Roman" w:hAnsi="Times New Roman"/>
          <w:sz w:val="26"/>
          <w:szCs w:val="26"/>
        </w:rPr>
        <w:t xml:space="preserve"> приватизации могут исходить от </w:t>
      </w:r>
      <w:r w:rsidR="00035D51">
        <w:rPr>
          <w:rFonts w:ascii="Times New Roman" w:hAnsi="Times New Roman"/>
          <w:sz w:val="26"/>
          <w:szCs w:val="26"/>
        </w:rPr>
        <w:t xml:space="preserve">муниципального </w:t>
      </w:r>
      <w:r w:rsidRPr="00986B74">
        <w:rPr>
          <w:rFonts w:ascii="Times New Roman" w:hAnsi="Times New Roman"/>
          <w:sz w:val="26"/>
          <w:szCs w:val="26"/>
        </w:rPr>
        <w:t>Со</w:t>
      </w:r>
      <w:r w:rsidR="00211191" w:rsidRPr="00986B74">
        <w:rPr>
          <w:rFonts w:ascii="Times New Roman" w:hAnsi="Times New Roman"/>
          <w:sz w:val="26"/>
          <w:szCs w:val="26"/>
        </w:rPr>
        <w:t>брания</w:t>
      </w:r>
      <w:r w:rsidRPr="00986B74">
        <w:rPr>
          <w:rFonts w:ascii="Times New Roman" w:hAnsi="Times New Roman"/>
          <w:sz w:val="26"/>
          <w:szCs w:val="26"/>
        </w:rPr>
        <w:t xml:space="preserve"> </w:t>
      </w:r>
      <w:r w:rsidR="00035D51">
        <w:rPr>
          <w:rFonts w:ascii="Times New Roman" w:hAnsi="Times New Roman"/>
          <w:sz w:val="26"/>
          <w:szCs w:val="26"/>
        </w:rPr>
        <w:t>Виноградовского</w:t>
      </w:r>
      <w:r w:rsidR="00AB0C47">
        <w:rPr>
          <w:rFonts w:ascii="Times New Roman" w:hAnsi="Times New Roman"/>
          <w:sz w:val="26"/>
          <w:szCs w:val="26"/>
        </w:rPr>
        <w:t xml:space="preserve"> муниципального округа</w:t>
      </w:r>
      <w:r w:rsidRPr="00986B74">
        <w:rPr>
          <w:rFonts w:ascii="Times New Roman" w:hAnsi="Times New Roman"/>
          <w:sz w:val="26"/>
          <w:szCs w:val="26"/>
        </w:rPr>
        <w:t xml:space="preserve">, главы </w:t>
      </w:r>
      <w:r w:rsidR="00035D51">
        <w:rPr>
          <w:rFonts w:ascii="Times New Roman" w:hAnsi="Times New Roman"/>
          <w:sz w:val="26"/>
          <w:szCs w:val="26"/>
        </w:rPr>
        <w:t xml:space="preserve">Виноградовского </w:t>
      </w:r>
      <w:r w:rsidR="00AB0C47">
        <w:rPr>
          <w:rFonts w:ascii="Times New Roman" w:hAnsi="Times New Roman"/>
          <w:sz w:val="26"/>
          <w:szCs w:val="26"/>
        </w:rPr>
        <w:t>муниципального округа</w:t>
      </w:r>
      <w:r w:rsidRPr="00986B74">
        <w:rPr>
          <w:rFonts w:ascii="Times New Roman" w:hAnsi="Times New Roman"/>
          <w:sz w:val="26"/>
          <w:szCs w:val="26"/>
        </w:rPr>
        <w:t xml:space="preserve">, </w:t>
      </w:r>
      <w:r w:rsidR="00C96995">
        <w:rPr>
          <w:rFonts w:ascii="Times New Roman" w:hAnsi="Times New Roman"/>
          <w:sz w:val="26"/>
          <w:szCs w:val="26"/>
        </w:rPr>
        <w:t>а</w:t>
      </w:r>
      <w:r w:rsidR="008F47B0" w:rsidRPr="00986B74">
        <w:rPr>
          <w:rFonts w:ascii="Times New Roman" w:hAnsi="Times New Roman"/>
          <w:sz w:val="26"/>
          <w:szCs w:val="26"/>
        </w:rPr>
        <w:t xml:space="preserve">дминистрации </w:t>
      </w:r>
      <w:r w:rsidR="00035D51">
        <w:rPr>
          <w:rFonts w:ascii="Times New Roman" w:hAnsi="Times New Roman"/>
          <w:sz w:val="26"/>
          <w:szCs w:val="26"/>
        </w:rPr>
        <w:t>Виноградовского</w:t>
      </w:r>
      <w:r w:rsidR="00035D51" w:rsidRPr="00986B74">
        <w:rPr>
          <w:rFonts w:ascii="Times New Roman" w:hAnsi="Times New Roman"/>
          <w:sz w:val="26"/>
          <w:szCs w:val="26"/>
        </w:rPr>
        <w:t xml:space="preserve"> </w:t>
      </w:r>
      <w:r w:rsidR="00CC01E0" w:rsidRPr="00986B74">
        <w:rPr>
          <w:rFonts w:ascii="Times New Roman" w:hAnsi="Times New Roman"/>
          <w:sz w:val="26"/>
          <w:szCs w:val="26"/>
        </w:rPr>
        <w:t>муниципального округа</w:t>
      </w:r>
      <w:r w:rsidR="00304954">
        <w:rPr>
          <w:rFonts w:ascii="Times New Roman" w:hAnsi="Times New Roman"/>
          <w:sz w:val="26"/>
          <w:szCs w:val="26"/>
        </w:rPr>
        <w:t>,</w:t>
      </w:r>
      <w:r w:rsidRPr="00986B74">
        <w:rPr>
          <w:rFonts w:ascii="Times New Roman" w:hAnsi="Times New Roman"/>
          <w:sz w:val="26"/>
          <w:szCs w:val="26"/>
        </w:rPr>
        <w:t xml:space="preserve"> муниципаль</w:t>
      </w:r>
      <w:r w:rsidR="00986604" w:rsidRPr="00986B74">
        <w:rPr>
          <w:rFonts w:ascii="Times New Roman" w:hAnsi="Times New Roman"/>
          <w:sz w:val="26"/>
          <w:szCs w:val="26"/>
        </w:rPr>
        <w:t>ных учреждений</w:t>
      </w:r>
      <w:r w:rsidRPr="00986B74">
        <w:rPr>
          <w:rFonts w:ascii="Times New Roman" w:hAnsi="Times New Roman"/>
          <w:sz w:val="26"/>
          <w:szCs w:val="26"/>
        </w:rPr>
        <w:t xml:space="preserve">, открытых акционерных обществ, акции которых находятся в собственности </w:t>
      </w:r>
      <w:r w:rsidR="00035D51">
        <w:rPr>
          <w:rFonts w:ascii="Times New Roman" w:hAnsi="Times New Roman"/>
          <w:sz w:val="26"/>
          <w:szCs w:val="26"/>
        </w:rPr>
        <w:t>Виноградовского</w:t>
      </w:r>
      <w:r w:rsidR="00035D51" w:rsidRPr="00986B74">
        <w:rPr>
          <w:rFonts w:ascii="Times New Roman" w:hAnsi="Times New Roman"/>
          <w:sz w:val="26"/>
          <w:szCs w:val="26"/>
        </w:rPr>
        <w:t xml:space="preserve"> </w:t>
      </w:r>
      <w:r w:rsidR="00CC01E0" w:rsidRPr="00986B74">
        <w:rPr>
          <w:rFonts w:ascii="Times New Roman" w:hAnsi="Times New Roman"/>
          <w:sz w:val="26"/>
          <w:szCs w:val="26"/>
        </w:rPr>
        <w:t>муниципального округа</w:t>
      </w:r>
      <w:r w:rsidRPr="00986B74">
        <w:rPr>
          <w:rFonts w:ascii="Times New Roman" w:hAnsi="Times New Roman"/>
          <w:sz w:val="26"/>
          <w:szCs w:val="26"/>
        </w:rPr>
        <w:t>, а также от иных юридических и физических лиц.</w:t>
      </w:r>
    </w:p>
    <w:p w14:paraId="75598927" w14:textId="77777777" w:rsidR="005C3383"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1</w:t>
      </w:r>
      <w:r w:rsidR="003A67F1">
        <w:rPr>
          <w:rFonts w:ascii="Times New Roman" w:hAnsi="Times New Roman"/>
          <w:sz w:val="26"/>
          <w:szCs w:val="26"/>
        </w:rPr>
        <w:t>1</w:t>
      </w:r>
      <w:r w:rsidRPr="00986B74">
        <w:rPr>
          <w:rFonts w:ascii="Times New Roman" w:hAnsi="Times New Roman"/>
          <w:sz w:val="26"/>
          <w:szCs w:val="26"/>
        </w:rPr>
        <w:t xml:space="preserve">.5. Проект </w:t>
      </w:r>
      <w:r w:rsidR="00986604" w:rsidRPr="003C7BBE">
        <w:rPr>
          <w:rFonts w:ascii="Times New Roman" w:hAnsi="Times New Roman"/>
          <w:sz w:val="26"/>
          <w:szCs w:val="26"/>
        </w:rPr>
        <w:t>П</w:t>
      </w:r>
      <w:r w:rsidR="000B4020" w:rsidRPr="003C7BBE">
        <w:rPr>
          <w:rFonts w:ascii="Times New Roman" w:hAnsi="Times New Roman"/>
          <w:sz w:val="26"/>
          <w:szCs w:val="26"/>
        </w:rPr>
        <w:t>лана (</w:t>
      </w:r>
      <w:r w:rsidRPr="003C7BBE">
        <w:rPr>
          <w:rFonts w:ascii="Times New Roman" w:hAnsi="Times New Roman"/>
          <w:sz w:val="26"/>
          <w:szCs w:val="26"/>
        </w:rPr>
        <w:t>программы</w:t>
      </w:r>
      <w:r w:rsidR="000B4020" w:rsidRPr="003C7BBE">
        <w:rPr>
          <w:rFonts w:ascii="Times New Roman" w:hAnsi="Times New Roman"/>
          <w:sz w:val="26"/>
          <w:szCs w:val="26"/>
        </w:rPr>
        <w:t>)</w:t>
      </w:r>
      <w:r w:rsidRPr="00986B74">
        <w:rPr>
          <w:rFonts w:ascii="Times New Roman" w:hAnsi="Times New Roman"/>
          <w:sz w:val="26"/>
          <w:szCs w:val="26"/>
        </w:rPr>
        <w:t xml:space="preserve"> приватизации муниципального имущества разрабатывается </w:t>
      </w:r>
      <w:r w:rsidR="00035D51">
        <w:rPr>
          <w:rFonts w:ascii="Times New Roman" w:hAnsi="Times New Roman"/>
          <w:sz w:val="26"/>
          <w:szCs w:val="26"/>
        </w:rPr>
        <w:t>Комитетом</w:t>
      </w:r>
      <w:r w:rsidRPr="00986B74">
        <w:rPr>
          <w:rFonts w:ascii="Times New Roman" w:hAnsi="Times New Roman"/>
          <w:sz w:val="26"/>
          <w:szCs w:val="26"/>
        </w:rPr>
        <w:t xml:space="preserve"> </w:t>
      </w:r>
      <w:r w:rsidR="004963F9">
        <w:rPr>
          <w:rFonts w:ascii="Times New Roman" w:hAnsi="Times New Roman"/>
          <w:sz w:val="26"/>
          <w:szCs w:val="26"/>
        </w:rPr>
        <w:t xml:space="preserve">по управлению имуществом </w:t>
      </w:r>
      <w:r w:rsidRPr="00986B74">
        <w:rPr>
          <w:rFonts w:ascii="Times New Roman" w:hAnsi="Times New Roman"/>
          <w:sz w:val="26"/>
          <w:szCs w:val="26"/>
        </w:rPr>
        <w:t xml:space="preserve">на основании внесенных </w:t>
      </w:r>
      <w:r w:rsidRPr="00986B74">
        <w:rPr>
          <w:rFonts w:ascii="Times New Roman" w:hAnsi="Times New Roman"/>
          <w:sz w:val="26"/>
          <w:szCs w:val="26"/>
        </w:rPr>
        <w:lastRenderedPageBreak/>
        <w:t>предложений</w:t>
      </w:r>
      <w:r w:rsidR="00C12B53">
        <w:rPr>
          <w:rFonts w:ascii="Times New Roman" w:hAnsi="Times New Roman"/>
          <w:sz w:val="26"/>
          <w:szCs w:val="26"/>
        </w:rPr>
        <w:t xml:space="preserve"> в соответствии с </w:t>
      </w:r>
      <w:r w:rsidR="0053142B">
        <w:rPr>
          <w:rFonts w:ascii="Times New Roman" w:hAnsi="Times New Roman"/>
          <w:sz w:val="26"/>
          <w:szCs w:val="26"/>
        </w:rPr>
        <w:t xml:space="preserve">порядком, утвержденным </w:t>
      </w:r>
      <w:r w:rsidR="00AB0C47">
        <w:rPr>
          <w:rFonts w:ascii="Times New Roman" w:hAnsi="Times New Roman"/>
          <w:sz w:val="26"/>
          <w:szCs w:val="26"/>
        </w:rPr>
        <w:t>п</w:t>
      </w:r>
      <w:r w:rsidR="0053142B" w:rsidRPr="0053142B">
        <w:rPr>
          <w:rFonts w:ascii="Times New Roman" w:hAnsi="Times New Roman"/>
          <w:sz w:val="26"/>
          <w:szCs w:val="26"/>
        </w:rPr>
        <w:t>остановление</w:t>
      </w:r>
      <w:r w:rsidR="0053142B">
        <w:rPr>
          <w:rFonts w:ascii="Times New Roman" w:hAnsi="Times New Roman"/>
          <w:sz w:val="26"/>
          <w:szCs w:val="26"/>
        </w:rPr>
        <w:t>м</w:t>
      </w:r>
      <w:r w:rsidR="0053142B" w:rsidRPr="0053142B">
        <w:rPr>
          <w:rFonts w:ascii="Times New Roman" w:hAnsi="Times New Roman"/>
          <w:sz w:val="26"/>
          <w:szCs w:val="26"/>
        </w:rPr>
        <w:t xml:space="preserve"> Правительства</w:t>
      </w:r>
      <w:r w:rsidR="0053142B">
        <w:rPr>
          <w:rFonts w:ascii="Times New Roman" w:hAnsi="Times New Roman"/>
          <w:sz w:val="26"/>
          <w:szCs w:val="26"/>
        </w:rPr>
        <w:t xml:space="preserve"> РФ от 26 декабря 2005 г. №</w:t>
      </w:r>
      <w:r w:rsidR="0053142B" w:rsidRPr="0053142B">
        <w:rPr>
          <w:rFonts w:ascii="Times New Roman" w:hAnsi="Times New Roman"/>
          <w:sz w:val="26"/>
          <w:szCs w:val="26"/>
        </w:rPr>
        <w:t xml:space="preserve"> 806</w:t>
      </w:r>
      <w:r w:rsidR="0053142B">
        <w:rPr>
          <w:rFonts w:ascii="Times New Roman" w:hAnsi="Times New Roman"/>
          <w:sz w:val="26"/>
          <w:szCs w:val="26"/>
        </w:rPr>
        <w:t xml:space="preserve"> «</w:t>
      </w:r>
      <w:r w:rsidR="0053142B" w:rsidRPr="0053142B">
        <w:rPr>
          <w:rFonts w:ascii="Times New Roman" w:hAnsi="Times New Roman"/>
          <w:sz w:val="26"/>
          <w:szCs w:val="26"/>
        </w:rPr>
        <w:t>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w:t>
      </w:r>
      <w:r w:rsidR="0053142B">
        <w:rPr>
          <w:rFonts w:ascii="Times New Roman" w:hAnsi="Times New Roman"/>
          <w:sz w:val="26"/>
          <w:szCs w:val="26"/>
        </w:rPr>
        <w:t>ства»</w:t>
      </w:r>
      <w:r w:rsidR="0053142B" w:rsidRPr="0053142B">
        <w:rPr>
          <w:rFonts w:ascii="Times New Roman" w:hAnsi="Times New Roman"/>
          <w:sz w:val="26"/>
          <w:szCs w:val="26"/>
        </w:rPr>
        <w:t xml:space="preserve"> </w:t>
      </w:r>
      <w:r w:rsidR="0053142B">
        <w:rPr>
          <w:rFonts w:ascii="Times New Roman" w:hAnsi="Times New Roman"/>
          <w:sz w:val="26"/>
          <w:szCs w:val="26"/>
        </w:rPr>
        <w:t xml:space="preserve">в соответствии с </w:t>
      </w:r>
      <w:r w:rsidR="00C12B53">
        <w:rPr>
          <w:rFonts w:ascii="Times New Roman" w:hAnsi="Times New Roman"/>
          <w:sz w:val="26"/>
          <w:szCs w:val="26"/>
        </w:rPr>
        <w:t>формой, приведенной в Приложении № 2 к настоящему Положению</w:t>
      </w:r>
      <w:r w:rsidRPr="00986B74">
        <w:rPr>
          <w:rFonts w:ascii="Times New Roman" w:hAnsi="Times New Roman"/>
          <w:sz w:val="26"/>
          <w:szCs w:val="26"/>
        </w:rPr>
        <w:t>.</w:t>
      </w:r>
    </w:p>
    <w:p w14:paraId="06EF809A" w14:textId="77777777" w:rsidR="000B4020" w:rsidRPr="00986B74" w:rsidRDefault="003A67F1" w:rsidP="00D26E85">
      <w:pPr>
        <w:pStyle w:val="af1"/>
        <w:ind w:firstLine="709"/>
        <w:jc w:val="both"/>
        <w:rPr>
          <w:rFonts w:ascii="Times New Roman" w:hAnsi="Times New Roman"/>
          <w:sz w:val="26"/>
          <w:szCs w:val="26"/>
        </w:rPr>
      </w:pPr>
      <w:r>
        <w:rPr>
          <w:rFonts w:ascii="Times New Roman" w:hAnsi="Times New Roman"/>
          <w:sz w:val="26"/>
          <w:szCs w:val="26"/>
        </w:rPr>
        <w:t>11</w:t>
      </w:r>
      <w:r w:rsidR="000B4020" w:rsidRPr="00986B74">
        <w:rPr>
          <w:rFonts w:ascii="Times New Roman" w:hAnsi="Times New Roman"/>
          <w:sz w:val="26"/>
          <w:szCs w:val="26"/>
        </w:rPr>
        <w:t xml:space="preserve">.6. </w:t>
      </w:r>
      <w:r w:rsidR="000B4020" w:rsidRPr="003C7BBE">
        <w:rPr>
          <w:rFonts w:ascii="Times New Roman" w:hAnsi="Times New Roman"/>
          <w:sz w:val="26"/>
          <w:szCs w:val="26"/>
        </w:rPr>
        <w:t>План (п</w:t>
      </w:r>
      <w:r w:rsidR="005C3383" w:rsidRPr="003C7BBE">
        <w:rPr>
          <w:rFonts w:ascii="Times New Roman" w:hAnsi="Times New Roman"/>
          <w:sz w:val="26"/>
          <w:szCs w:val="26"/>
        </w:rPr>
        <w:t>рограмма</w:t>
      </w:r>
      <w:r w:rsidR="000B4020" w:rsidRPr="003C7BBE">
        <w:rPr>
          <w:rFonts w:ascii="Times New Roman" w:hAnsi="Times New Roman"/>
          <w:sz w:val="26"/>
          <w:szCs w:val="26"/>
        </w:rPr>
        <w:t>)</w:t>
      </w:r>
      <w:r w:rsidR="005C3383" w:rsidRPr="00986B74">
        <w:rPr>
          <w:rFonts w:ascii="Times New Roman" w:hAnsi="Times New Roman"/>
          <w:sz w:val="26"/>
          <w:szCs w:val="26"/>
        </w:rPr>
        <w:t xml:space="preserve"> приватизации муниципального имущества составляется на финансовый год </w:t>
      </w:r>
      <w:r w:rsidR="004963F9">
        <w:rPr>
          <w:rFonts w:ascii="Times New Roman" w:hAnsi="Times New Roman"/>
          <w:sz w:val="26"/>
          <w:szCs w:val="26"/>
        </w:rPr>
        <w:t xml:space="preserve">и плановый двухлетний период </w:t>
      </w:r>
      <w:r w:rsidR="005C3383" w:rsidRPr="00986B74">
        <w:rPr>
          <w:rFonts w:ascii="Times New Roman" w:hAnsi="Times New Roman"/>
          <w:sz w:val="26"/>
          <w:szCs w:val="26"/>
        </w:rPr>
        <w:t xml:space="preserve">и вносится на рассмотрение </w:t>
      </w:r>
      <w:r w:rsidR="00035D51">
        <w:rPr>
          <w:rFonts w:ascii="Times New Roman" w:hAnsi="Times New Roman"/>
          <w:sz w:val="26"/>
          <w:szCs w:val="26"/>
        </w:rPr>
        <w:t xml:space="preserve">муниципального </w:t>
      </w:r>
      <w:r w:rsidR="005C3383" w:rsidRPr="00986B74">
        <w:rPr>
          <w:rFonts w:ascii="Times New Roman" w:hAnsi="Times New Roman"/>
          <w:sz w:val="26"/>
          <w:szCs w:val="26"/>
        </w:rPr>
        <w:t>Со</w:t>
      </w:r>
      <w:r w:rsidR="00211191" w:rsidRPr="00986B74">
        <w:rPr>
          <w:rFonts w:ascii="Times New Roman" w:hAnsi="Times New Roman"/>
          <w:sz w:val="26"/>
          <w:szCs w:val="26"/>
        </w:rPr>
        <w:t>брания</w:t>
      </w:r>
      <w:r w:rsidR="00035D51" w:rsidRPr="00035D51">
        <w:rPr>
          <w:rFonts w:ascii="Times New Roman" w:hAnsi="Times New Roman"/>
          <w:sz w:val="26"/>
          <w:szCs w:val="26"/>
        </w:rPr>
        <w:t xml:space="preserve"> </w:t>
      </w:r>
      <w:r w:rsidR="00035D51">
        <w:rPr>
          <w:rFonts w:ascii="Times New Roman" w:hAnsi="Times New Roman"/>
          <w:sz w:val="26"/>
          <w:szCs w:val="26"/>
        </w:rPr>
        <w:t>Виноградовского</w:t>
      </w:r>
      <w:r w:rsidR="005C3383" w:rsidRPr="00986B74">
        <w:rPr>
          <w:rFonts w:ascii="Times New Roman" w:hAnsi="Times New Roman"/>
          <w:sz w:val="26"/>
          <w:szCs w:val="26"/>
        </w:rPr>
        <w:t xml:space="preserve"> </w:t>
      </w:r>
      <w:r w:rsidR="00EA7F6B">
        <w:rPr>
          <w:rFonts w:ascii="Times New Roman" w:hAnsi="Times New Roman"/>
          <w:sz w:val="26"/>
          <w:szCs w:val="26"/>
        </w:rPr>
        <w:t>муниципального округа</w:t>
      </w:r>
      <w:r w:rsidR="000B4020" w:rsidRPr="00986B74">
        <w:rPr>
          <w:rFonts w:ascii="Times New Roman" w:hAnsi="Times New Roman"/>
          <w:sz w:val="26"/>
          <w:szCs w:val="26"/>
        </w:rPr>
        <w:t>.</w:t>
      </w:r>
      <w:r w:rsidR="003F4D45" w:rsidRPr="00986B74">
        <w:rPr>
          <w:rFonts w:ascii="Times New Roman" w:hAnsi="Times New Roman"/>
          <w:sz w:val="26"/>
          <w:szCs w:val="26"/>
        </w:rPr>
        <w:t xml:space="preserve"> </w:t>
      </w:r>
    </w:p>
    <w:p w14:paraId="2D2548EC" w14:textId="77777777" w:rsidR="005C3383"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1</w:t>
      </w:r>
      <w:r w:rsidR="003A67F1">
        <w:rPr>
          <w:rFonts w:ascii="Times New Roman" w:hAnsi="Times New Roman"/>
          <w:sz w:val="26"/>
          <w:szCs w:val="26"/>
        </w:rPr>
        <w:t>1</w:t>
      </w:r>
      <w:r w:rsidRPr="00986B74">
        <w:rPr>
          <w:rFonts w:ascii="Times New Roman" w:hAnsi="Times New Roman"/>
          <w:sz w:val="26"/>
          <w:szCs w:val="26"/>
        </w:rPr>
        <w:t xml:space="preserve">.7. </w:t>
      </w:r>
      <w:r w:rsidR="004963F9">
        <w:rPr>
          <w:rFonts w:ascii="Times New Roman" w:hAnsi="Times New Roman"/>
          <w:sz w:val="26"/>
          <w:szCs w:val="26"/>
        </w:rPr>
        <w:t xml:space="preserve">Муниципальное </w:t>
      </w:r>
      <w:r w:rsidRPr="00986B74">
        <w:rPr>
          <w:rFonts w:ascii="Times New Roman" w:hAnsi="Times New Roman"/>
          <w:sz w:val="26"/>
          <w:szCs w:val="26"/>
        </w:rPr>
        <w:t>Со</w:t>
      </w:r>
      <w:r w:rsidR="00C60644" w:rsidRPr="00986B74">
        <w:rPr>
          <w:rFonts w:ascii="Times New Roman" w:hAnsi="Times New Roman"/>
          <w:sz w:val="26"/>
          <w:szCs w:val="26"/>
        </w:rPr>
        <w:t>брание</w:t>
      </w:r>
      <w:r w:rsidRPr="00986B74">
        <w:rPr>
          <w:rFonts w:ascii="Times New Roman" w:hAnsi="Times New Roman"/>
          <w:sz w:val="26"/>
          <w:szCs w:val="26"/>
        </w:rPr>
        <w:t xml:space="preserve"> </w:t>
      </w:r>
      <w:r w:rsidR="00035D51">
        <w:rPr>
          <w:rFonts w:ascii="Times New Roman" w:hAnsi="Times New Roman"/>
          <w:sz w:val="26"/>
          <w:szCs w:val="26"/>
        </w:rPr>
        <w:t xml:space="preserve">Виноградовского </w:t>
      </w:r>
      <w:r w:rsidR="00EA7F6B">
        <w:rPr>
          <w:rFonts w:ascii="Times New Roman" w:hAnsi="Times New Roman"/>
          <w:sz w:val="26"/>
          <w:szCs w:val="26"/>
        </w:rPr>
        <w:t>муниципального округа</w:t>
      </w:r>
      <w:r w:rsidRPr="00986B74">
        <w:rPr>
          <w:rFonts w:ascii="Times New Roman" w:hAnsi="Times New Roman"/>
          <w:sz w:val="26"/>
          <w:szCs w:val="26"/>
        </w:rPr>
        <w:t xml:space="preserve"> рассматривает и утверждает </w:t>
      </w:r>
      <w:r w:rsidR="00986604" w:rsidRPr="0053142B">
        <w:rPr>
          <w:rFonts w:ascii="Times New Roman" w:hAnsi="Times New Roman"/>
          <w:sz w:val="26"/>
          <w:szCs w:val="26"/>
        </w:rPr>
        <w:t>П</w:t>
      </w:r>
      <w:r w:rsidR="000B4020" w:rsidRPr="0053142B">
        <w:rPr>
          <w:rFonts w:ascii="Times New Roman" w:hAnsi="Times New Roman"/>
          <w:sz w:val="26"/>
          <w:szCs w:val="26"/>
        </w:rPr>
        <w:t>лан (</w:t>
      </w:r>
      <w:r w:rsidRPr="0053142B">
        <w:rPr>
          <w:rFonts w:ascii="Times New Roman" w:hAnsi="Times New Roman"/>
          <w:sz w:val="26"/>
          <w:szCs w:val="26"/>
        </w:rPr>
        <w:t>программу</w:t>
      </w:r>
      <w:r w:rsidR="000B4020" w:rsidRPr="0053142B">
        <w:rPr>
          <w:rFonts w:ascii="Times New Roman" w:hAnsi="Times New Roman"/>
          <w:sz w:val="26"/>
          <w:szCs w:val="26"/>
        </w:rPr>
        <w:t>)</w:t>
      </w:r>
      <w:r w:rsidRPr="00986B74">
        <w:rPr>
          <w:rFonts w:ascii="Times New Roman" w:hAnsi="Times New Roman"/>
          <w:sz w:val="26"/>
          <w:szCs w:val="26"/>
        </w:rPr>
        <w:t xml:space="preserve"> приватизации</w:t>
      </w:r>
      <w:r w:rsidR="00787BBF" w:rsidRPr="00986B74">
        <w:rPr>
          <w:rFonts w:ascii="Times New Roman" w:hAnsi="Times New Roman"/>
          <w:sz w:val="26"/>
          <w:szCs w:val="26"/>
        </w:rPr>
        <w:t>,</w:t>
      </w:r>
      <w:r w:rsidRPr="00986B74">
        <w:rPr>
          <w:rFonts w:ascii="Times New Roman" w:hAnsi="Times New Roman"/>
          <w:sz w:val="26"/>
          <w:szCs w:val="26"/>
        </w:rPr>
        <w:t xml:space="preserve"> вносит в нее изменения, осуществляет контроль за ее исполнением и утверждает отчет о е</w:t>
      </w:r>
      <w:r w:rsidR="003F4D45" w:rsidRPr="00986B74">
        <w:rPr>
          <w:rFonts w:ascii="Times New Roman" w:hAnsi="Times New Roman"/>
          <w:sz w:val="26"/>
          <w:szCs w:val="26"/>
        </w:rPr>
        <w:t>е</w:t>
      </w:r>
      <w:r w:rsidRPr="00986B74">
        <w:rPr>
          <w:rFonts w:ascii="Times New Roman" w:hAnsi="Times New Roman"/>
          <w:sz w:val="26"/>
          <w:szCs w:val="26"/>
        </w:rPr>
        <w:t xml:space="preserve"> выполнении.</w:t>
      </w:r>
    </w:p>
    <w:p w14:paraId="0A6B4953" w14:textId="77777777" w:rsidR="005C3383" w:rsidRPr="00986B74" w:rsidRDefault="00BD36E1" w:rsidP="00D26E85">
      <w:pPr>
        <w:pStyle w:val="af1"/>
        <w:ind w:firstLine="709"/>
        <w:jc w:val="both"/>
        <w:rPr>
          <w:rFonts w:ascii="Times New Roman" w:hAnsi="Times New Roman"/>
          <w:b/>
          <w:sz w:val="26"/>
          <w:szCs w:val="26"/>
        </w:rPr>
      </w:pPr>
      <w:r w:rsidRPr="00986B74">
        <w:rPr>
          <w:rFonts w:ascii="Times New Roman" w:hAnsi="Times New Roman"/>
          <w:sz w:val="26"/>
          <w:szCs w:val="26"/>
        </w:rPr>
        <w:t>1</w:t>
      </w:r>
      <w:r w:rsidR="003A67F1">
        <w:rPr>
          <w:rFonts w:ascii="Times New Roman" w:hAnsi="Times New Roman"/>
          <w:sz w:val="26"/>
          <w:szCs w:val="26"/>
        </w:rPr>
        <w:t>1</w:t>
      </w:r>
      <w:r w:rsidRPr="00986B74">
        <w:rPr>
          <w:rFonts w:ascii="Times New Roman" w:hAnsi="Times New Roman"/>
          <w:sz w:val="26"/>
          <w:szCs w:val="26"/>
        </w:rPr>
        <w:t xml:space="preserve">.8. Выполнение </w:t>
      </w:r>
      <w:r w:rsidR="000B4020" w:rsidRPr="0053142B">
        <w:rPr>
          <w:rFonts w:ascii="Times New Roman" w:hAnsi="Times New Roman"/>
          <w:sz w:val="26"/>
          <w:szCs w:val="26"/>
        </w:rPr>
        <w:t>Плана (п</w:t>
      </w:r>
      <w:r w:rsidR="005C3383" w:rsidRPr="0053142B">
        <w:rPr>
          <w:rFonts w:ascii="Times New Roman" w:hAnsi="Times New Roman"/>
          <w:sz w:val="26"/>
          <w:szCs w:val="26"/>
        </w:rPr>
        <w:t>рограммы</w:t>
      </w:r>
      <w:r w:rsidR="000B4020" w:rsidRPr="0053142B">
        <w:rPr>
          <w:rFonts w:ascii="Times New Roman" w:hAnsi="Times New Roman"/>
          <w:sz w:val="26"/>
          <w:szCs w:val="26"/>
        </w:rPr>
        <w:t>)</w:t>
      </w:r>
      <w:r w:rsidR="005C3383" w:rsidRPr="00986B74">
        <w:rPr>
          <w:rFonts w:ascii="Times New Roman" w:hAnsi="Times New Roman"/>
          <w:sz w:val="26"/>
          <w:szCs w:val="26"/>
        </w:rPr>
        <w:t xml:space="preserve"> приват</w:t>
      </w:r>
      <w:r w:rsidR="005A3BDB" w:rsidRPr="00986B74">
        <w:rPr>
          <w:rFonts w:ascii="Times New Roman" w:hAnsi="Times New Roman"/>
          <w:sz w:val="26"/>
          <w:szCs w:val="26"/>
        </w:rPr>
        <w:t>изации муниципального имущества</w:t>
      </w:r>
      <w:r w:rsidR="005C3383" w:rsidRPr="00986B74">
        <w:rPr>
          <w:rFonts w:ascii="Times New Roman" w:hAnsi="Times New Roman"/>
          <w:sz w:val="26"/>
          <w:szCs w:val="26"/>
        </w:rPr>
        <w:t xml:space="preserve"> осуществляет </w:t>
      </w:r>
      <w:r w:rsidR="00035D51">
        <w:rPr>
          <w:rFonts w:ascii="Times New Roman" w:hAnsi="Times New Roman"/>
          <w:sz w:val="26"/>
          <w:szCs w:val="26"/>
        </w:rPr>
        <w:t>Комитет</w:t>
      </w:r>
      <w:r w:rsidR="004963F9">
        <w:rPr>
          <w:rFonts w:ascii="Times New Roman" w:hAnsi="Times New Roman"/>
          <w:sz w:val="26"/>
          <w:szCs w:val="26"/>
        </w:rPr>
        <w:t xml:space="preserve"> по управлению имуществом</w:t>
      </w:r>
      <w:r w:rsidR="005C3383" w:rsidRPr="00986B74">
        <w:rPr>
          <w:rFonts w:ascii="Times New Roman" w:hAnsi="Times New Roman"/>
          <w:b/>
          <w:sz w:val="26"/>
          <w:szCs w:val="26"/>
        </w:rPr>
        <w:t>.</w:t>
      </w:r>
    </w:p>
    <w:p w14:paraId="50E8A27C" w14:textId="77777777" w:rsidR="005C3383" w:rsidRPr="00EC5567" w:rsidRDefault="0053142B" w:rsidP="00D26E85">
      <w:pPr>
        <w:pStyle w:val="af1"/>
        <w:ind w:firstLine="709"/>
        <w:jc w:val="both"/>
        <w:rPr>
          <w:rFonts w:ascii="Times New Roman" w:hAnsi="Times New Roman"/>
          <w:sz w:val="26"/>
          <w:szCs w:val="26"/>
        </w:rPr>
      </w:pPr>
      <w:r>
        <w:rPr>
          <w:rFonts w:ascii="Times New Roman" w:hAnsi="Times New Roman"/>
          <w:sz w:val="26"/>
          <w:szCs w:val="26"/>
        </w:rPr>
        <w:t>1</w:t>
      </w:r>
      <w:r w:rsidR="003A67F1">
        <w:rPr>
          <w:rFonts w:ascii="Times New Roman" w:hAnsi="Times New Roman"/>
          <w:sz w:val="26"/>
          <w:szCs w:val="26"/>
        </w:rPr>
        <w:t>1</w:t>
      </w:r>
      <w:r>
        <w:rPr>
          <w:rFonts w:ascii="Times New Roman" w:hAnsi="Times New Roman"/>
          <w:sz w:val="26"/>
          <w:szCs w:val="26"/>
        </w:rPr>
        <w:t>.</w:t>
      </w:r>
      <w:r w:rsidR="00EF74AA">
        <w:rPr>
          <w:rFonts w:ascii="Times New Roman" w:hAnsi="Times New Roman"/>
          <w:sz w:val="26"/>
          <w:szCs w:val="26"/>
        </w:rPr>
        <w:t>9</w:t>
      </w:r>
      <w:r w:rsidR="005C3383" w:rsidRPr="00986B74">
        <w:rPr>
          <w:rFonts w:ascii="Times New Roman" w:hAnsi="Times New Roman"/>
          <w:sz w:val="26"/>
          <w:szCs w:val="26"/>
        </w:rPr>
        <w:t xml:space="preserve">. Отчет о выполнении </w:t>
      </w:r>
      <w:r w:rsidR="000B4020" w:rsidRPr="00986B74">
        <w:rPr>
          <w:rFonts w:ascii="Times New Roman" w:hAnsi="Times New Roman"/>
          <w:sz w:val="26"/>
          <w:szCs w:val="26"/>
        </w:rPr>
        <w:t>Плана (п</w:t>
      </w:r>
      <w:r w:rsidR="005C3383" w:rsidRPr="00986B74">
        <w:rPr>
          <w:rFonts w:ascii="Times New Roman" w:hAnsi="Times New Roman"/>
          <w:sz w:val="26"/>
          <w:szCs w:val="26"/>
        </w:rPr>
        <w:t>рограммы</w:t>
      </w:r>
      <w:r w:rsidR="000B4020" w:rsidRPr="00986B74">
        <w:rPr>
          <w:rFonts w:ascii="Times New Roman" w:hAnsi="Times New Roman"/>
          <w:sz w:val="26"/>
          <w:szCs w:val="26"/>
        </w:rPr>
        <w:t>)</w:t>
      </w:r>
      <w:r w:rsidR="005C3383" w:rsidRPr="00986B74">
        <w:rPr>
          <w:rFonts w:ascii="Times New Roman" w:hAnsi="Times New Roman"/>
          <w:sz w:val="26"/>
          <w:szCs w:val="26"/>
        </w:rPr>
        <w:t xml:space="preserve"> приватизации муниципального имущества за прошедший год представляется в Со</w:t>
      </w:r>
      <w:r w:rsidR="00C60644" w:rsidRPr="00986B74">
        <w:rPr>
          <w:rFonts w:ascii="Times New Roman" w:hAnsi="Times New Roman"/>
          <w:sz w:val="26"/>
          <w:szCs w:val="26"/>
        </w:rPr>
        <w:t>брание</w:t>
      </w:r>
      <w:r w:rsidR="005C3383" w:rsidRPr="00986B74">
        <w:rPr>
          <w:rFonts w:ascii="Times New Roman" w:hAnsi="Times New Roman"/>
          <w:sz w:val="26"/>
          <w:szCs w:val="26"/>
        </w:rPr>
        <w:t xml:space="preserve"> ежегодно, </w:t>
      </w:r>
      <w:r w:rsidR="005C3383" w:rsidRPr="00EC5567">
        <w:rPr>
          <w:rFonts w:ascii="Times New Roman" w:hAnsi="Times New Roman"/>
          <w:sz w:val="26"/>
          <w:szCs w:val="26"/>
        </w:rPr>
        <w:t xml:space="preserve">не позднее 1 </w:t>
      </w:r>
      <w:r w:rsidR="004963F9" w:rsidRPr="00EC5567">
        <w:rPr>
          <w:rFonts w:ascii="Times New Roman" w:hAnsi="Times New Roman"/>
          <w:sz w:val="26"/>
          <w:szCs w:val="26"/>
        </w:rPr>
        <w:t>апреля</w:t>
      </w:r>
      <w:r w:rsidR="00BD36E1" w:rsidRPr="00EC5567">
        <w:rPr>
          <w:rFonts w:ascii="Times New Roman" w:hAnsi="Times New Roman"/>
          <w:sz w:val="26"/>
          <w:szCs w:val="26"/>
        </w:rPr>
        <w:t>,</w:t>
      </w:r>
      <w:r w:rsidR="005C3383" w:rsidRPr="00EC5567">
        <w:rPr>
          <w:rFonts w:ascii="Times New Roman" w:hAnsi="Times New Roman"/>
          <w:sz w:val="26"/>
          <w:szCs w:val="26"/>
        </w:rPr>
        <w:t xml:space="preserve"> следующего за истекшим финансовым годом.</w:t>
      </w:r>
    </w:p>
    <w:p w14:paraId="07AE44C5" w14:textId="77777777" w:rsidR="005C3383" w:rsidRPr="00986B74" w:rsidRDefault="0053142B" w:rsidP="00D26E85">
      <w:pPr>
        <w:pStyle w:val="af1"/>
        <w:ind w:firstLine="709"/>
        <w:jc w:val="both"/>
        <w:rPr>
          <w:rFonts w:ascii="Times New Roman" w:hAnsi="Times New Roman"/>
          <w:sz w:val="26"/>
          <w:szCs w:val="26"/>
        </w:rPr>
      </w:pPr>
      <w:r>
        <w:rPr>
          <w:rFonts w:ascii="Times New Roman" w:hAnsi="Times New Roman"/>
          <w:sz w:val="26"/>
          <w:szCs w:val="26"/>
        </w:rPr>
        <w:t>1</w:t>
      </w:r>
      <w:r w:rsidR="003A67F1">
        <w:rPr>
          <w:rFonts w:ascii="Times New Roman" w:hAnsi="Times New Roman"/>
          <w:sz w:val="26"/>
          <w:szCs w:val="26"/>
        </w:rPr>
        <w:t>1</w:t>
      </w:r>
      <w:r>
        <w:rPr>
          <w:rFonts w:ascii="Times New Roman" w:hAnsi="Times New Roman"/>
          <w:sz w:val="26"/>
          <w:szCs w:val="26"/>
        </w:rPr>
        <w:t>.1</w:t>
      </w:r>
      <w:r w:rsidR="00EF74AA">
        <w:rPr>
          <w:rFonts w:ascii="Times New Roman" w:hAnsi="Times New Roman"/>
          <w:sz w:val="26"/>
          <w:szCs w:val="26"/>
        </w:rPr>
        <w:t>0</w:t>
      </w:r>
      <w:r w:rsidR="005C3383" w:rsidRPr="00986B74">
        <w:rPr>
          <w:rFonts w:ascii="Times New Roman" w:hAnsi="Times New Roman"/>
          <w:sz w:val="26"/>
          <w:szCs w:val="26"/>
        </w:rPr>
        <w:t xml:space="preserve">. </w:t>
      </w:r>
      <w:r w:rsidR="000B4020" w:rsidRPr="00672842">
        <w:rPr>
          <w:rFonts w:ascii="Times New Roman" w:hAnsi="Times New Roman"/>
          <w:sz w:val="26"/>
          <w:szCs w:val="26"/>
        </w:rPr>
        <w:t>План (п</w:t>
      </w:r>
      <w:r w:rsidR="005C3383" w:rsidRPr="00672842">
        <w:rPr>
          <w:rFonts w:ascii="Times New Roman" w:hAnsi="Times New Roman"/>
          <w:sz w:val="26"/>
          <w:szCs w:val="26"/>
        </w:rPr>
        <w:t>рограмма</w:t>
      </w:r>
      <w:r w:rsidR="000B4020" w:rsidRPr="00672842">
        <w:rPr>
          <w:rFonts w:ascii="Times New Roman" w:hAnsi="Times New Roman"/>
          <w:sz w:val="26"/>
          <w:szCs w:val="26"/>
        </w:rPr>
        <w:t>)</w:t>
      </w:r>
      <w:r w:rsidR="005C3383" w:rsidRPr="00986B74">
        <w:rPr>
          <w:rFonts w:ascii="Times New Roman" w:hAnsi="Times New Roman"/>
          <w:sz w:val="26"/>
          <w:szCs w:val="26"/>
        </w:rPr>
        <w:t xml:space="preserve"> приватизации муниципального имущества, </w:t>
      </w:r>
      <w:r w:rsidR="00EA7F6B">
        <w:rPr>
          <w:rFonts w:ascii="Times New Roman" w:hAnsi="Times New Roman"/>
          <w:sz w:val="26"/>
          <w:szCs w:val="26"/>
        </w:rPr>
        <w:t>о</w:t>
      </w:r>
      <w:r w:rsidR="00220D2E" w:rsidRPr="00986B74">
        <w:rPr>
          <w:rFonts w:ascii="Times New Roman" w:hAnsi="Times New Roman"/>
          <w:sz w:val="26"/>
          <w:szCs w:val="26"/>
        </w:rPr>
        <w:t xml:space="preserve">тчет </w:t>
      </w:r>
      <w:r w:rsidR="005C3383" w:rsidRPr="00986B74">
        <w:rPr>
          <w:rFonts w:ascii="Times New Roman" w:hAnsi="Times New Roman"/>
          <w:sz w:val="26"/>
          <w:szCs w:val="26"/>
        </w:rPr>
        <w:t xml:space="preserve">о </w:t>
      </w:r>
      <w:r w:rsidR="004419E6" w:rsidRPr="00986B74">
        <w:rPr>
          <w:rFonts w:ascii="Times New Roman" w:hAnsi="Times New Roman"/>
          <w:sz w:val="26"/>
          <w:szCs w:val="26"/>
        </w:rPr>
        <w:t xml:space="preserve">ее </w:t>
      </w:r>
      <w:r w:rsidR="005C3383" w:rsidRPr="00986B74">
        <w:rPr>
          <w:rFonts w:ascii="Times New Roman" w:hAnsi="Times New Roman"/>
          <w:sz w:val="26"/>
          <w:szCs w:val="26"/>
        </w:rPr>
        <w:t xml:space="preserve">выполнении за прошедший год подлежат опубликованию в порядке, установленном для опубликования решений </w:t>
      </w:r>
      <w:r w:rsidR="00035D51">
        <w:rPr>
          <w:rFonts w:ascii="Times New Roman" w:hAnsi="Times New Roman"/>
          <w:sz w:val="26"/>
          <w:szCs w:val="26"/>
        </w:rPr>
        <w:t xml:space="preserve">муниципального </w:t>
      </w:r>
      <w:r w:rsidR="005C3383" w:rsidRPr="00986B74">
        <w:rPr>
          <w:rFonts w:ascii="Times New Roman" w:hAnsi="Times New Roman"/>
          <w:sz w:val="26"/>
          <w:szCs w:val="26"/>
        </w:rPr>
        <w:t>Со</w:t>
      </w:r>
      <w:r w:rsidR="00C60644" w:rsidRPr="00986B74">
        <w:rPr>
          <w:rFonts w:ascii="Times New Roman" w:hAnsi="Times New Roman"/>
          <w:sz w:val="26"/>
          <w:szCs w:val="26"/>
        </w:rPr>
        <w:t xml:space="preserve">брания </w:t>
      </w:r>
      <w:r w:rsidR="00035D51">
        <w:rPr>
          <w:rFonts w:ascii="Times New Roman" w:hAnsi="Times New Roman"/>
          <w:sz w:val="26"/>
          <w:szCs w:val="26"/>
        </w:rPr>
        <w:t>Виноградовского</w:t>
      </w:r>
      <w:r w:rsidR="00035D51" w:rsidRPr="00986B74">
        <w:rPr>
          <w:rFonts w:ascii="Times New Roman" w:hAnsi="Times New Roman"/>
          <w:sz w:val="26"/>
          <w:szCs w:val="26"/>
        </w:rPr>
        <w:t xml:space="preserve"> </w:t>
      </w:r>
      <w:r w:rsidR="00CC01E0" w:rsidRPr="00986B74">
        <w:rPr>
          <w:rFonts w:ascii="Times New Roman" w:hAnsi="Times New Roman"/>
          <w:sz w:val="26"/>
          <w:szCs w:val="26"/>
        </w:rPr>
        <w:t>муниципального округа</w:t>
      </w:r>
      <w:r w:rsidR="005C3383" w:rsidRPr="00986B74">
        <w:rPr>
          <w:rFonts w:ascii="Times New Roman" w:hAnsi="Times New Roman"/>
          <w:sz w:val="26"/>
          <w:szCs w:val="26"/>
        </w:rPr>
        <w:t>.</w:t>
      </w:r>
    </w:p>
    <w:p w14:paraId="4390E540" w14:textId="77777777" w:rsidR="005C3383" w:rsidRPr="00986B74" w:rsidRDefault="0053142B" w:rsidP="00D26E85">
      <w:pPr>
        <w:pStyle w:val="af1"/>
        <w:ind w:firstLine="709"/>
        <w:jc w:val="both"/>
        <w:rPr>
          <w:rFonts w:ascii="Times New Roman" w:hAnsi="Times New Roman"/>
          <w:sz w:val="26"/>
          <w:szCs w:val="26"/>
        </w:rPr>
      </w:pPr>
      <w:r>
        <w:rPr>
          <w:rFonts w:ascii="Times New Roman" w:hAnsi="Times New Roman"/>
          <w:sz w:val="26"/>
          <w:szCs w:val="26"/>
        </w:rPr>
        <w:t>1</w:t>
      </w:r>
      <w:r w:rsidR="003A67F1">
        <w:rPr>
          <w:rFonts w:ascii="Times New Roman" w:hAnsi="Times New Roman"/>
          <w:sz w:val="26"/>
          <w:szCs w:val="26"/>
        </w:rPr>
        <w:t>1</w:t>
      </w:r>
      <w:r>
        <w:rPr>
          <w:rFonts w:ascii="Times New Roman" w:hAnsi="Times New Roman"/>
          <w:sz w:val="26"/>
          <w:szCs w:val="26"/>
        </w:rPr>
        <w:t>.1</w:t>
      </w:r>
      <w:r w:rsidR="00EF74AA">
        <w:rPr>
          <w:rFonts w:ascii="Times New Roman" w:hAnsi="Times New Roman"/>
          <w:sz w:val="26"/>
          <w:szCs w:val="26"/>
        </w:rPr>
        <w:t>1</w:t>
      </w:r>
      <w:r w:rsidR="005C3383" w:rsidRPr="00986B74">
        <w:rPr>
          <w:rFonts w:ascii="Times New Roman" w:hAnsi="Times New Roman"/>
          <w:sz w:val="26"/>
          <w:szCs w:val="26"/>
        </w:rPr>
        <w:t>.</w:t>
      </w:r>
      <w:r w:rsidR="004419E6" w:rsidRPr="00986B74">
        <w:rPr>
          <w:rFonts w:ascii="Times New Roman" w:hAnsi="Times New Roman"/>
          <w:sz w:val="26"/>
          <w:szCs w:val="26"/>
        </w:rPr>
        <w:t xml:space="preserve"> В соответствии с </w:t>
      </w:r>
      <w:r w:rsidR="000B4020" w:rsidRPr="00672842">
        <w:rPr>
          <w:rFonts w:ascii="Times New Roman" w:hAnsi="Times New Roman"/>
          <w:sz w:val="26"/>
          <w:szCs w:val="26"/>
        </w:rPr>
        <w:t>Планом (</w:t>
      </w:r>
      <w:r w:rsidR="004419E6" w:rsidRPr="00672842">
        <w:rPr>
          <w:rFonts w:ascii="Times New Roman" w:hAnsi="Times New Roman"/>
          <w:sz w:val="26"/>
          <w:szCs w:val="26"/>
        </w:rPr>
        <w:t>программой</w:t>
      </w:r>
      <w:r w:rsidR="000B4020" w:rsidRPr="00672842">
        <w:rPr>
          <w:rFonts w:ascii="Times New Roman" w:hAnsi="Times New Roman"/>
          <w:sz w:val="26"/>
          <w:szCs w:val="26"/>
        </w:rPr>
        <w:t>)</w:t>
      </w:r>
      <w:r w:rsidR="004419E6" w:rsidRPr="00986B74">
        <w:rPr>
          <w:rFonts w:ascii="Times New Roman" w:hAnsi="Times New Roman"/>
          <w:sz w:val="26"/>
          <w:szCs w:val="26"/>
        </w:rPr>
        <w:t xml:space="preserve"> приватизации муниципального </w:t>
      </w:r>
      <w:r w:rsidR="00BD36E1" w:rsidRPr="00986B74">
        <w:rPr>
          <w:rFonts w:ascii="Times New Roman" w:hAnsi="Times New Roman"/>
          <w:sz w:val="26"/>
          <w:szCs w:val="26"/>
        </w:rPr>
        <w:t xml:space="preserve">имущества </w:t>
      </w:r>
      <w:r w:rsidR="004419E6" w:rsidRPr="00986B74">
        <w:rPr>
          <w:rFonts w:ascii="Times New Roman" w:hAnsi="Times New Roman"/>
          <w:sz w:val="26"/>
          <w:szCs w:val="26"/>
        </w:rPr>
        <w:t>р</w:t>
      </w:r>
      <w:r w:rsidR="005C3383" w:rsidRPr="00986B74">
        <w:rPr>
          <w:rFonts w:ascii="Times New Roman" w:hAnsi="Times New Roman"/>
          <w:sz w:val="26"/>
          <w:szCs w:val="26"/>
        </w:rPr>
        <w:t>ешение о приватизации конкретного объекта муниципальной собственности, в том числе об условиях приватизации</w:t>
      </w:r>
      <w:r w:rsidR="004419E6" w:rsidRPr="00986B74">
        <w:rPr>
          <w:rFonts w:ascii="Times New Roman" w:hAnsi="Times New Roman"/>
          <w:sz w:val="26"/>
          <w:szCs w:val="26"/>
        </w:rPr>
        <w:t>,</w:t>
      </w:r>
      <w:r w:rsidR="00035D51">
        <w:rPr>
          <w:rFonts w:ascii="Times New Roman" w:hAnsi="Times New Roman"/>
          <w:sz w:val="26"/>
          <w:szCs w:val="26"/>
        </w:rPr>
        <w:t xml:space="preserve"> принимается</w:t>
      </w:r>
      <w:r w:rsidR="005C3383" w:rsidRPr="00986B74">
        <w:rPr>
          <w:rFonts w:ascii="Times New Roman" w:hAnsi="Times New Roman"/>
          <w:sz w:val="26"/>
          <w:szCs w:val="26"/>
        </w:rPr>
        <w:t xml:space="preserve"> путем издания соответствующего </w:t>
      </w:r>
      <w:r w:rsidR="000B4020" w:rsidRPr="00986B74">
        <w:rPr>
          <w:rFonts w:ascii="Times New Roman" w:hAnsi="Times New Roman"/>
          <w:sz w:val="26"/>
          <w:szCs w:val="26"/>
        </w:rPr>
        <w:t>распоряжения</w:t>
      </w:r>
      <w:r w:rsidR="00035D51">
        <w:rPr>
          <w:rFonts w:ascii="Times New Roman" w:hAnsi="Times New Roman"/>
          <w:sz w:val="26"/>
          <w:szCs w:val="26"/>
        </w:rPr>
        <w:t xml:space="preserve"> главы Виноградовского муниципального округа</w:t>
      </w:r>
      <w:r w:rsidR="000B4020" w:rsidRPr="00986B74">
        <w:rPr>
          <w:rFonts w:ascii="Times New Roman" w:hAnsi="Times New Roman"/>
          <w:sz w:val="26"/>
          <w:szCs w:val="26"/>
        </w:rPr>
        <w:t>.</w:t>
      </w:r>
    </w:p>
    <w:p w14:paraId="28B79E1F" w14:textId="77777777" w:rsidR="005C3383" w:rsidRPr="00986B74" w:rsidRDefault="0053142B" w:rsidP="00D26E85">
      <w:pPr>
        <w:pStyle w:val="af1"/>
        <w:ind w:firstLine="709"/>
        <w:jc w:val="both"/>
        <w:rPr>
          <w:rFonts w:ascii="Times New Roman" w:hAnsi="Times New Roman"/>
          <w:sz w:val="26"/>
          <w:szCs w:val="26"/>
        </w:rPr>
      </w:pPr>
      <w:r>
        <w:rPr>
          <w:rFonts w:ascii="Times New Roman" w:hAnsi="Times New Roman"/>
          <w:sz w:val="26"/>
          <w:szCs w:val="26"/>
        </w:rPr>
        <w:t>1</w:t>
      </w:r>
      <w:r w:rsidR="003A67F1">
        <w:rPr>
          <w:rFonts w:ascii="Times New Roman" w:hAnsi="Times New Roman"/>
          <w:sz w:val="26"/>
          <w:szCs w:val="26"/>
        </w:rPr>
        <w:t>1</w:t>
      </w:r>
      <w:r>
        <w:rPr>
          <w:rFonts w:ascii="Times New Roman" w:hAnsi="Times New Roman"/>
          <w:sz w:val="26"/>
          <w:szCs w:val="26"/>
        </w:rPr>
        <w:t>.1</w:t>
      </w:r>
      <w:r w:rsidR="00EF74AA">
        <w:rPr>
          <w:rFonts w:ascii="Times New Roman" w:hAnsi="Times New Roman"/>
          <w:sz w:val="26"/>
          <w:szCs w:val="26"/>
        </w:rPr>
        <w:t>2</w:t>
      </w:r>
      <w:r w:rsidR="005C3383" w:rsidRPr="00986B74">
        <w:rPr>
          <w:rFonts w:ascii="Times New Roman" w:hAnsi="Times New Roman"/>
          <w:sz w:val="26"/>
          <w:szCs w:val="26"/>
        </w:rPr>
        <w:t xml:space="preserve">. Продавцом приватизируемого муниципального имущества от имени </w:t>
      </w:r>
      <w:r w:rsidR="00035D51">
        <w:rPr>
          <w:rFonts w:ascii="Times New Roman" w:hAnsi="Times New Roman"/>
          <w:sz w:val="26"/>
          <w:szCs w:val="26"/>
        </w:rPr>
        <w:t>Виноградовского</w:t>
      </w:r>
      <w:r w:rsidR="00035D51" w:rsidRPr="00986B74">
        <w:rPr>
          <w:rFonts w:ascii="Times New Roman" w:hAnsi="Times New Roman"/>
          <w:sz w:val="26"/>
          <w:szCs w:val="26"/>
        </w:rPr>
        <w:t xml:space="preserve"> </w:t>
      </w:r>
      <w:r w:rsidR="00CC01E0" w:rsidRPr="00986B74">
        <w:rPr>
          <w:rFonts w:ascii="Times New Roman" w:hAnsi="Times New Roman"/>
          <w:sz w:val="26"/>
          <w:szCs w:val="26"/>
        </w:rPr>
        <w:t>муниципального округа</w:t>
      </w:r>
      <w:r w:rsidR="005C3383" w:rsidRPr="00986B74">
        <w:rPr>
          <w:rFonts w:ascii="Times New Roman" w:hAnsi="Times New Roman"/>
          <w:sz w:val="26"/>
          <w:szCs w:val="26"/>
        </w:rPr>
        <w:t xml:space="preserve"> выступает </w:t>
      </w:r>
      <w:r w:rsidR="00035D51">
        <w:rPr>
          <w:rFonts w:ascii="Times New Roman" w:hAnsi="Times New Roman"/>
          <w:sz w:val="26"/>
          <w:szCs w:val="26"/>
        </w:rPr>
        <w:t>Комитет</w:t>
      </w:r>
      <w:r w:rsidR="0045225F" w:rsidRPr="0045225F">
        <w:rPr>
          <w:rFonts w:ascii="Times New Roman" w:hAnsi="Times New Roman"/>
          <w:sz w:val="26"/>
          <w:szCs w:val="26"/>
        </w:rPr>
        <w:t xml:space="preserve"> </w:t>
      </w:r>
      <w:r w:rsidR="0045225F">
        <w:rPr>
          <w:rFonts w:ascii="Times New Roman" w:hAnsi="Times New Roman"/>
          <w:sz w:val="26"/>
          <w:szCs w:val="26"/>
        </w:rPr>
        <w:t>по управлению имуществом</w:t>
      </w:r>
      <w:r w:rsidR="00035D51">
        <w:rPr>
          <w:rFonts w:ascii="Times New Roman" w:hAnsi="Times New Roman"/>
          <w:sz w:val="26"/>
          <w:szCs w:val="26"/>
        </w:rPr>
        <w:t>, действующий</w:t>
      </w:r>
      <w:r w:rsidR="00672842">
        <w:rPr>
          <w:rFonts w:ascii="Times New Roman" w:hAnsi="Times New Roman"/>
          <w:sz w:val="26"/>
          <w:szCs w:val="26"/>
        </w:rPr>
        <w:t xml:space="preserve"> на основании Положения.</w:t>
      </w:r>
    </w:p>
    <w:p w14:paraId="2739C4E2" w14:textId="77777777" w:rsidR="005C3383" w:rsidRPr="00986B74" w:rsidRDefault="005C3383" w:rsidP="00D26E85">
      <w:pPr>
        <w:pStyle w:val="af1"/>
        <w:ind w:firstLine="709"/>
        <w:jc w:val="both"/>
        <w:rPr>
          <w:rFonts w:ascii="Times New Roman" w:hAnsi="Times New Roman"/>
          <w:sz w:val="26"/>
          <w:szCs w:val="26"/>
        </w:rPr>
      </w:pPr>
      <w:r w:rsidRPr="00EF74AA">
        <w:rPr>
          <w:rFonts w:ascii="Times New Roman" w:hAnsi="Times New Roman"/>
          <w:sz w:val="26"/>
          <w:szCs w:val="26"/>
        </w:rPr>
        <w:t>1</w:t>
      </w:r>
      <w:r w:rsidR="003A67F1">
        <w:rPr>
          <w:rFonts w:ascii="Times New Roman" w:hAnsi="Times New Roman"/>
          <w:sz w:val="26"/>
          <w:szCs w:val="26"/>
        </w:rPr>
        <w:t>1</w:t>
      </w:r>
      <w:r w:rsidR="0053142B" w:rsidRPr="00EF74AA">
        <w:rPr>
          <w:rFonts w:ascii="Times New Roman" w:hAnsi="Times New Roman"/>
          <w:sz w:val="26"/>
          <w:szCs w:val="26"/>
        </w:rPr>
        <w:t>.1</w:t>
      </w:r>
      <w:r w:rsidR="00EF74AA" w:rsidRPr="00EF74AA">
        <w:rPr>
          <w:rFonts w:ascii="Times New Roman" w:hAnsi="Times New Roman"/>
          <w:sz w:val="26"/>
          <w:szCs w:val="26"/>
        </w:rPr>
        <w:t>3</w:t>
      </w:r>
      <w:r w:rsidRPr="00EF74AA">
        <w:rPr>
          <w:rFonts w:ascii="Times New Roman" w:hAnsi="Times New Roman"/>
          <w:sz w:val="26"/>
          <w:szCs w:val="26"/>
        </w:rPr>
        <w:t xml:space="preserve">. </w:t>
      </w:r>
      <w:r w:rsidR="00304954" w:rsidRPr="00EF74AA">
        <w:rPr>
          <w:rFonts w:ascii="Times New Roman" w:hAnsi="Times New Roman"/>
          <w:sz w:val="26"/>
          <w:szCs w:val="26"/>
        </w:rPr>
        <w:t>Продажа</w:t>
      </w:r>
      <w:r w:rsidRPr="00EF74AA">
        <w:rPr>
          <w:rFonts w:ascii="Times New Roman" w:hAnsi="Times New Roman"/>
          <w:sz w:val="26"/>
          <w:szCs w:val="26"/>
        </w:rPr>
        <w:t xml:space="preserve"> муниципального имущества посредством приватизации</w:t>
      </w:r>
      <w:r w:rsidR="00304954" w:rsidRPr="00EF74AA">
        <w:rPr>
          <w:rFonts w:ascii="Times New Roman" w:hAnsi="Times New Roman"/>
          <w:sz w:val="26"/>
          <w:szCs w:val="26"/>
        </w:rPr>
        <w:t xml:space="preserve"> осуществляется в порядке, установленном законодательством с учетом особенностей, предусмотренных Федеральным законом от 21.12.2001 года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w:t>
      </w:r>
      <w:r w:rsidR="008936B0" w:rsidRPr="00EF74AA">
        <w:rPr>
          <w:rFonts w:ascii="Times New Roman" w:hAnsi="Times New Roman"/>
          <w:sz w:val="26"/>
          <w:szCs w:val="26"/>
        </w:rPr>
        <w:t>ной форме».</w:t>
      </w:r>
    </w:p>
    <w:p w14:paraId="6E42DFBA" w14:textId="77777777" w:rsidR="005C3383" w:rsidRPr="00986B74" w:rsidRDefault="005C3383" w:rsidP="00D26E85">
      <w:pPr>
        <w:pStyle w:val="af1"/>
        <w:ind w:firstLine="709"/>
        <w:jc w:val="both"/>
        <w:rPr>
          <w:rFonts w:ascii="Times New Roman" w:hAnsi="Times New Roman"/>
          <w:sz w:val="26"/>
          <w:szCs w:val="26"/>
        </w:rPr>
      </w:pPr>
    </w:p>
    <w:p w14:paraId="168DC34E" w14:textId="77777777" w:rsidR="005C3383" w:rsidRPr="00986B74" w:rsidRDefault="005C3383" w:rsidP="00D26E85">
      <w:pPr>
        <w:pStyle w:val="af1"/>
        <w:ind w:firstLine="709"/>
        <w:jc w:val="center"/>
        <w:rPr>
          <w:rFonts w:ascii="Times New Roman" w:hAnsi="Times New Roman"/>
          <w:b/>
          <w:bCs/>
          <w:sz w:val="26"/>
          <w:szCs w:val="26"/>
        </w:rPr>
      </w:pPr>
      <w:r w:rsidRPr="00986B74">
        <w:rPr>
          <w:rFonts w:ascii="Times New Roman" w:hAnsi="Times New Roman"/>
          <w:b/>
          <w:bCs/>
          <w:sz w:val="26"/>
          <w:szCs w:val="26"/>
        </w:rPr>
        <w:t>1</w:t>
      </w:r>
      <w:r w:rsidR="003A67F1">
        <w:rPr>
          <w:rFonts w:ascii="Times New Roman" w:hAnsi="Times New Roman"/>
          <w:b/>
          <w:bCs/>
          <w:sz w:val="26"/>
          <w:szCs w:val="26"/>
        </w:rPr>
        <w:t>2</w:t>
      </w:r>
      <w:r w:rsidRPr="00986B74">
        <w:rPr>
          <w:rFonts w:ascii="Times New Roman" w:hAnsi="Times New Roman"/>
          <w:b/>
          <w:bCs/>
          <w:sz w:val="26"/>
          <w:szCs w:val="26"/>
        </w:rPr>
        <w:t>. Залог муниципального имущества</w:t>
      </w:r>
    </w:p>
    <w:p w14:paraId="578A4DFE" w14:textId="77777777" w:rsidR="008652B6" w:rsidRPr="00986B74" w:rsidRDefault="008652B6" w:rsidP="00D26E85">
      <w:pPr>
        <w:pStyle w:val="af1"/>
        <w:ind w:firstLine="709"/>
        <w:jc w:val="both"/>
        <w:rPr>
          <w:rFonts w:ascii="Times New Roman" w:hAnsi="Times New Roman"/>
          <w:sz w:val="26"/>
          <w:szCs w:val="26"/>
        </w:rPr>
      </w:pPr>
    </w:p>
    <w:p w14:paraId="6FDEEE20" w14:textId="77777777" w:rsidR="005C3383"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1</w:t>
      </w:r>
      <w:r w:rsidR="003A67F1">
        <w:rPr>
          <w:rFonts w:ascii="Times New Roman" w:hAnsi="Times New Roman"/>
          <w:sz w:val="26"/>
          <w:szCs w:val="26"/>
        </w:rPr>
        <w:t>2</w:t>
      </w:r>
      <w:r w:rsidRPr="00986B74">
        <w:rPr>
          <w:rFonts w:ascii="Times New Roman" w:hAnsi="Times New Roman"/>
          <w:sz w:val="26"/>
          <w:szCs w:val="26"/>
        </w:rPr>
        <w:t>.1. Залог объектов муниципальной собственности может осуществляться в порядке, определяемом законодательством, для обеспечения:</w:t>
      </w:r>
    </w:p>
    <w:p w14:paraId="56622E32" w14:textId="77777777" w:rsidR="005C3383" w:rsidRDefault="00EF74AA" w:rsidP="00D26E85">
      <w:pPr>
        <w:pStyle w:val="af1"/>
        <w:ind w:firstLine="709"/>
        <w:jc w:val="both"/>
        <w:rPr>
          <w:rFonts w:ascii="Times New Roman" w:hAnsi="Times New Roman"/>
          <w:sz w:val="26"/>
          <w:szCs w:val="26"/>
        </w:rPr>
      </w:pPr>
      <w:r>
        <w:rPr>
          <w:rFonts w:ascii="Times New Roman" w:hAnsi="Times New Roman"/>
          <w:sz w:val="26"/>
          <w:szCs w:val="26"/>
        </w:rPr>
        <w:t>1</w:t>
      </w:r>
      <w:r w:rsidR="003A67F1">
        <w:rPr>
          <w:rFonts w:ascii="Times New Roman" w:hAnsi="Times New Roman"/>
          <w:sz w:val="26"/>
          <w:szCs w:val="26"/>
        </w:rPr>
        <w:t>2</w:t>
      </w:r>
      <w:r>
        <w:rPr>
          <w:rFonts w:ascii="Times New Roman" w:hAnsi="Times New Roman"/>
          <w:sz w:val="26"/>
          <w:szCs w:val="26"/>
        </w:rPr>
        <w:t>.1.1. О</w:t>
      </w:r>
      <w:r w:rsidR="005C3383" w:rsidRPr="00986B74">
        <w:rPr>
          <w:rFonts w:ascii="Times New Roman" w:hAnsi="Times New Roman"/>
          <w:sz w:val="26"/>
          <w:szCs w:val="26"/>
        </w:rPr>
        <w:t>бязательств</w:t>
      </w:r>
      <w:r w:rsidR="00035D51" w:rsidRPr="00035D51">
        <w:rPr>
          <w:rFonts w:ascii="Times New Roman" w:hAnsi="Times New Roman"/>
          <w:sz w:val="26"/>
          <w:szCs w:val="26"/>
        </w:rPr>
        <w:t xml:space="preserve"> </w:t>
      </w:r>
      <w:r w:rsidR="00035D51">
        <w:rPr>
          <w:rFonts w:ascii="Times New Roman" w:hAnsi="Times New Roman"/>
          <w:sz w:val="26"/>
          <w:szCs w:val="26"/>
        </w:rPr>
        <w:t>Виноградовского</w:t>
      </w:r>
      <w:r w:rsidR="005C3383" w:rsidRPr="00986B74">
        <w:rPr>
          <w:rFonts w:ascii="Times New Roman" w:hAnsi="Times New Roman"/>
          <w:sz w:val="26"/>
          <w:szCs w:val="26"/>
        </w:rPr>
        <w:t xml:space="preserve"> </w:t>
      </w:r>
      <w:r w:rsidR="00CC01E0" w:rsidRPr="00986B74">
        <w:rPr>
          <w:rFonts w:ascii="Times New Roman" w:hAnsi="Times New Roman"/>
          <w:sz w:val="26"/>
          <w:szCs w:val="26"/>
        </w:rPr>
        <w:t>муниципального округа</w:t>
      </w:r>
      <w:r>
        <w:rPr>
          <w:rFonts w:ascii="Times New Roman" w:hAnsi="Times New Roman"/>
          <w:sz w:val="26"/>
          <w:szCs w:val="26"/>
        </w:rPr>
        <w:t>.</w:t>
      </w:r>
    </w:p>
    <w:p w14:paraId="0F9315A6" w14:textId="2FB5E82A" w:rsidR="005C3383" w:rsidRDefault="00EF74AA" w:rsidP="00D26E85">
      <w:pPr>
        <w:pStyle w:val="af1"/>
        <w:ind w:firstLine="709"/>
        <w:jc w:val="both"/>
        <w:rPr>
          <w:rFonts w:ascii="Times New Roman" w:hAnsi="Times New Roman"/>
          <w:sz w:val="26"/>
          <w:szCs w:val="26"/>
        </w:rPr>
      </w:pPr>
      <w:r>
        <w:rPr>
          <w:rFonts w:ascii="Times New Roman" w:hAnsi="Times New Roman"/>
          <w:sz w:val="26"/>
          <w:szCs w:val="26"/>
        </w:rPr>
        <w:t>1</w:t>
      </w:r>
      <w:r w:rsidR="003A67F1">
        <w:rPr>
          <w:rFonts w:ascii="Times New Roman" w:hAnsi="Times New Roman"/>
          <w:sz w:val="26"/>
          <w:szCs w:val="26"/>
        </w:rPr>
        <w:t>2</w:t>
      </w:r>
      <w:r>
        <w:rPr>
          <w:rFonts w:ascii="Times New Roman" w:hAnsi="Times New Roman"/>
          <w:sz w:val="26"/>
          <w:szCs w:val="26"/>
        </w:rPr>
        <w:t>.1.2. О</w:t>
      </w:r>
      <w:r w:rsidR="005C3383" w:rsidRPr="00986B74">
        <w:rPr>
          <w:rFonts w:ascii="Times New Roman" w:hAnsi="Times New Roman"/>
          <w:sz w:val="26"/>
          <w:szCs w:val="26"/>
        </w:rPr>
        <w:t>бязательств</w:t>
      </w:r>
      <w:r w:rsidR="009A4D4F">
        <w:rPr>
          <w:rFonts w:ascii="Times New Roman" w:hAnsi="Times New Roman"/>
          <w:sz w:val="26"/>
          <w:szCs w:val="26"/>
        </w:rPr>
        <w:t xml:space="preserve"> учреждений, организаций</w:t>
      </w:r>
      <w:r w:rsidR="00BD36E1" w:rsidRPr="00986B74">
        <w:rPr>
          <w:rFonts w:ascii="Times New Roman" w:hAnsi="Times New Roman"/>
          <w:sz w:val="26"/>
          <w:szCs w:val="26"/>
        </w:rPr>
        <w:t>, учредителем которых</w:t>
      </w:r>
      <w:r w:rsidR="005C3383" w:rsidRPr="00986B74">
        <w:rPr>
          <w:rFonts w:ascii="Times New Roman" w:hAnsi="Times New Roman"/>
          <w:sz w:val="26"/>
          <w:szCs w:val="26"/>
        </w:rPr>
        <w:t xml:space="preserve"> является </w:t>
      </w:r>
      <w:r w:rsidR="00C96995">
        <w:rPr>
          <w:rFonts w:ascii="Times New Roman" w:hAnsi="Times New Roman"/>
          <w:sz w:val="26"/>
          <w:szCs w:val="26"/>
        </w:rPr>
        <w:t>а</w:t>
      </w:r>
      <w:r w:rsidR="007F64BF" w:rsidRPr="00986B74">
        <w:rPr>
          <w:rFonts w:ascii="Times New Roman" w:hAnsi="Times New Roman"/>
          <w:sz w:val="26"/>
          <w:szCs w:val="26"/>
        </w:rPr>
        <w:t xml:space="preserve">дминистрация </w:t>
      </w:r>
      <w:r w:rsidR="00035D51">
        <w:rPr>
          <w:rFonts w:ascii="Times New Roman" w:hAnsi="Times New Roman"/>
          <w:sz w:val="26"/>
          <w:szCs w:val="26"/>
        </w:rPr>
        <w:t>Виноградовского</w:t>
      </w:r>
      <w:r w:rsidR="00035D51" w:rsidRPr="00986B74">
        <w:rPr>
          <w:rFonts w:ascii="Times New Roman" w:hAnsi="Times New Roman"/>
          <w:sz w:val="26"/>
          <w:szCs w:val="26"/>
        </w:rPr>
        <w:t xml:space="preserve"> </w:t>
      </w:r>
      <w:r w:rsidR="00CC01E0" w:rsidRPr="00986B74">
        <w:rPr>
          <w:rFonts w:ascii="Times New Roman" w:hAnsi="Times New Roman"/>
          <w:sz w:val="26"/>
          <w:szCs w:val="26"/>
        </w:rPr>
        <w:t>муниципального округа</w:t>
      </w:r>
      <w:r>
        <w:rPr>
          <w:rFonts w:ascii="Times New Roman" w:hAnsi="Times New Roman"/>
          <w:sz w:val="26"/>
          <w:szCs w:val="26"/>
        </w:rPr>
        <w:t>.</w:t>
      </w:r>
    </w:p>
    <w:p w14:paraId="18B240D9" w14:textId="77777777" w:rsidR="005C3383" w:rsidRPr="00986B74" w:rsidRDefault="00EF74AA" w:rsidP="00D26E85">
      <w:pPr>
        <w:pStyle w:val="af1"/>
        <w:ind w:firstLine="709"/>
        <w:jc w:val="both"/>
        <w:rPr>
          <w:rFonts w:ascii="Times New Roman" w:hAnsi="Times New Roman"/>
          <w:sz w:val="26"/>
          <w:szCs w:val="26"/>
        </w:rPr>
      </w:pPr>
      <w:r>
        <w:rPr>
          <w:rFonts w:ascii="Times New Roman" w:hAnsi="Times New Roman"/>
          <w:sz w:val="26"/>
          <w:szCs w:val="26"/>
        </w:rPr>
        <w:lastRenderedPageBreak/>
        <w:t>1</w:t>
      </w:r>
      <w:r w:rsidR="003A67F1">
        <w:rPr>
          <w:rFonts w:ascii="Times New Roman" w:hAnsi="Times New Roman"/>
          <w:sz w:val="26"/>
          <w:szCs w:val="26"/>
        </w:rPr>
        <w:t>2</w:t>
      </w:r>
      <w:r>
        <w:rPr>
          <w:rFonts w:ascii="Times New Roman" w:hAnsi="Times New Roman"/>
          <w:sz w:val="26"/>
          <w:szCs w:val="26"/>
        </w:rPr>
        <w:t>.1.3. О</w:t>
      </w:r>
      <w:r w:rsidR="005C3383" w:rsidRPr="00986B74">
        <w:rPr>
          <w:rFonts w:ascii="Times New Roman" w:hAnsi="Times New Roman"/>
          <w:sz w:val="26"/>
          <w:szCs w:val="26"/>
        </w:rPr>
        <w:t>бязательств иных юридических и физических лиц, а также субъектов Российской Федерации, в исполнении которых заинтересован</w:t>
      </w:r>
      <w:r w:rsidR="00BD36E1" w:rsidRPr="00986B74">
        <w:rPr>
          <w:rFonts w:ascii="Times New Roman" w:hAnsi="Times New Roman"/>
          <w:sz w:val="26"/>
          <w:szCs w:val="26"/>
        </w:rPr>
        <w:t xml:space="preserve"> </w:t>
      </w:r>
      <w:r w:rsidR="00035D51">
        <w:rPr>
          <w:rFonts w:ascii="Times New Roman" w:hAnsi="Times New Roman"/>
          <w:sz w:val="26"/>
          <w:szCs w:val="26"/>
        </w:rPr>
        <w:t>Виноградовск</w:t>
      </w:r>
      <w:r w:rsidR="0045225F">
        <w:rPr>
          <w:rFonts w:ascii="Times New Roman" w:hAnsi="Times New Roman"/>
          <w:sz w:val="26"/>
          <w:szCs w:val="26"/>
        </w:rPr>
        <w:t>ий</w:t>
      </w:r>
      <w:r w:rsidR="00035D51" w:rsidRPr="00986B74">
        <w:rPr>
          <w:rFonts w:ascii="Times New Roman" w:hAnsi="Times New Roman"/>
          <w:sz w:val="26"/>
          <w:szCs w:val="26"/>
        </w:rPr>
        <w:t xml:space="preserve"> </w:t>
      </w:r>
      <w:r w:rsidR="00BD36E1" w:rsidRPr="00986B74">
        <w:rPr>
          <w:rFonts w:ascii="Times New Roman" w:hAnsi="Times New Roman"/>
          <w:sz w:val="26"/>
          <w:szCs w:val="26"/>
        </w:rPr>
        <w:t>муниципальный округ</w:t>
      </w:r>
      <w:r w:rsidR="005C3383" w:rsidRPr="00986B74">
        <w:rPr>
          <w:rFonts w:ascii="Times New Roman" w:hAnsi="Times New Roman"/>
          <w:sz w:val="26"/>
          <w:szCs w:val="26"/>
        </w:rPr>
        <w:t>.</w:t>
      </w:r>
    </w:p>
    <w:p w14:paraId="096E7983" w14:textId="77777777" w:rsidR="0018757B" w:rsidRPr="00986B74" w:rsidRDefault="0018757B" w:rsidP="00D26E85">
      <w:pPr>
        <w:pStyle w:val="af1"/>
        <w:ind w:firstLine="709"/>
        <w:jc w:val="both"/>
        <w:rPr>
          <w:rFonts w:ascii="Times New Roman" w:hAnsi="Times New Roman"/>
          <w:sz w:val="26"/>
          <w:szCs w:val="26"/>
        </w:rPr>
      </w:pPr>
      <w:r w:rsidRPr="00986B74">
        <w:rPr>
          <w:rFonts w:ascii="Times New Roman" w:hAnsi="Times New Roman"/>
          <w:sz w:val="26"/>
          <w:szCs w:val="26"/>
        </w:rPr>
        <w:t>Имущество, передаваемое в залог, подлежит оценке в соответствии с Федеральным законом от 29 июля 1998 года № 135-ФЗ «Об оценочной деятельно</w:t>
      </w:r>
      <w:r w:rsidR="003F4D45" w:rsidRPr="00986B74">
        <w:rPr>
          <w:rFonts w:ascii="Times New Roman" w:hAnsi="Times New Roman"/>
          <w:sz w:val="26"/>
          <w:szCs w:val="26"/>
        </w:rPr>
        <w:t xml:space="preserve">сти в Российской Федерации». </w:t>
      </w:r>
    </w:p>
    <w:p w14:paraId="6E383E4D" w14:textId="77777777" w:rsidR="005C3383"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1</w:t>
      </w:r>
      <w:r w:rsidR="003A67F1">
        <w:rPr>
          <w:rFonts w:ascii="Times New Roman" w:hAnsi="Times New Roman"/>
          <w:sz w:val="26"/>
          <w:szCs w:val="26"/>
        </w:rPr>
        <w:t>2</w:t>
      </w:r>
      <w:r w:rsidRPr="00986B74">
        <w:rPr>
          <w:rFonts w:ascii="Times New Roman" w:hAnsi="Times New Roman"/>
          <w:sz w:val="26"/>
          <w:szCs w:val="26"/>
        </w:rPr>
        <w:t xml:space="preserve">.2. Не допускается залог объектов муниципальной собственности в случае, если при обращении взыскания на заложенные объекты может понести больший ущерб, чем </w:t>
      </w:r>
      <w:r w:rsidR="00EF74AA" w:rsidRPr="00986B74">
        <w:rPr>
          <w:rFonts w:ascii="Times New Roman" w:hAnsi="Times New Roman"/>
          <w:sz w:val="26"/>
          <w:szCs w:val="26"/>
        </w:rPr>
        <w:t>вследствие неисполнения,</w:t>
      </w:r>
      <w:r w:rsidRPr="00986B74">
        <w:rPr>
          <w:rFonts w:ascii="Times New Roman" w:hAnsi="Times New Roman"/>
          <w:sz w:val="26"/>
          <w:szCs w:val="26"/>
        </w:rPr>
        <w:t xml:space="preserve"> обеспечиваемого залогом обязательства.</w:t>
      </w:r>
    </w:p>
    <w:p w14:paraId="7EBAF426" w14:textId="77777777" w:rsidR="005C3383"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Объектом залога не может быть имущество, которое изъято из оборота либо имущество, которое не может быть отчуждено из муниципальной собственности.</w:t>
      </w:r>
    </w:p>
    <w:p w14:paraId="65355076" w14:textId="6C98014E" w:rsidR="005C3383"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1</w:t>
      </w:r>
      <w:r w:rsidR="003A67F1">
        <w:rPr>
          <w:rFonts w:ascii="Times New Roman" w:hAnsi="Times New Roman"/>
          <w:sz w:val="26"/>
          <w:szCs w:val="26"/>
        </w:rPr>
        <w:t>2</w:t>
      </w:r>
      <w:r w:rsidRPr="00986B74">
        <w:rPr>
          <w:rFonts w:ascii="Times New Roman" w:hAnsi="Times New Roman"/>
          <w:sz w:val="26"/>
          <w:szCs w:val="26"/>
        </w:rPr>
        <w:t xml:space="preserve">.3. Залоговые сделки, обеспечивающие обязательства </w:t>
      </w:r>
      <w:r w:rsidR="00035D51">
        <w:rPr>
          <w:rFonts w:ascii="Times New Roman" w:hAnsi="Times New Roman"/>
          <w:sz w:val="26"/>
          <w:szCs w:val="26"/>
        </w:rPr>
        <w:t>Виноградовского</w:t>
      </w:r>
      <w:r w:rsidR="00035D51" w:rsidRPr="00986B74">
        <w:rPr>
          <w:rFonts w:ascii="Times New Roman" w:hAnsi="Times New Roman"/>
          <w:sz w:val="26"/>
          <w:szCs w:val="26"/>
        </w:rPr>
        <w:t xml:space="preserve"> </w:t>
      </w:r>
      <w:r w:rsidR="00CC01E0" w:rsidRPr="00986B74">
        <w:rPr>
          <w:rFonts w:ascii="Times New Roman" w:hAnsi="Times New Roman"/>
          <w:sz w:val="26"/>
          <w:szCs w:val="26"/>
        </w:rPr>
        <w:t>муниципального округа</w:t>
      </w:r>
      <w:r w:rsidRPr="00986B74">
        <w:rPr>
          <w:rFonts w:ascii="Times New Roman" w:hAnsi="Times New Roman"/>
          <w:sz w:val="26"/>
          <w:szCs w:val="26"/>
        </w:rPr>
        <w:t xml:space="preserve">, заключаются </w:t>
      </w:r>
      <w:r w:rsidRPr="00EC5567">
        <w:rPr>
          <w:rFonts w:ascii="Times New Roman" w:hAnsi="Times New Roman"/>
          <w:sz w:val="26"/>
          <w:szCs w:val="26"/>
        </w:rPr>
        <w:t xml:space="preserve">залогодателем – </w:t>
      </w:r>
      <w:r w:rsidR="00035D51" w:rsidRPr="00EC5567">
        <w:rPr>
          <w:rFonts w:ascii="Times New Roman" w:hAnsi="Times New Roman"/>
          <w:sz w:val="26"/>
          <w:szCs w:val="26"/>
        </w:rPr>
        <w:t>Комитетом</w:t>
      </w:r>
      <w:r w:rsidR="0045225F" w:rsidRPr="00EC5567">
        <w:rPr>
          <w:rFonts w:ascii="Times New Roman" w:hAnsi="Times New Roman"/>
          <w:sz w:val="26"/>
          <w:szCs w:val="26"/>
        </w:rPr>
        <w:t xml:space="preserve"> </w:t>
      </w:r>
      <w:r w:rsidR="0045225F">
        <w:rPr>
          <w:rFonts w:ascii="Times New Roman" w:hAnsi="Times New Roman"/>
          <w:sz w:val="26"/>
          <w:szCs w:val="26"/>
        </w:rPr>
        <w:t>по управлению имуществом</w:t>
      </w:r>
      <w:r w:rsidR="00EC5567">
        <w:rPr>
          <w:rFonts w:ascii="Times New Roman" w:hAnsi="Times New Roman"/>
          <w:color w:val="FF0000"/>
          <w:sz w:val="26"/>
          <w:szCs w:val="26"/>
        </w:rPr>
        <w:t xml:space="preserve"> </w:t>
      </w:r>
      <w:r w:rsidR="00EC5567" w:rsidRPr="00EC5567">
        <w:rPr>
          <w:rFonts w:ascii="Times New Roman" w:hAnsi="Times New Roman"/>
          <w:sz w:val="26"/>
          <w:szCs w:val="26"/>
        </w:rPr>
        <w:t>или администрацией Виноградовского муниципального округа в соответствии с их полномочиями.</w:t>
      </w:r>
    </w:p>
    <w:p w14:paraId="495CA60B" w14:textId="77777777" w:rsidR="00C64FAB"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1</w:t>
      </w:r>
      <w:r w:rsidR="003A67F1">
        <w:rPr>
          <w:rFonts w:ascii="Times New Roman" w:hAnsi="Times New Roman"/>
          <w:sz w:val="26"/>
          <w:szCs w:val="26"/>
        </w:rPr>
        <w:t>2</w:t>
      </w:r>
      <w:r w:rsidRPr="00986B74">
        <w:rPr>
          <w:rFonts w:ascii="Times New Roman" w:hAnsi="Times New Roman"/>
          <w:sz w:val="26"/>
          <w:szCs w:val="26"/>
        </w:rPr>
        <w:t>.</w:t>
      </w:r>
      <w:r w:rsidR="00EF74AA">
        <w:rPr>
          <w:rFonts w:ascii="Times New Roman" w:hAnsi="Times New Roman"/>
          <w:sz w:val="26"/>
          <w:szCs w:val="26"/>
        </w:rPr>
        <w:t>4</w:t>
      </w:r>
      <w:r w:rsidRPr="00986B74">
        <w:rPr>
          <w:rFonts w:ascii="Times New Roman" w:hAnsi="Times New Roman"/>
          <w:sz w:val="26"/>
          <w:szCs w:val="26"/>
        </w:rPr>
        <w:t xml:space="preserve">. </w:t>
      </w:r>
      <w:r w:rsidR="00C64FAB" w:rsidRPr="00986B74">
        <w:rPr>
          <w:rFonts w:ascii="Times New Roman" w:hAnsi="Times New Roman"/>
          <w:sz w:val="26"/>
          <w:szCs w:val="26"/>
        </w:rPr>
        <w:t>Порядок осуществления з</w:t>
      </w:r>
      <w:r w:rsidRPr="00986B74">
        <w:rPr>
          <w:rFonts w:ascii="Times New Roman" w:hAnsi="Times New Roman"/>
          <w:sz w:val="26"/>
          <w:szCs w:val="26"/>
        </w:rPr>
        <w:t>алог</w:t>
      </w:r>
      <w:r w:rsidR="00C64FAB" w:rsidRPr="00986B74">
        <w:rPr>
          <w:rFonts w:ascii="Times New Roman" w:hAnsi="Times New Roman"/>
          <w:sz w:val="26"/>
          <w:szCs w:val="26"/>
        </w:rPr>
        <w:t>а</w:t>
      </w:r>
      <w:r w:rsidRPr="00986B74">
        <w:rPr>
          <w:rFonts w:ascii="Times New Roman" w:hAnsi="Times New Roman"/>
          <w:sz w:val="26"/>
          <w:szCs w:val="26"/>
        </w:rPr>
        <w:t xml:space="preserve"> </w:t>
      </w:r>
      <w:r w:rsidR="00C64FAB" w:rsidRPr="00986B74">
        <w:rPr>
          <w:rFonts w:ascii="Times New Roman" w:hAnsi="Times New Roman"/>
          <w:sz w:val="26"/>
          <w:szCs w:val="26"/>
        </w:rPr>
        <w:t xml:space="preserve">регулируется Федеральным законом </w:t>
      </w:r>
      <w:r w:rsidR="00997539">
        <w:rPr>
          <w:rFonts w:ascii="Times New Roman" w:hAnsi="Times New Roman"/>
          <w:sz w:val="26"/>
          <w:szCs w:val="26"/>
        </w:rPr>
        <w:t>от 16.07.1998 №</w:t>
      </w:r>
      <w:r w:rsidR="00997539" w:rsidRPr="00997539">
        <w:rPr>
          <w:rFonts w:ascii="Times New Roman" w:hAnsi="Times New Roman"/>
          <w:sz w:val="26"/>
          <w:szCs w:val="26"/>
        </w:rPr>
        <w:t xml:space="preserve"> 102-ФЗ</w:t>
      </w:r>
      <w:r w:rsidR="00997539" w:rsidRPr="00986B74">
        <w:rPr>
          <w:rFonts w:ascii="Times New Roman" w:hAnsi="Times New Roman"/>
          <w:sz w:val="26"/>
          <w:szCs w:val="26"/>
        </w:rPr>
        <w:t xml:space="preserve"> </w:t>
      </w:r>
      <w:r w:rsidR="00C64FAB" w:rsidRPr="00986B74">
        <w:rPr>
          <w:rFonts w:ascii="Times New Roman" w:hAnsi="Times New Roman"/>
          <w:sz w:val="26"/>
          <w:szCs w:val="26"/>
        </w:rPr>
        <w:t>«О</w:t>
      </w:r>
      <w:r w:rsidR="00FE0B13" w:rsidRPr="00986B74">
        <w:rPr>
          <w:rFonts w:ascii="Times New Roman" w:hAnsi="Times New Roman"/>
          <w:sz w:val="26"/>
          <w:szCs w:val="26"/>
        </w:rPr>
        <w:t>б</w:t>
      </w:r>
      <w:r w:rsidR="00C64FAB" w:rsidRPr="00986B74">
        <w:rPr>
          <w:rFonts w:ascii="Times New Roman" w:hAnsi="Times New Roman"/>
          <w:sz w:val="26"/>
          <w:szCs w:val="26"/>
        </w:rPr>
        <w:t xml:space="preserve"> ипотеке</w:t>
      </w:r>
      <w:r w:rsidR="00997539" w:rsidRPr="00997539">
        <w:t xml:space="preserve"> </w:t>
      </w:r>
      <w:r w:rsidR="00997539">
        <w:rPr>
          <w:rFonts w:ascii="Times New Roman" w:hAnsi="Times New Roman"/>
          <w:sz w:val="26"/>
          <w:szCs w:val="26"/>
        </w:rPr>
        <w:t>(залоге недвижимости)»</w:t>
      </w:r>
      <w:r w:rsidR="00C64FAB" w:rsidRPr="00986B74">
        <w:rPr>
          <w:rFonts w:ascii="Times New Roman" w:hAnsi="Times New Roman"/>
          <w:sz w:val="26"/>
          <w:szCs w:val="26"/>
        </w:rPr>
        <w:t xml:space="preserve">. </w:t>
      </w:r>
    </w:p>
    <w:p w14:paraId="025AD269" w14:textId="77777777" w:rsidR="005C3383" w:rsidRPr="00DD78B6" w:rsidRDefault="005C3383" w:rsidP="00D26E85">
      <w:pPr>
        <w:pStyle w:val="af1"/>
        <w:ind w:firstLine="709"/>
        <w:jc w:val="both"/>
        <w:rPr>
          <w:rFonts w:ascii="Times New Roman" w:hAnsi="Times New Roman"/>
          <w:b/>
          <w:bCs/>
          <w:color w:val="000000"/>
          <w:sz w:val="26"/>
          <w:szCs w:val="26"/>
        </w:rPr>
      </w:pPr>
    </w:p>
    <w:p w14:paraId="7146B486" w14:textId="77777777" w:rsidR="005C3383" w:rsidRPr="00B852C7" w:rsidRDefault="005C3383" w:rsidP="00D26E85">
      <w:pPr>
        <w:pStyle w:val="af1"/>
        <w:ind w:firstLine="709"/>
        <w:jc w:val="center"/>
        <w:rPr>
          <w:rFonts w:ascii="Times New Roman" w:hAnsi="Times New Roman"/>
          <w:b/>
          <w:bCs/>
          <w:color w:val="000000"/>
          <w:sz w:val="26"/>
          <w:szCs w:val="26"/>
        </w:rPr>
      </w:pPr>
      <w:r w:rsidRPr="00B852C7">
        <w:rPr>
          <w:rFonts w:ascii="Times New Roman" w:hAnsi="Times New Roman"/>
          <w:b/>
          <w:bCs/>
          <w:color w:val="000000"/>
          <w:sz w:val="26"/>
          <w:szCs w:val="26"/>
        </w:rPr>
        <w:t>1</w:t>
      </w:r>
      <w:r w:rsidR="003A67F1">
        <w:rPr>
          <w:rFonts w:ascii="Times New Roman" w:hAnsi="Times New Roman"/>
          <w:b/>
          <w:bCs/>
          <w:color w:val="000000"/>
          <w:sz w:val="26"/>
          <w:szCs w:val="26"/>
        </w:rPr>
        <w:t>3</w:t>
      </w:r>
      <w:r w:rsidRPr="00B852C7">
        <w:rPr>
          <w:rFonts w:ascii="Times New Roman" w:hAnsi="Times New Roman"/>
          <w:b/>
          <w:bCs/>
          <w:color w:val="000000"/>
          <w:sz w:val="26"/>
          <w:szCs w:val="26"/>
        </w:rPr>
        <w:t>. Аренда муниципального имущества</w:t>
      </w:r>
    </w:p>
    <w:p w14:paraId="4088633B" w14:textId="77777777" w:rsidR="005C3383" w:rsidRPr="00B852C7" w:rsidRDefault="005C3383" w:rsidP="00D26E85">
      <w:pPr>
        <w:pStyle w:val="af1"/>
        <w:ind w:firstLine="709"/>
        <w:jc w:val="both"/>
        <w:rPr>
          <w:rFonts w:ascii="Times New Roman" w:hAnsi="Times New Roman"/>
          <w:sz w:val="26"/>
          <w:szCs w:val="26"/>
        </w:rPr>
      </w:pPr>
    </w:p>
    <w:p w14:paraId="4B53A43A" w14:textId="77777777" w:rsidR="005C3383" w:rsidRPr="00B852C7" w:rsidRDefault="005C3383" w:rsidP="00D26E85">
      <w:pPr>
        <w:pStyle w:val="af1"/>
        <w:ind w:firstLine="709"/>
        <w:jc w:val="both"/>
        <w:rPr>
          <w:rFonts w:ascii="Times New Roman" w:hAnsi="Times New Roman"/>
          <w:sz w:val="26"/>
          <w:szCs w:val="26"/>
        </w:rPr>
      </w:pPr>
      <w:r w:rsidRPr="00B852C7">
        <w:rPr>
          <w:rFonts w:ascii="Times New Roman" w:hAnsi="Times New Roman"/>
          <w:sz w:val="26"/>
          <w:szCs w:val="26"/>
        </w:rPr>
        <w:t>1</w:t>
      </w:r>
      <w:r w:rsidR="003A67F1">
        <w:rPr>
          <w:rFonts w:ascii="Times New Roman" w:hAnsi="Times New Roman"/>
          <w:sz w:val="26"/>
          <w:szCs w:val="26"/>
        </w:rPr>
        <w:t>3</w:t>
      </w:r>
      <w:r w:rsidRPr="00B852C7">
        <w:rPr>
          <w:rFonts w:ascii="Times New Roman" w:hAnsi="Times New Roman"/>
          <w:sz w:val="26"/>
          <w:szCs w:val="26"/>
        </w:rPr>
        <w:t xml:space="preserve">.1. Передача муниципального имущества в арендное пользование осуществляется </w:t>
      </w:r>
      <w:r w:rsidR="00035D51">
        <w:rPr>
          <w:rFonts w:ascii="Times New Roman" w:hAnsi="Times New Roman"/>
          <w:sz w:val="26"/>
          <w:szCs w:val="26"/>
        </w:rPr>
        <w:t>Комитетом</w:t>
      </w:r>
      <w:r w:rsidR="002910D3">
        <w:rPr>
          <w:rFonts w:ascii="Times New Roman" w:hAnsi="Times New Roman"/>
          <w:sz w:val="26"/>
          <w:szCs w:val="26"/>
        </w:rPr>
        <w:t xml:space="preserve"> </w:t>
      </w:r>
      <w:r w:rsidR="0045225F">
        <w:rPr>
          <w:rFonts w:ascii="Times New Roman" w:hAnsi="Times New Roman"/>
          <w:sz w:val="26"/>
          <w:szCs w:val="26"/>
        </w:rPr>
        <w:t xml:space="preserve">по управлению имуществом </w:t>
      </w:r>
      <w:r w:rsidR="002910D3">
        <w:rPr>
          <w:rFonts w:ascii="Times New Roman" w:hAnsi="Times New Roman"/>
          <w:sz w:val="26"/>
          <w:szCs w:val="26"/>
        </w:rPr>
        <w:t>на основании распоряжения главы Виноградовского муниципального округа</w:t>
      </w:r>
      <w:r w:rsidRPr="00B852C7">
        <w:rPr>
          <w:rFonts w:ascii="Times New Roman" w:hAnsi="Times New Roman"/>
          <w:sz w:val="26"/>
          <w:szCs w:val="26"/>
        </w:rPr>
        <w:t xml:space="preserve"> в соответствии с законодательством, в порядке, установленном разделом 9 настоящего Положения. </w:t>
      </w:r>
    </w:p>
    <w:p w14:paraId="62D01E15" w14:textId="77777777" w:rsidR="005C3383" w:rsidRPr="00B852C7" w:rsidRDefault="005C3383" w:rsidP="00D26E85">
      <w:pPr>
        <w:pStyle w:val="af1"/>
        <w:ind w:firstLine="709"/>
        <w:jc w:val="both"/>
        <w:rPr>
          <w:rFonts w:ascii="Times New Roman" w:hAnsi="Times New Roman"/>
          <w:sz w:val="26"/>
          <w:szCs w:val="26"/>
        </w:rPr>
      </w:pPr>
      <w:r w:rsidRPr="00B852C7">
        <w:rPr>
          <w:rFonts w:ascii="Times New Roman" w:hAnsi="Times New Roman"/>
          <w:sz w:val="26"/>
          <w:szCs w:val="26"/>
        </w:rPr>
        <w:t>1</w:t>
      </w:r>
      <w:r w:rsidR="003A67F1">
        <w:rPr>
          <w:rFonts w:ascii="Times New Roman" w:hAnsi="Times New Roman"/>
          <w:sz w:val="26"/>
          <w:szCs w:val="26"/>
        </w:rPr>
        <w:t>3</w:t>
      </w:r>
      <w:r w:rsidRPr="00B852C7">
        <w:rPr>
          <w:rFonts w:ascii="Times New Roman" w:hAnsi="Times New Roman"/>
          <w:sz w:val="26"/>
          <w:szCs w:val="26"/>
        </w:rPr>
        <w:t>.2</w:t>
      </w:r>
      <w:r w:rsidR="003D25C1" w:rsidRPr="00B852C7">
        <w:rPr>
          <w:rFonts w:ascii="Times New Roman" w:hAnsi="Times New Roman"/>
          <w:sz w:val="26"/>
          <w:szCs w:val="26"/>
        </w:rPr>
        <w:t xml:space="preserve">. </w:t>
      </w:r>
      <w:r w:rsidR="00035D51">
        <w:rPr>
          <w:rFonts w:ascii="Times New Roman" w:hAnsi="Times New Roman"/>
          <w:sz w:val="26"/>
          <w:szCs w:val="26"/>
        </w:rPr>
        <w:t>Комитет</w:t>
      </w:r>
      <w:r w:rsidR="00997539" w:rsidRPr="00B852C7">
        <w:rPr>
          <w:rFonts w:ascii="Times New Roman" w:hAnsi="Times New Roman"/>
          <w:sz w:val="26"/>
          <w:szCs w:val="26"/>
        </w:rPr>
        <w:t xml:space="preserve"> </w:t>
      </w:r>
      <w:r w:rsidR="0045225F">
        <w:rPr>
          <w:rFonts w:ascii="Times New Roman" w:hAnsi="Times New Roman"/>
          <w:sz w:val="26"/>
          <w:szCs w:val="26"/>
        </w:rPr>
        <w:t xml:space="preserve">по управлению имуществом </w:t>
      </w:r>
      <w:r w:rsidRPr="00B852C7">
        <w:rPr>
          <w:rFonts w:ascii="Times New Roman" w:hAnsi="Times New Roman"/>
          <w:sz w:val="26"/>
          <w:szCs w:val="26"/>
        </w:rPr>
        <w:t xml:space="preserve">выступает арендодателем по договорам аренды муниципального имущества от имени собственника </w:t>
      </w:r>
      <w:r w:rsidR="00DA106F" w:rsidRPr="00B852C7">
        <w:rPr>
          <w:rFonts w:ascii="Times New Roman" w:hAnsi="Times New Roman"/>
          <w:sz w:val="26"/>
          <w:szCs w:val="26"/>
        </w:rPr>
        <w:t>–</w:t>
      </w:r>
      <w:r w:rsidR="00035D51" w:rsidRPr="00035D51">
        <w:rPr>
          <w:rFonts w:ascii="Times New Roman" w:hAnsi="Times New Roman"/>
          <w:sz w:val="26"/>
          <w:szCs w:val="26"/>
        </w:rPr>
        <w:t xml:space="preserve"> </w:t>
      </w:r>
      <w:r w:rsidR="00035D51">
        <w:rPr>
          <w:rFonts w:ascii="Times New Roman" w:hAnsi="Times New Roman"/>
          <w:sz w:val="26"/>
          <w:szCs w:val="26"/>
        </w:rPr>
        <w:t>Виноградовского</w:t>
      </w:r>
      <w:r w:rsidR="00035D51" w:rsidRPr="00B852C7">
        <w:rPr>
          <w:rFonts w:ascii="Times New Roman" w:hAnsi="Times New Roman"/>
          <w:sz w:val="26"/>
          <w:szCs w:val="26"/>
        </w:rPr>
        <w:t xml:space="preserve"> </w:t>
      </w:r>
      <w:r w:rsidR="00CC01E0" w:rsidRPr="00B852C7">
        <w:rPr>
          <w:rFonts w:ascii="Times New Roman" w:hAnsi="Times New Roman"/>
          <w:sz w:val="26"/>
          <w:szCs w:val="26"/>
        </w:rPr>
        <w:t>муниципального округа</w:t>
      </w:r>
      <w:r w:rsidRPr="00B852C7">
        <w:rPr>
          <w:rFonts w:ascii="Times New Roman" w:hAnsi="Times New Roman"/>
          <w:sz w:val="26"/>
          <w:szCs w:val="26"/>
        </w:rPr>
        <w:t xml:space="preserve">. </w:t>
      </w:r>
    </w:p>
    <w:p w14:paraId="651F03BD" w14:textId="77777777" w:rsidR="009E62FE" w:rsidRPr="00B852C7" w:rsidRDefault="005C3383" w:rsidP="00D26E85">
      <w:pPr>
        <w:pStyle w:val="af1"/>
        <w:ind w:firstLine="709"/>
        <w:jc w:val="both"/>
        <w:rPr>
          <w:rFonts w:ascii="Times New Roman" w:hAnsi="Times New Roman"/>
          <w:sz w:val="26"/>
          <w:szCs w:val="26"/>
        </w:rPr>
      </w:pPr>
      <w:r w:rsidRPr="00B852C7">
        <w:rPr>
          <w:rFonts w:ascii="Times New Roman" w:hAnsi="Times New Roman"/>
          <w:sz w:val="26"/>
          <w:szCs w:val="26"/>
        </w:rPr>
        <w:t>1</w:t>
      </w:r>
      <w:r w:rsidR="003A67F1">
        <w:rPr>
          <w:rFonts w:ascii="Times New Roman" w:hAnsi="Times New Roman"/>
          <w:sz w:val="26"/>
          <w:szCs w:val="26"/>
        </w:rPr>
        <w:t>3</w:t>
      </w:r>
      <w:r w:rsidRPr="00B852C7">
        <w:rPr>
          <w:rFonts w:ascii="Times New Roman" w:hAnsi="Times New Roman"/>
          <w:sz w:val="26"/>
          <w:szCs w:val="26"/>
        </w:rPr>
        <w:t xml:space="preserve">.3. </w:t>
      </w:r>
      <w:r w:rsidR="009E62FE" w:rsidRPr="00B852C7">
        <w:rPr>
          <w:rFonts w:ascii="Times New Roman" w:hAnsi="Times New Roman"/>
          <w:sz w:val="26"/>
          <w:szCs w:val="26"/>
        </w:rPr>
        <w:t xml:space="preserve">Муниципальные учреждения </w:t>
      </w:r>
      <w:r w:rsidR="00035D51">
        <w:rPr>
          <w:rFonts w:ascii="Times New Roman" w:hAnsi="Times New Roman"/>
          <w:sz w:val="26"/>
          <w:szCs w:val="26"/>
        </w:rPr>
        <w:t>Виноградовского</w:t>
      </w:r>
      <w:r w:rsidR="00035D51" w:rsidRPr="00B852C7">
        <w:rPr>
          <w:rFonts w:ascii="Times New Roman" w:hAnsi="Times New Roman"/>
          <w:sz w:val="26"/>
          <w:szCs w:val="26"/>
        </w:rPr>
        <w:t xml:space="preserve"> </w:t>
      </w:r>
      <w:r w:rsidR="00CC01E0" w:rsidRPr="00B852C7">
        <w:rPr>
          <w:rFonts w:ascii="Times New Roman" w:hAnsi="Times New Roman"/>
          <w:sz w:val="26"/>
          <w:szCs w:val="26"/>
        </w:rPr>
        <w:t>муниципального округа</w:t>
      </w:r>
      <w:r w:rsidR="009E62FE" w:rsidRPr="00B852C7">
        <w:rPr>
          <w:rFonts w:ascii="Times New Roman" w:hAnsi="Times New Roman"/>
          <w:sz w:val="26"/>
          <w:szCs w:val="26"/>
        </w:rPr>
        <w:t xml:space="preserve">, владеющие недвижимым </w:t>
      </w:r>
      <w:r w:rsidR="009C6A26" w:rsidRPr="00B852C7">
        <w:rPr>
          <w:rFonts w:ascii="Times New Roman" w:hAnsi="Times New Roman"/>
          <w:sz w:val="26"/>
          <w:szCs w:val="26"/>
        </w:rPr>
        <w:t>муниципальным имуществом</w:t>
      </w:r>
      <w:r w:rsidR="007F76DE" w:rsidRPr="00B852C7">
        <w:rPr>
          <w:rFonts w:ascii="Times New Roman" w:hAnsi="Times New Roman"/>
          <w:sz w:val="26"/>
          <w:szCs w:val="26"/>
        </w:rPr>
        <w:t xml:space="preserve"> </w:t>
      </w:r>
      <w:r w:rsidR="00707828" w:rsidRPr="00B852C7">
        <w:rPr>
          <w:rFonts w:ascii="Times New Roman" w:hAnsi="Times New Roman"/>
          <w:sz w:val="26"/>
          <w:szCs w:val="26"/>
        </w:rPr>
        <w:t xml:space="preserve">на праве </w:t>
      </w:r>
      <w:r w:rsidR="009E62FE" w:rsidRPr="00B852C7">
        <w:rPr>
          <w:rFonts w:ascii="Times New Roman" w:hAnsi="Times New Roman"/>
          <w:sz w:val="26"/>
          <w:szCs w:val="26"/>
        </w:rPr>
        <w:t>оперативного управления, вправе сдавать его в аренду с письменного разрешения</w:t>
      </w:r>
      <w:r w:rsidR="0061156D" w:rsidRPr="00B852C7">
        <w:rPr>
          <w:rFonts w:ascii="Times New Roman" w:hAnsi="Times New Roman"/>
          <w:sz w:val="26"/>
          <w:szCs w:val="26"/>
        </w:rPr>
        <w:t>, в виде издания соответствующего распоряжения</w:t>
      </w:r>
      <w:r w:rsidR="002910D3">
        <w:rPr>
          <w:rFonts w:ascii="Times New Roman" w:hAnsi="Times New Roman"/>
          <w:sz w:val="26"/>
          <w:szCs w:val="26"/>
        </w:rPr>
        <w:t xml:space="preserve"> главы Виноградовского муниципального округа</w:t>
      </w:r>
      <w:r w:rsidR="009E62FE" w:rsidRPr="00B852C7">
        <w:rPr>
          <w:rFonts w:ascii="Times New Roman" w:hAnsi="Times New Roman"/>
          <w:sz w:val="26"/>
          <w:szCs w:val="26"/>
        </w:rPr>
        <w:t>.</w:t>
      </w:r>
    </w:p>
    <w:p w14:paraId="71DF4A04" w14:textId="77777777" w:rsidR="005C3383" w:rsidRPr="00B852C7" w:rsidRDefault="005C3383" w:rsidP="00D26E85">
      <w:pPr>
        <w:pStyle w:val="af1"/>
        <w:ind w:firstLine="709"/>
        <w:jc w:val="both"/>
        <w:rPr>
          <w:rFonts w:ascii="Times New Roman" w:hAnsi="Times New Roman"/>
          <w:sz w:val="26"/>
          <w:szCs w:val="26"/>
        </w:rPr>
      </w:pPr>
      <w:r w:rsidRPr="00B852C7">
        <w:rPr>
          <w:rFonts w:ascii="Times New Roman" w:hAnsi="Times New Roman"/>
          <w:sz w:val="26"/>
          <w:szCs w:val="26"/>
        </w:rPr>
        <w:t>1</w:t>
      </w:r>
      <w:r w:rsidR="003A67F1">
        <w:rPr>
          <w:rFonts w:ascii="Times New Roman" w:hAnsi="Times New Roman"/>
          <w:sz w:val="26"/>
          <w:szCs w:val="26"/>
        </w:rPr>
        <w:t>3</w:t>
      </w:r>
      <w:r w:rsidRPr="00B852C7">
        <w:rPr>
          <w:rFonts w:ascii="Times New Roman" w:hAnsi="Times New Roman"/>
          <w:sz w:val="26"/>
          <w:szCs w:val="26"/>
        </w:rPr>
        <w:t>.</w:t>
      </w:r>
      <w:r w:rsidR="00986604" w:rsidRPr="00B852C7">
        <w:rPr>
          <w:rFonts w:ascii="Times New Roman" w:hAnsi="Times New Roman"/>
          <w:sz w:val="26"/>
          <w:szCs w:val="26"/>
        </w:rPr>
        <w:t>4</w:t>
      </w:r>
      <w:r w:rsidRPr="00B852C7">
        <w:rPr>
          <w:rFonts w:ascii="Times New Roman" w:hAnsi="Times New Roman"/>
          <w:sz w:val="26"/>
          <w:szCs w:val="26"/>
        </w:rPr>
        <w:t xml:space="preserve">. Основным документом, определяющим взаимоотношения сторон </w:t>
      </w:r>
      <w:r w:rsidR="00B852C7" w:rsidRPr="00B852C7">
        <w:rPr>
          <w:rFonts w:ascii="Times New Roman" w:hAnsi="Times New Roman"/>
          <w:sz w:val="26"/>
          <w:szCs w:val="26"/>
        </w:rPr>
        <w:t>и дающим</w:t>
      </w:r>
      <w:r w:rsidR="007F76DE" w:rsidRPr="00B852C7">
        <w:rPr>
          <w:rFonts w:ascii="Times New Roman" w:hAnsi="Times New Roman"/>
          <w:sz w:val="26"/>
          <w:szCs w:val="26"/>
        </w:rPr>
        <w:t>,</w:t>
      </w:r>
      <w:r w:rsidRPr="00B852C7">
        <w:rPr>
          <w:rFonts w:ascii="Times New Roman" w:hAnsi="Times New Roman"/>
          <w:sz w:val="26"/>
          <w:szCs w:val="26"/>
        </w:rPr>
        <w:t xml:space="preserve"> право на использование муниципального имущества, является договор аренды, заключенный в установленном порядке в соответствии с требованиями гражданского законодательства.</w:t>
      </w:r>
    </w:p>
    <w:p w14:paraId="1E276BEC" w14:textId="77777777" w:rsidR="005C3383" w:rsidRPr="00B852C7" w:rsidRDefault="005C3383" w:rsidP="00D26E85">
      <w:pPr>
        <w:pStyle w:val="af1"/>
        <w:ind w:firstLine="709"/>
        <w:jc w:val="both"/>
        <w:rPr>
          <w:rFonts w:ascii="Times New Roman" w:hAnsi="Times New Roman"/>
          <w:sz w:val="26"/>
          <w:szCs w:val="26"/>
        </w:rPr>
      </w:pPr>
      <w:r w:rsidRPr="00B852C7">
        <w:rPr>
          <w:rFonts w:ascii="Times New Roman" w:hAnsi="Times New Roman"/>
          <w:sz w:val="26"/>
          <w:szCs w:val="26"/>
        </w:rPr>
        <w:t>1</w:t>
      </w:r>
      <w:r w:rsidR="003A67F1">
        <w:rPr>
          <w:rFonts w:ascii="Times New Roman" w:hAnsi="Times New Roman"/>
          <w:sz w:val="26"/>
          <w:szCs w:val="26"/>
        </w:rPr>
        <w:t>3</w:t>
      </w:r>
      <w:r w:rsidRPr="00B852C7">
        <w:rPr>
          <w:rFonts w:ascii="Times New Roman" w:hAnsi="Times New Roman"/>
          <w:sz w:val="26"/>
          <w:szCs w:val="26"/>
        </w:rPr>
        <w:t>.</w:t>
      </w:r>
      <w:r w:rsidR="00986604" w:rsidRPr="00B852C7">
        <w:rPr>
          <w:rFonts w:ascii="Times New Roman" w:hAnsi="Times New Roman"/>
          <w:sz w:val="26"/>
          <w:szCs w:val="26"/>
        </w:rPr>
        <w:t>5</w:t>
      </w:r>
      <w:r w:rsidRPr="00B852C7">
        <w:rPr>
          <w:rFonts w:ascii="Times New Roman" w:hAnsi="Times New Roman"/>
          <w:sz w:val="26"/>
          <w:szCs w:val="26"/>
        </w:rPr>
        <w:t>. В договоре аренды имущества должны быть определены: состав и характеристика имущества, его целевое использование, размер и порядок внесения арендных платежей, срок аренды, а также другие условия, обеспечивающие защиту интересов собственника.</w:t>
      </w:r>
    </w:p>
    <w:p w14:paraId="696408EF" w14:textId="77777777" w:rsidR="005C3383" w:rsidRPr="00B852C7" w:rsidRDefault="005C3383" w:rsidP="00D26E85">
      <w:pPr>
        <w:pStyle w:val="af1"/>
        <w:ind w:firstLine="709"/>
        <w:jc w:val="both"/>
        <w:rPr>
          <w:rFonts w:ascii="Times New Roman" w:hAnsi="Times New Roman"/>
          <w:sz w:val="26"/>
          <w:szCs w:val="26"/>
        </w:rPr>
      </w:pPr>
      <w:r w:rsidRPr="00B852C7">
        <w:rPr>
          <w:rFonts w:ascii="Times New Roman" w:hAnsi="Times New Roman"/>
          <w:sz w:val="26"/>
          <w:szCs w:val="26"/>
        </w:rPr>
        <w:t>1</w:t>
      </w:r>
      <w:r w:rsidR="003A67F1">
        <w:rPr>
          <w:rFonts w:ascii="Times New Roman" w:hAnsi="Times New Roman"/>
          <w:sz w:val="26"/>
          <w:szCs w:val="26"/>
        </w:rPr>
        <w:t>3</w:t>
      </w:r>
      <w:r w:rsidRPr="00B852C7">
        <w:rPr>
          <w:rFonts w:ascii="Times New Roman" w:hAnsi="Times New Roman"/>
          <w:sz w:val="26"/>
          <w:szCs w:val="26"/>
        </w:rPr>
        <w:t>.</w:t>
      </w:r>
      <w:r w:rsidR="00986604" w:rsidRPr="00B852C7">
        <w:rPr>
          <w:rFonts w:ascii="Times New Roman" w:hAnsi="Times New Roman"/>
          <w:sz w:val="26"/>
          <w:szCs w:val="26"/>
        </w:rPr>
        <w:t>6</w:t>
      </w:r>
      <w:r w:rsidRPr="00B852C7">
        <w:rPr>
          <w:rFonts w:ascii="Times New Roman" w:hAnsi="Times New Roman"/>
          <w:sz w:val="26"/>
          <w:szCs w:val="26"/>
        </w:rPr>
        <w:t>. При аренде объектов, являющихся памятниками истории, культуры и архитектуры, арендатором дополнительно оформляется охранное обязательство</w:t>
      </w:r>
      <w:r w:rsidR="003D25C1" w:rsidRPr="00B852C7">
        <w:rPr>
          <w:rFonts w:ascii="Times New Roman" w:hAnsi="Times New Roman"/>
          <w:sz w:val="26"/>
          <w:szCs w:val="26"/>
        </w:rPr>
        <w:t xml:space="preserve"> с органом</w:t>
      </w:r>
      <w:r w:rsidRPr="00B852C7">
        <w:rPr>
          <w:rFonts w:ascii="Times New Roman" w:hAnsi="Times New Roman"/>
          <w:sz w:val="26"/>
          <w:szCs w:val="26"/>
        </w:rPr>
        <w:t>, уполномоченным в сфере охраны объектов культурног</w:t>
      </w:r>
      <w:r w:rsidR="001351A7" w:rsidRPr="00B852C7">
        <w:rPr>
          <w:rFonts w:ascii="Times New Roman" w:hAnsi="Times New Roman"/>
          <w:sz w:val="26"/>
          <w:szCs w:val="26"/>
        </w:rPr>
        <w:t>о наследия</w:t>
      </w:r>
      <w:r w:rsidR="003D25C1" w:rsidRPr="00B852C7">
        <w:rPr>
          <w:rFonts w:ascii="Times New Roman" w:hAnsi="Times New Roman"/>
          <w:sz w:val="26"/>
          <w:szCs w:val="26"/>
        </w:rPr>
        <w:t xml:space="preserve"> Архангельской области.</w:t>
      </w:r>
    </w:p>
    <w:p w14:paraId="3DB7AE9D" w14:textId="77777777" w:rsidR="005C3383" w:rsidRPr="00B852C7" w:rsidRDefault="003A67F1" w:rsidP="00D26E85">
      <w:pPr>
        <w:pStyle w:val="af1"/>
        <w:ind w:firstLine="709"/>
        <w:jc w:val="both"/>
        <w:rPr>
          <w:rFonts w:ascii="Times New Roman" w:hAnsi="Times New Roman"/>
          <w:sz w:val="26"/>
          <w:szCs w:val="26"/>
        </w:rPr>
      </w:pPr>
      <w:r>
        <w:rPr>
          <w:rFonts w:ascii="Times New Roman" w:hAnsi="Times New Roman"/>
          <w:sz w:val="26"/>
          <w:szCs w:val="26"/>
        </w:rPr>
        <w:t>13</w:t>
      </w:r>
      <w:r w:rsidR="005C3383" w:rsidRPr="00534911">
        <w:rPr>
          <w:rFonts w:ascii="Times New Roman" w:hAnsi="Times New Roman"/>
          <w:sz w:val="26"/>
          <w:szCs w:val="26"/>
        </w:rPr>
        <w:t>.</w:t>
      </w:r>
      <w:r w:rsidR="00986604" w:rsidRPr="00534911">
        <w:rPr>
          <w:rFonts w:ascii="Times New Roman" w:hAnsi="Times New Roman"/>
          <w:sz w:val="26"/>
          <w:szCs w:val="26"/>
        </w:rPr>
        <w:t>7</w:t>
      </w:r>
      <w:r w:rsidR="005C3383" w:rsidRPr="00534911">
        <w:rPr>
          <w:rFonts w:ascii="Times New Roman" w:hAnsi="Times New Roman"/>
          <w:sz w:val="26"/>
          <w:szCs w:val="26"/>
        </w:rPr>
        <w:t xml:space="preserve">. Если муниципальное учреждение, являющееся объектом социальной инфраструктуры для детей, сдает в аренду закрепленные за ним объекты собственности, </w:t>
      </w:r>
      <w:r w:rsidR="00DD4E55" w:rsidRPr="00534911">
        <w:rPr>
          <w:rFonts w:ascii="Times New Roman" w:hAnsi="Times New Roman"/>
          <w:sz w:val="26"/>
          <w:szCs w:val="26"/>
        </w:rPr>
        <w:t xml:space="preserve">то </w:t>
      </w:r>
      <w:r w:rsidR="005C3383" w:rsidRPr="00534911">
        <w:rPr>
          <w:rFonts w:ascii="Times New Roman" w:hAnsi="Times New Roman"/>
          <w:sz w:val="26"/>
          <w:szCs w:val="26"/>
        </w:rPr>
        <w:t xml:space="preserve">заключению договора </w:t>
      </w:r>
      <w:r w:rsidR="00EC31F9" w:rsidRPr="00534911">
        <w:rPr>
          <w:rFonts w:ascii="Times New Roman" w:hAnsi="Times New Roman"/>
          <w:sz w:val="26"/>
          <w:szCs w:val="26"/>
        </w:rPr>
        <w:t>а</w:t>
      </w:r>
      <w:r w:rsidR="005C3383" w:rsidRPr="00534911">
        <w:rPr>
          <w:rFonts w:ascii="Times New Roman" w:hAnsi="Times New Roman"/>
          <w:sz w:val="26"/>
          <w:szCs w:val="26"/>
        </w:rPr>
        <w:t>ренд</w:t>
      </w:r>
      <w:r w:rsidR="00EC31F9" w:rsidRPr="00534911">
        <w:rPr>
          <w:rFonts w:ascii="Times New Roman" w:hAnsi="Times New Roman"/>
          <w:sz w:val="26"/>
          <w:szCs w:val="26"/>
        </w:rPr>
        <w:t>ы</w:t>
      </w:r>
      <w:r w:rsidR="005C3383" w:rsidRPr="00534911">
        <w:rPr>
          <w:rFonts w:ascii="Times New Roman" w:hAnsi="Times New Roman"/>
          <w:sz w:val="26"/>
          <w:szCs w:val="26"/>
        </w:rPr>
        <w:t xml:space="preserve"> должна предшествовать проводимая учредителем экспертная оценка последствий такого договора для обеспечения образования, воспитания, развития, отдыха и оздоровления детей, </w:t>
      </w:r>
      <w:r w:rsidR="005C3383" w:rsidRPr="00534911">
        <w:rPr>
          <w:rFonts w:ascii="Times New Roman" w:hAnsi="Times New Roman"/>
          <w:sz w:val="26"/>
          <w:szCs w:val="26"/>
        </w:rPr>
        <w:lastRenderedPageBreak/>
        <w:t>оказания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w:t>
      </w:r>
    </w:p>
    <w:p w14:paraId="4AB28531" w14:textId="217BD6D1" w:rsidR="005C3383" w:rsidRPr="00B852C7" w:rsidRDefault="005C3383" w:rsidP="00D26E85">
      <w:pPr>
        <w:pStyle w:val="af1"/>
        <w:ind w:firstLine="709"/>
        <w:jc w:val="both"/>
        <w:rPr>
          <w:rFonts w:ascii="Times New Roman" w:hAnsi="Times New Roman"/>
          <w:sz w:val="26"/>
          <w:szCs w:val="26"/>
        </w:rPr>
      </w:pPr>
      <w:r w:rsidRPr="00B852C7">
        <w:rPr>
          <w:rFonts w:ascii="Times New Roman" w:hAnsi="Times New Roman"/>
          <w:sz w:val="26"/>
          <w:szCs w:val="26"/>
        </w:rPr>
        <w:t xml:space="preserve">Порядок проведения экспертной оценки устанавливается </w:t>
      </w:r>
      <w:r w:rsidR="00C96995">
        <w:rPr>
          <w:rFonts w:ascii="Times New Roman" w:hAnsi="Times New Roman"/>
          <w:sz w:val="26"/>
          <w:szCs w:val="26"/>
        </w:rPr>
        <w:t>а</w:t>
      </w:r>
      <w:r w:rsidR="00A909EC" w:rsidRPr="00B852C7">
        <w:rPr>
          <w:rFonts w:ascii="Times New Roman" w:hAnsi="Times New Roman"/>
          <w:sz w:val="26"/>
          <w:szCs w:val="26"/>
        </w:rPr>
        <w:t>дминистрацией</w:t>
      </w:r>
      <w:r w:rsidR="0045225F">
        <w:rPr>
          <w:rFonts w:ascii="Times New Roman" w:hAnsi="Times New Roman"/>
          <w:sz w:val="26"/>
          <w:szCs w:val="26"/>
        </w:rPr>
        <w:t xml:space="preserve"> Виноградовского муниципального округа</w:t>
      </w:r>
      <w:r w:rsidRPr="00B852C7">
        <w:rPr>
          <w:rFonts w:ascii="Times New Roman" w:hAnsi="Times New Roman"/>
          <w:sz w:val="26"/>
          <w:szCs w:val="26"/>
        </w:rPr>
        <w:t>.</w:t>
      </w:r>
    </w:p>
    <w:p w14:paraId="3DAC7F91" w14:textId="77777777" w:rsidR="005C3383" w:rsidRPr="00B852C7" w:rsidRDefault="005C3383" w:rsidP="00D26E85">
      <w:pPr>
        <w:pStyle w:val="af1"/>
        <w:ind w:firstLine="709"/>
        <w:jc w:val="both"/>
        <w:rPr>
          <w:rFonts w:ascii="Times New Roman" w:hAnsi="Times New Roman"/>
          <w:sz w:val="26"/>
          <w:szCs w:val="26"/>
        </w:rPr>
      </w:pPr>
      <w:r w:rsidRPr="00B852C7">
        <w:rPr>
          <w:rFonts w:ascii="Times New Roman" w:hAnsi="Times New Roman"/>
          <w:sz w:val="26"/>
          <w:szCs w:val="26"/>
        </w:rPr>
        <w:t>1</w:t>
      </w:r>
      <w:r w:rsidR="003A67F1">
        <w:rPr>
          <w:rFonts w:ascii="Times New Roman" w:hAnsi="Times New Roman"/>
          <w:sz w:val="26"/>
          <w:szCs w:val="26"/>
        </w:rPr>
        <w:t>3</w:t>
      </w:r>
      <w:r w:rsidRPr="00B852C7">
        <w:rPr>
          <w:rFonts w:ascii="Times New Roman" w:hAnsi="Times New Roman"/>
          <w:sz w:val="26"/>
          <w:szCs w:val="26"/>
        </w:rPr>
        <w:t>.</w:t>
      </w:r>
      <w:r w:rsidR="00986604" w:rsidRPr="00B852C7">
        <w:rPr>
          <w:rFonts w:ascii="Times New Roman" w:hAnsi="Times New Roman"/>
          <w:sz w:val="26"/>
          <w:szCs w:val="26"/>
        </w:rPr>
        <w:t>8</w:t>
      </w:r>
      <w:r w:rsidRPr="00B852C7">
        <w:rPr>
          <w:rFonts w:ascii="Times New Roman" w:hAnsi="Times New Roman"/>
          <w:sz w:val="26"/>
          <w:szCs w:val="26"/>
        </w:rPr>
        <w:t>. Передача муниципального имущества в субаренду осуществляется в порядке, установленном законодательством</w:t>
      </w:r>
      <w:r w:rsidR="007F76DE" w:rsidRPr="00B852C7">
        <w:rPr>
          <w:rFonts w:ascii="Times New Roman" w:hAnsi="Times New Roman"/>
          <w:sz w:val="26"/>
          <w:szCs w:val="26"/>
        </w:rPr>
        <w:t xml:space="preserve"> Российской Федерации</w:t>
      </w:r>
      <w:r w:rsidRPr="00B852C7">
        <w:rPr>
          <w:rFonts w:ascii="Times New Roman" w:hAnsi="Times New Roman"/>
          <w:sz w:val="26"/>
          <w:szCs w:val="26"/>
        </w:rPr>
        <w:t xml:space="preserve">. </w:t>
      </w:r>
    </w:p>
    <w:p w14:paraId="417479F0" w14:textId="155C3398" w:rsidR="00E52D1C" w:rsidRPr="00E52D1C" w:rsidRDefault="005C3383" w:rsidP="00D26E85">
      <w:pPr>
        <w:pStyle w:val="af1"/>
        <w:ind w:firstLine="709"/>
        <w:jc w:val="both"/>
        <w:rPr>
          <w:rFonts w:ascii="Times New Roman" w:hAnsi="Times New Roman"/>
          <w:sz w:val="26"/>
          <w:szCs w:val="26"/>
        </w:rPr>
      </w:pPr>
      <w:r w:rsidRPr="00E52D1C">
        <w:rPr>
          <w:rFonts w:ascii="Times New Roman" w:hAnsi="Times New Roman"/>
          <w:sz w:val="26"/>
          <w:szCs w:val="26"/>
        </w:rPr>
        <w:t>1</w:t>
      </w:r>
      <w:r w:rsidR="003A67F1" w:rsidRPr="00E52D1C">
        <w:rPr>
          <w:rFonts w:ascii="Times New Roman" w:hAnsi="Times New Roman"/>
          <w:sz w:val="26"/>
          <w:szCs w:val="26"/>
        </w:rPr>
        <w:t>3</w:t>
      </w:r>
      <w:r w:rsidRPr="00E52D1C">
        <w:rPr>
          <w:rFonts w:ascii="Times New Roman" w:hAnsi="Times New Roman"/>
          <w:sz w:val="26"/>
          <w:szCs w:val="26"/>
        </w:rPr>
        <w:t>.</w:t>
      </w:r>
      <w:r w:rsidR="00986604" w:rsidRPr="00E52D1C">
        <w:rPr>
          <w:rFonts w:ascii="Times New Roman" w:hAnsi="Times New Roman"/>
          <w:sz w:val="26"/>
          <w:szCs w:val="26"/>
        </w:rPr>
        <w:t>9</w:t>
      </w:r>
      <w:r w:rsidRPr="00E52D1C">
        <w:rPr>
          <w:rFonts w:ascii="Times New Roman" w:hAnsi="Times New Roman"/>
          <w:sz w:val="26"/>
          <w:szCs w:val="26"/>
        </w:rPr>
        <w:t xml:space="preserve">. </w:t>
      </w:r>
      <w:r w:rsidR="00B22751" w:rsidRPr="00E52D1C">
        <w:rPr>
          <w:rFonts w:ascii="Times New Roman" w:hAnsi="Times New Roman"/>
          <w:sz w:val="26"/>
          <w:szCs w:val="26"/>
        </w:rPr>
        <w:t>Размер</w:t>
      </w:r>
      <w:r w:rsidRPr="00E52D1C">
        <w:rPr>
          <w:rFonts w:ascii="Times New Roman" w:hAnsi="Times New Roman"/>
          <w:sz w:val="26"/>
          <w:szCs w:val="26"/>
        </w:rPr>
        <w:t xml:space="preserve"> арендной платы при передаче в аренду муниципального имущества определяется </w:t>
      </w:r>
      <w:bookmarkStart w:id="1" w:name="_Hlk64382755"/>
      <w:r w:rsidR="00E52D1C" w:rsidRPr="00E52D1C">
        <w:rPr>
          <w:rFonts w:ascii="Times New Roman" w:hAnsi="Times New Roman"/>
          <w:sz w:val="26"/>
          <w:szCs w:val="26"/>
        </w:rPr>
        <w:t xml:space="preserve">по результатам оценки рыночной стоимости объекта, проводимой в соответствии с </w:t>
      </w:r>
      <w:hyperlink r:id="rId20" w:anchor="dst100017" w:history="1">
        <w:r w:rsidR="00E52D1C" w:rsidRPr="00E52D1C">
          <w:rPr>
            <w:rFonts w:ascii="Times New Roman" w:hAnsi="Times New Roman"/>
            <w:sz w:val="26"/>
            <w:szCs w:val="26"/>
          </w:rPr>
          <w:t>законодательством</w:t>
        </w:r>
      </w:hyperlink>
      <w:r w:rsidR="00E52D1C" w:rsidRPr="00E52D1C">
        <w:rPr>
          <w:rFonts w:ascii="Times New Roman" w:hAnsi="Times New Roman"/>
          <w:sz w:val="26"/>
          <w:szCs w:val="26"/>
        </w:rPr>
        <w:t xml:space="preserve">, регулирующим оценочную деятельность в Российской Федерации, если иное не установлено другим </w:t>
      </w:r>
      <w:hyperlink r:id="rId21" w:history="1">
        <w:r w:rsidR="00E52D1C" w:rsidRPr="00E52D1C">
          <w:rPr>
            <w:rFonts w:ascii="Times New Roman" w:hAnsi="Times New Roman"/>
            <w:sz w:val="26"/>
            <w:szCs w:val="26"/>
          </w:rPr>
          <w:t>законодательством</w:t>
        </w:r>
      </w:hyperlink>
      <w:r w:rsidR="00E52D1C" w:rsidRPr="00E52D1C">
        <w:rPr>
          <w:rFonts w:ascii="Times New Roman" w:hAnsi="Times New Roman"/>
          <w:sz w:val="26"/>
          <w:szCs w:val="26"/>
        </w:rPr>
        <w:t xml:space="preserve"> Российской Федерации</w:t>
      </w:r>
      <w:r w:rsidR="00E52D1C">
        <w:rPr>
          <w:rFonts w:ascii="Times New Roman" w:hAnsi="Times New Roman"/>
          <w:sz w:val="26"/>
          <w:szCs w:val="26"/>
        </w:rPr>
        <w:t>.</w:t>
      </w:r>
    </w:p>
    <w:p w14:paraId="21CF3E20" w14:textId="62D19C0B" w:rsidR="005C3383" w:rsidRPr="00B852C7" w:rsidRDefault="005C3383" w:rsidP="00D26E85">
      <w:pPr>
        <w:pStyle w:val="af1"/>
        <w:ind w:firstLine="709"/>
        <w:jc w:val="both"/>
        <w:rPr>
          <w:rFonts w:ascii="Times New Roman" w:hAnsi="Times New Roman"/>
          <w:sz w:val="26"/>
          <w:szCs w:val="26"/>
        </w:rPr>
      </w:pPr>
      <w:r w:rsidRPr="00B852C7">
        <w:rPr>
          <w:rFonts w:ascii="Times New Roman" w:hAnsi="Times New Roman"/>
          <w:sz w:val="26"/>
          <w:szCs w:val="26"/>
        </w:rPr>
        <w:t>Оплата коммунальных услуг, услуг по обслуживанию и эксплуатации арендуемого объекта производится по отдельным договорам арендатора с организаци</w:t>
      </w:r>
      <w:r w:rsidR="00E52D1C">
        <w:rPr>
          <w:rFonts w:ascii="Times New Roman" w:hAnsi="Times New Roman"/>
          <w:sz w:val="26"/>
          <w:szCs w:val="26"/>
        </w:rPr>
        <w:t>ями, предоставляющими эти услуги</w:t>
      </w:r>
      <w:r w:rsidRPr="00B852C7">
        <w:rPr>
          <w:rFonts w:ascii="Times New Roman" w:hAnsi="Times New Roman"/>
          <w:sz w:val="26"/>
          <w:szCs w:val="26"/>
        </w:rPr>
        <w:t>.</w:t>
      </w:r>
    </w:p>
    <w:bookmarkEnd w:id="1"/>
    <w:p w14:paraId="268F107E" w14:textId="77777777" w:rsidR="002218F9" w:rsidRDefault="005C3383" w:rsidP="00D26E85">
      <w:pPr>
        <w:pStyle w:val="af1"/>
        <w:ind w:firstLine="709"/>
        <w:jc w:val="both"/>
        <w:rPr>
          <w:rFonts w:ascii="Times New Roman" w:hAnsi="Times New Roman"/>
          <w:sz w:val="26"/>
          <w:szCs w:val="26"/>
        </w:rPr>
      </w:pPr>
      <w:r w:rsidRPr="00B852C7">
        <w:rPr>
          <w:rFonts w:ascii="Times New Roman" w:hAnsi="Times New Roman"/>
          <w:sz w:val="26"/>
          <w:szCs w:val="26"/>
        </w:rPr>
        <w:t>1</w:t>
      </w:r>
      <w:r w:rsidR="003A67F1">
        <w:rPr>
          <w:rFonts w:ascii="Times New Roman" w:hAnsi="Times New Roman"/>
          <w:sz w:val="26"/>
          <w:szCs w:val="26"/>
        </w:rPr>
        <w:t>3</w:t>
      </w:r>
      <w:r w:rsidRPr="00B852C7">
        <w:rPr>
          <w:rFonts w:ascii="Times New Roman" w:hAnsi="Times New Roman"/>
          <w:sz w:val="26"/>
          <w:szCs w:val="26"/>
        </w:rPr>
        <w:t>.1</w:t>
      </w:r>
      <w:r w:rsidR="00986604" w:rsidRPr="00B852C7">
        <w:rPr>
          <w:rFonts w:ascii="Times New Roman" w:hAnsi="Times New Roman"/>
          <w:sz w:val="26"/>
          <w:szCs w:val="26"/>
        </w:rPr>
        <w:t>0</w:t>
      </w:r>
      <w:r w:rsidRPr="00B852C7">
        <w:rPr>
          <w:rFonts w:ascii="Times New Roman" w:hAnsi="Times New Roman"/>
          <w:sz w:val="26"/>
          <w:szCs w:val="26"/>
        </w:rPr>
        <w:t xml:space="preserve">. Изменение арендной платы осуществляется в соответствие с законодательством (в том числе в целях ее повышения), в процентном выражении, на основании решения </w:t>
      </w:r>
      <w:r w:rsidR="002910D3">
        <w:rPr>
          <w:rFonts w:ascii="Times New Roman" w:hAnsi="Times New Roman"/>
          <w:sz w:val="26"/>
          <w:szCs w:val="26"/>
        </w:rPr>
        <w:t xml:space="preserve">муниципального </w:t>
      </w:r>
      <w:r w:rsidRPr="00B852C7">
        <w:rPr>
          <w:rFonts w:ascii="Times New Roman" w:hAnsi="Times New Roman"/>
          <w:sz w:val="26"/>
          <w:szCs w:val="26"/>
        </w:rPr>
        <w:t>Со</w:t>
      </w:r>
      <w:r w:rsidR="00963568" w:rsidRPr="00B852C7">
        <w:rPr>
          <w:rFonts w:ascii="Times New Roman" w:hAnsi="Times New Roman"/>
          <w:sz w:val="26"/>
          <w:szCs w:val="26"/>
        </w:rPr>
        <w:t xml:space="preserve">брания </w:t>
      </w:r>
      <w:r w:rsidR="002910D3">
        <w:rPr>
          <w:rFonts w:ascii="Times New Roman" w:hAnsi="Times New Roman"/>
          <w:sz w:val="26"/>
          <w:szCs w:val="26"/>
        </w:rPr>
        <w:t>Виноградовского</w:t>
      </w:r>
      <w:r w:rsidR="002218F9">
        <w:rPr>
          <w:rFonts w:ascii="Times New Roman" w:hAnsi="Times New Roman"/>
          <w:sz w:val="26"/>
          <w:szCs w:val="26"/>
        </w:rPr>
        <w:t xml:space="preserve"> муниципального округа</w:t>
      </w:r>
      <w:r w:rsidR="00080635" w:rsidRPr="00B852C7">
        <w:rPr>
          <w:rFonts w:ascii="Times New Roman" w:hAnsi="Times New Roman"/>
          <w:sz w:val="26"/>
          <w:szCs w:val="26"/>
        </w:rPr>
        <w:t xml:space="preserve">, с учетом </w:t>
      </w:r>
      <w:r w:rsidRPr="00B852C7">
        <w:rPr>
          <w:rFonts w:ascii="Times New Roman" w:hAnsi="Times New Roman"/>
          <w:sz w:val="26"/>
          <w:szCs w:val="26"/>
        </w:rPr>
        <w:t xml:space="preserve">предложений главы </w:t>
      </w:r>
      <w:r w:rsidR="002910D3">
        <w:rPr>
          <w:rFonts w:ascii="Times New Roman" w:hAnsi="Times New Roman"/>
          <w:sz w:val="26"/>
          <w:szCs w:val="26"/>
        </w:rPr>
        <w:t>Виноградовского</w:t>
      </w:r>
      <w:r w:rsidR="002910D3" w:rsidRPr="00B852C7">
        <w:rPr>
          <w:rFonts w:ascii="Times New Roman" w:hAnsi="Times New Roman"/>
          <w:sz w:val="26"/>
          <w:szCs w:val="26"/>
        </w:rPr>
        <w:t xml:space="preserve"> </w:t>
      </w:r>
      <w:r w:rsidR="00CC01E0" w:rsidRPr="00B852C7">
        <w:rPr>
          <w:rFonts w:ascii="Times New Roman" w:hAnsi="Times New Roman"/>
          <w:sz w:val="26"/>
          <w:szCs w:val="26"/>
        </w:rPr>
        <w:t>муниципального округа</w:t>
      </w:r>
      <w:r w:rsidR="0045225F">
        <w:rPr>
          <w:rFonts w:ascii="Times New Roman" w:hAnsi="Times New Roman"/>
          <w:sz w:val="26"/>
          <w:szCs w:val="26"/>
        </w:rPr>
        <w:t>, на основании независимой оценки размера арендной платы</w:t>
      </w:r>
      <w:r w:rsidRPr="00B852C7">
        <w:rPr>
          <w:rFonts w:ascii="Times New Roman" w:hAnsi="Times New Roman"/>
          <w:sz w:val="26"/>
          <w:szCs w:val="26"/>
        </w:rPr>
        <w:t>.</w:t>
      </w:r>
    </w:p>
    <w:p w14:paraId="59787475" w14:textId="2A47F714" w:rsidR="002218F9" w:rsidRDefault="002218F9" w:rsidP="00D26E85">
      <w:pPr>
        <w:widowControl/>
        <w:ind w:firstLine="709"/>
        <w:rPr>
          <w:rFonts w:ascii="Times New Roman" w:eastAsia="Calibri" w:hAnsi="Times New Roman" w:cs="Times New Roman"/>
          <w:sz w:val="26"/>
          <w:szCs w:val="26"/>
        </w:rPr>
      </w:pPr>
      <w:r>
        <w:rPr>
          <w:rFonts w:ascii="Times New Roman" w:hAnsi="Times New Roman"/>
          <w:sz w:val="26"/>
          <w:szCs w:val="26"/>
        </w:rPr>
        <w:t>1</w:t>
      </w:r>
      <w:r w:rsidR="003A67F1">
        <w:rPr>
          <w:rFonts w:ascii="Times New Roman" w:hAnsi="Times New Roman"/>
          <w:sz w:val="26"/>
          <w:szCs w:val="26"/>
        </w:rPr>
        <w:t>3</w:t>
      </w:r>
      <w:r>
        <w:rPr>
          <w:rFonts w:ascii="Times New Roman" w:hAnsi="Times New Roman"/>
          <w:sz w:val="26"/>
          <w:szCs w:val="26"/>
        </w:rPr>
        <w:t xml:space="preserve">.11. </w:t>
      </w:r>
      <w:r>
        <w:rPr>
          <w:rFonts w:ascii="Times New Roman" w:eastAsia="Calibri" w:hAnsi="Times New Roman" w:cs="Times New Roman"/>
          <w:sz w:val="26"/>
          <w:szCs w:val="26"/>
        </w:rPr>
        <w:t>Средства, поступающие от сдачи муниципального имущества в аренду, учитываются как средства местного бюджета.</w:t>
      </w:r>
    </w:p>
    <w:p w14:paraId="7D189FAA" w14:textId="77777777" w:rsidR="005C3383"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 xml:space="preserve"> </w:t>
      </w:r>
    </w:p>
    <w:p w14:paraId="34B243EE" w14:textId="77777777" w:rsidR="004501C1" w:rsidRPr="00986B74" w:rsidRDefault="005C3383" w:rsidP="00D26E85">
      <w:pPr>
        <w:pStyle w:val="af1"/>
        <w:ind w:firstLine="709"/>
        <w:jc w:val="center"/>
        <w:rPr>
          <w:rFonts w:ascii="Times New Roman" w:hAnsi="Times New Roman"/>
          <w:b/>
          <w:bCs/>
          <w:color w:val="000000"/>
          <w:sz w:val="26"/>
          <w:szCs w:val="26"/>
        </w:rPr>
      </w:pPr>
      <w:r w:rsidRPr="00986B74">
        <w:rPr>
          <w:rFonts w:ascii="Times New Roman" w:hAnsi="Times New Roman"/>
          <w:b/>
          <w:bCs/>
          <w:color w:val="000000"/>
          <w:sz w:val="26"/>
          <w:szCs w:val="26"/>
        </w:rPr>
        <w:t>1</w:t>
      </w:r>
      <w:r w:rsidR="003A67F1">
        <w:rPr>
          <w:rFonts w:ascii="Times New Roman" w:hAnsi="Times New Roman"/>
          <w:b/>
          <w:bCs/>
          <w:color w:val="000000"/>
          <w:sz w:val="26"/>
          <w:szCs w:val="26"/>
        </w:rPr>
        <w:t>4</w:t>
      </w:r>
      <w:r w:rsidRPr="00986B74">
        <w:rPr>
          <w:rFonts w:ascii="Times New Roman" w:hAnsi="Times New Roman"/>
          <w:b/>
          <w:bCs/>
          <w:color w:val="000000"/>
          <w:sz w:val="26"/>
          <w:szCs w:val="26"/>
        </w:rPr>
        <w:t>. Передача муниципального имущества</w:t>
      </w:r>
    </w:p>
    <w:p w14:paraId="35E4CF03" w14:textId="77777777" w:rsidR="005C3383" w:rsidRPr="00986B74" w:rsidRDefault="005C3383" w:rsidP="00D26E85">
      <w:pPr>
        <w:pStyle w:val="af1"/>
        <w:ind w:firstLine="709"/>
        <w:jc w:val="center"/>
        <w:rPr>
          <w:rFonts w:ascii="Times New Roman" w:hAnsi="Times New Roman"/>
          <w:b/>
          <w:bCs/>
          <w:color w:val="000000"/>
          <w:sz w:val="26"/>
          <w:szCs w:val="26"/>
        </w:rPr>
      </w:pPr>
      <w:r w:rsidRPr="00986B74">
        <w:rPr>
          <w:rFonts w:ascii="Times New Roman" w:hAnsi="Times New Roman"/>
          <w:b/>
          <w:bCs/>
          <w:color w:val="000000"/>
          <w:sz w:val="26"/>
          <w:szCs w:val="26"/>
        </w:rPr>
        <w:t>в доверительное управление</w:t>
      </w:r>
    </w:p>
    <w:p w14:paraId="25E67FDB" w14:textId="77777777" w:rsidR="005C3383" w:rsidRPr="00986B74" w:rsidRDefault="005C3383" w:rsidP="00D26E85">
      <w:pPr>
        <w:pStyle w:val="af1"/>
        <w:ind w:firstLine="709"/>
        <w:jc w:val="both"/>
        <w:rPr>
          <w:rFonts w:ascii="Times New Roman" w:hAnsi="Times New Roman"/>
          <w:color w:val="000000"/>
          <w:sz w:val="26"/>
          <w:szCs w:val="26"/>
        </w:rPr>
      </w:pPr>
    </w:p>
    <w:p w14:paraId="16C3BF44" w14:textId="77777777" w:rsidR="005C3383"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1</w:t>
      </w:r>
      <w:r w:rsidR="003A67F1">
        <w:rPr>
          <w:rFonts w:ascii="Times New Roman" w:hAnsi="Times New Roman"/>
          <w:sz w:val="26"/>
          <w:szCs w:val="26"/>
        </w:rPr>
        <w:t>4</w:t>
      </w:r>
      <w:r w:rsidRPr="00986B74">
        <w:rPr>
          <w:rFonts w:ascii="Times New Roman" w:hAnsi="Times New Roman"/>
          <w:sz w:val="26"/>
          <w:szCs w:val="26"/>
        </w:rPr>
        <w:t xml:space="preserve">.1. </w:t>
      </w:r>
      <w:bookmarkStart w:id="2" w:name="_Hlk64380407"/>
      <w:r w:rsidRPr="00986B74">
        <w:rPr>
          <w:rFonts w:ascii="Times New Roman" w:hAnsi="Times New Roman"/>
          <w:sz w:val="26"/>
          <w:szCs w:val="26"/>
        </w:rPr>
        <w:t xml:space="preserve">Передача муниципального имущества в доверительное управление осуществляется </w:t>
      </w:r>
      <w:r w:rsidR="002910D3">
        <w:rPr>
          <w:rFonts w:ascii="Times New Roman" w:hAnsi="Times New Roman"/>
          <w:sz w:val="26"/>
          <w:szCs w:val="26"/>
        </w:rPr>
        <w:t>Комитетом</w:t>
      </w:r>
      <w:r w:rsidRPr="00986B74">
        <w:rPr>
          <w:rFonts w:ascii="Times New Roman" w:hAnsi="Times New Roman"/>
          <w:sz w:val="26"/>
          <w:szCs w:val="26"/>
        </w:rPr>
        <w:t xml:space="preserve"> </w:t>
      </w:r>
      <w:r w:rsidR="0045225F">
        <w:rPr>
          <w:rFonts w:ascii="Times New Roman" w:hAnsi="Times New Roman"/>
          <w:sz w:val="26"/>
          <w:szCs w:val="26"/>
        </w:rPr>
        <w:t xml:space="preserve">по управлению имуществом </w:t>
      </w:r>
      <w:r w:rsidRPr="00986B74">
        <w:rPr>
          <w:rFonts w:ascii="Times New Roman" w:hAnsi="Times New Roman"/>
          <w:sz w:val="26"/>
          <w:szCs w:val="26"/>
        </w:rPr>
        <w:t>в соответствии с законодательством, в порядке, установленном разделом 9 настоящего Положения.</w:t>
      </w:r>
    </w:p>
    <w:bookmarkEnd w:id="2"/>
    <w:p w14:paraId="6E8D4AD9" w14:textId="77777777" w:rsidR="005C3383"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1</w:t>
      </w:r>
      <w:r w:rsidR="003A67F1">
        <w:rPr>
          <w:rFonts w:ascii="Times New Roman" w:hAnsi="Times New Roman"/>
          <w:sz w:val="26"/>
          <w:szCs w:val="26"/>
        </w:rPr>
        <w:t>4</w:t>
      </w:r>
      <w:r w:rsidRPr="00986B74">
        <w:rPr>
          <w:rFonts w:ascii="Times New Roman" w:hAnsi="Times New Roman"/>
          <w:sz w:val="26"/>
          <w:szCs w:val="26"/>
        </w:rPr>
        <w:t xml:space="preserve">.2. Сведения о передаче муниципального имущества в доверительное управление подлежат отражению в </w:t>
      </w:r>
      <w:r w:rsidR="002218F9">
        <w:rPr>
          <w:rFonts w:ascii="Times New Roman" w:hAnsi="Times New Roman"/>
          <w:sz w:val="26"/>
          <w:szCs w:val="26"/>
        </w:rPr>
        <w:t>Р</w:t>
      </w:r>
      <w:r w:rsidRPr="00986B74">
        <w:rPr>
          <w:rFonts w:ascii="Times New Roman" w:hAnsi="Times New Roman"/>
          <w:sz w:val="26"/>
          <w:szCs w:val="26"/>
        </w:rPr>
        <w:t xml:space="preserve">еестре муниципального имущества </w:t>
      </w:r>
      <w:r w:rsidR="002910D3">
        <w:rPr>
          <w:rFonts w:ascii="Times New Roman" w:hAnsi="Times New Roman"/>
          <w:sz w:val="26"/>
          <w:szCs w:val="26"/>
        </w:rPr>
        <w:t>Виноградовского</w:t>
      </w:r>
      <w:r w:rsidR="002910D3" w:rsidRPr="00986B74">
        <w:rPr>
          <w:rFonts w:ascii="Times New Roman" w:hAnsi="Times New Roman"/>
          <w:sz w:val="26"/>
          <w:szCs w:val="26"/>
        </w:rPr>
        <w:t xml:space="preserve"> </w:t>
      </w:r>
      <w:r w:rsidR="00CC01E0" w:rsidRPr="00986B74">
        <w:rPr>
          <w:rFonts w:ascii="Times New Roman" w:hAnsi="Times New Roman"/>
          <w:sz w:val="26"/>
          <w:szCs w:val="26"/>
        </w:rPr>
        <w:t>муниципального округа</w:t>
      </w:r>
      <w:r w:rsidRPr="00986B74">
        <w:rPr>
          <w:rFonts w:ascii="Times New Roman" w:hAnsi="Times New Roman"/>
          <w:sz w:val="26"/>
          <w:szCs w:val="26"/>
        </w:rPr>
        <w:t>.</w:t>
      </w:r>
    </w:p>
    <w:p w14:paraId="3D7D5B0C" w14:textId="77777777" w:rsidR="005C3383"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1</w:t>
      </w:r>
      <w:r w:rsidR="003A67F1">
        <w:rPr>
          <w:rFonts w:ascii="Times New Roman" w:hAnsi="Times New Roman"/>
          <w:sz w:val="26"/>
          <w:szCs w:val="26"/>
        </w:rPr>
        <w:t>4</w:t>
      </w:r>
      <w:r w:rsidRPr="00986B74">
        <w:rPr>
          <w:rFonts w:ascii="Times New Roman" w:hAnsi="Times New Roman"/>
          <w:sz w:val="26"/>
          <w:szCs w:val="26"/>
        </w:rPr>
        <w:t xml:space="preserve">.3. Решение о передаче муниципального имущества в доверительное управление принимается </w:t>
      </w:r>
      <w:r w:rsidR="002910D3">
        <w:rPr>
          <w:rFonts w:ascii="Times New Roman" w:hAnsi="Times New Roman"/>
          <w:sz w:val="26"/>
          <w:szCs w:val="26"/>
        </w:rPr>
        <w:t xml:space="preserve">путем </w:t>
      </w:r>
      <w:r w:rsidRPr="00986B74">
        <w:rPr>
          <w:rFonts w:ascii="Times New Roman" w:hAnsi="Times New Roman"/>
          <w:sz w:val="26"/>
          <w:szCs w:val="26"/>
        </w:rPr>
        <w:t xml:space="preserve">издания отдельного </w:t>
      </w:r>
      <w:r w:rsidR="00A909EC" w:rsidRPr="008936B0">
        <w:rPr>
          <w:rFonts w:ascii="Times New Roman" w:hAnsi="Times New Roman"/>
          <w:sz w:val="26"/>
          <w:szCs w:val="26"/>
        </w:rPr>
        <w:t>распоряжения</w:t>
      </w:r>
      <w:r w:rsidR="002910D3">
        <w:rPr>
          <w:rFonts w:ascii="Times New Roman" w:hAnsi="Times New Roman"/>
          <w:sz w:val="26"/>
          <w:szCs w:val="26"/>
        </w:rPr>
        <w:t xml:space="preserve"> главы Виноградовского муниципального округа</w:t>
      </w:r>
      <w:r w:rsidRPr="008936B0">
        <w:rPr>
          <w:rFonts w:ascii="Times New Roman" w:hAnsi="Times New Roman"/>
          <w:sz w:val="26"/>
          <w:szCs w:val="26"/>
        </w:rPr>
        <w:t>.</w:t>
      </w:r>
    </w:p>
    <w:p w14:paraId="0D1AAAB6" w14:textId="77777777" w:rsidR="005C3383"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1</w:t>
      </w:r>
      <w:r w:rsidR="003A67F1">
        <w:rPr>
          <w:rFonts w:ascii="Times New Roman" w:hAnsi="Times New Roman"/>
          <w:sz w:val="26"/>
          <w:szCs w:val="26"/>
        </w:rPr>
        <w:t>4</w:t>
      </w:r>
      <w:r w:rsidRPr="00986B74">
        <w:rPr>
          <w:rFonts w:ascii="Times New Roman" w:hAnsi="Times New Roman"/>
          <w:sz w:val="26"/>
          <w:szCs w:val="26"/>
        </w:rPr>
        <w:t>.4. Доходы от использования муниципального имущества, переданного в доверительное управление</w:t>
      </w:r>
      <w:r w:rsidR="00C61E7D" w:rsidRPr="00986B74">
        <w:rPr>
          <w:rFonts w:ascii="Times New Roman" w:hAnsi="Times New Roman"/>
          <w:sz w:val="26"/>
          <w:szCs w:val="26"/>
        </w:rPr>
        <w:t>,</w:t>
      </w:r>
      <w:r w:rsidRPr="00986B74">
        <w:rPr>
          <w:rFonts w:ascii="Times New Roman" w:hAnsi="Times New Roman"/>
          <w:sz w:val="26"/>
          <w:szCs w:val="26"/>
        </w:rPr>
        <w:t xml:space="preserve"> являются собственностью</w:t>
      </w:r>
      <w:r w:rsidR="002910D3" w:rsidRPr="002910D3">
        <w:rPr>
          <w:rFonts w:ascii="Times New Roman" w:hAnsi="Times New Roman"/>
          <w:sz w:val="26"/>
          <w:szCs w:val="26"/>
        </w:rPr>
        <w:t xml:space="preserve"> </w:t>
      </w:r>
      <w:r w:rsidR="002910D3">
        <w:rPr>
          <w:rFonts w:ascii="Times New Roman" w:hAnsi="Times New Roman"/>
          <w:sz w:val="26"/>
          <w:szCs w:val="26"/>
        </w:rPr>
        <w:t>Виноградовского</w:t>
      </w:r>
      <w:r w:rsidRPr="00986B74">
        <w:rPr>
          <w:rFonts w:ascii="Times New Roman" w:hAnsi="Times New Roman"/>
          <w:sz w:val="26"/>
          <w:szCs w:val="26"/>
        </w:rPr>
        <w:t xml:space="preserve"> </w:t>
      </w:r>
      <w:r w:rsidR="00CC01E0" w:rsidRPr="00986B74">
        <w:rPr>
          <w:rFonts w:ascii="Times New Roman" w:hAnsi="Times New Roman"/>
          <w:sz w:val="26"/>
          <w:szCs w:val="26"/>
        </w:rPr>
        <w:t>муниципального округа</w:t>
      </w:r>
      <w:r w:rsidR="00963568" w:rsidRPr="00986B74">
        <w:rPr>
          <w:rFonts w:ascii="Times New Roman" w:hAnsi="Times New Roman"/>
          <w:sz w:val="26"/>
          <w:szCs w:val="26"/>
        </w:rPr>
        <w:t xml:space="preserve"> </w:t>
      </w:r>
      <w:r w:rsidRPr="00986B74">
        <w:rPr>
          <w:rFonts w:ascii="Times New Roman" w:hAnsi="Times New Roman"/>
          <w:sz w:val="26"/>
          <w:szCs w:val="26"/>
        </w:rPr>
        <w:t>и подлежат зачислению в бюджет, за исключением вознаграждения доверительному управляющему и сумм, выплачиваемых в порядке возмещения понесенных им расходов, связанных с управлением переданного муниципального имущества.</w:t>
      </w:r>
    </w:p>
    <w:p w14:paraId="5313C94E" w14:textId="77777777" w:rsidR="003A5517" w:rsidRDefault="003A5517" w:rsidP="00D26E85">
      <w:pPr>
        <w:pStyle w:val="af1"/>
        <w:ind w:firstLine="709"/>
        <w:jc w:val="both"/>
        <w:rPr>
          <w:rFonts w:ascii="Times New Roman" w:hAnsi="Times New Roman"/>
          <w:sz w:val="26"/>
          <w:szCs w:val="26"/>
        </w:rPr>
      </w:pPr>
    </w:p>
    <w:p w14:paraId="391E903A" w14:textId="77777777" w:rsidR="003A5517" w:rsidRPr="003A5517" w:rsidRDefault="003A5517" w:rsidP="00D26E85">
      <w:pPr>
        <w:widowControl/>
        <w:ind w:firstLine="709"/>
        <w:jc w:val="center"/>
        <w:outlineLvl w:val="0"/>
        <w:rPr>
          <w:rFonts w:ascii="Times New Roman" w:hAnsi="Times New Roman"/>
          <w:b/>
          <w:bCs/>
          <w:sz w:val="26"/>
          <w:szCs w:val="26"/>
        </w:rPr>
      </w:pPr>
      <w:r w:rsidRPr="003A5517">
        <w:rPr>
          <w:rFonts w:ascii="Times New Roman" w:hAnsi="Times New Roman"/>
          <w:b/>
          <w:bCs/>
          <w:sz w:val="26"/>
          <w:szCs w:val="26"/>
        </w:rPr>
        <w:t>1</w:t>
      </w:r>
      <w:r w:rsidR="003A67F1">
        <w:rPr>
          <w:rFonts w:ascii="Times New Roman" w:hAnsi="Times New Roman"/>
          <w:b/>
          <w:bCs/>
          <w:sz w:val="26"/>
          <w:szCs w:val="26"/>
        </w:rPr>
        <w:t>5</w:t>
      </w:r>
      <w:r w:rsidRPr="003A5517">
        <w:rPr>
          <w:rFonts w:ascii="Times New Roman" w:hAnsi="Times New Roman"/>
          <w:b/>
          <w:bCs/>
          <w:sz w:val="26"/>
          <w:szCs w:val="26"/>
        </w:rPr>
        <w:t xml:space="preserve">. Передача муниципального имущества </w:t>
      </w:r>
    </w:p>
    <w:p w14:paraId="648FC135" w14:textId="77777777" w:rsidR="003A5517" w:rsidRPr="003A5517" w:rsidRDefault="003A5517" w:rsidP="00D26E85">
      <w:pPr>
        <w:widowControl/>
        <w:ind w:firstLine="709"/>
        <w:jc w:val="center"/>
        <w:outlineLvl w:val="0"/>
        <w:rPr>
          <w:rFonts w:ascii="Times New Roman" w:eastAsia="Calibri" w:hAnsi="Times New Roman" w:cs="Times New Roman"/>
          <w:b/>
          <w:bCs/>
          <w:sz w:val="26"/>
          <w:szCs w:val="26"/>
        </w:rPr>
      </w:pPr>
      <w:r w:rsidRPr="003A5517">
        <w:rPr>
          <w:rFonts w:ascii="Times New Roman" w:hAnsi="Times New Roman"/>
          <w:b/>
          <w:bCs/>
          <w:sz w:val="26"/>
          <w:szCs w:val="26"/>
        </w:rPr>
        <w:t>в б</w:t>
      </w:r>
      <w:r w:rsidRPr="003A5517">
        <w:rPr>
          <w:rFonts w:ascii="Times New Roman" w:eastAsia="Calibri" w:hAnsi="Times New Roman" w:cs="Times New Roman"/>
          <w:b/>
          <w:bCs/>
          <w:sz w:val="26"/>
          <w:szCs w:val="26"/>
        </w:rPr>
        <w:t xml:space="preserve">езвозмездное пользование </w:t>
      </w:r>
    </w:p>
    <w:p w14:paraId="1FE49252" w14:textId="77777777" w:rsidR="00CB2EE5" w:rsidRDefault="003A5517" w:rsidP="00D26E85">
      <w:pPr>
        <w:pStyle w:val="af1"/>
        <w:ind w:firstLine="709"/>
        <w:jc w:val="both"/>
        <w:rPr>
          <w:rFonts w:ascii="Times New Roman" w:hAnsi="Times New Roman"/>
          <w:sz w:val="26"/>
          <w:szCs w:val="26"/>
        </w:rPr>
      </w:pPr>
      <w:r>
        <w:rPr>
          <w:rFonts w:ascii="Times New Roman" w:eastAsia="Calibri" w:hAnsi="Times New Roman"/>
          <w:sz w:val="26"/>
          <w:szCs w:val="26"/>
        </w:rPr>
        <w:lastRenderedPageBreak/>
        <w:t>1</w:t>
      </w:r>
      <w:r w:rsidR="003A67F1">
        <w:rPr>
          <w:rFonts w:ascii="Times New Roman" w:eastAsia="Calibri" w:hAnsi="Times New Roman"/>
          <w:sz w:val="26"/>
          <w:szCs w:val="26"/>
        </w:rPr>
        <w:t>5</w:t>
      </w:r>
      <w:r>
        <w:rPr>
          <w:rFonts w:ascii="Times New Roman" w:eastAsia="Calibri" w:hAnsi="Times New Roman"/>
          <w:sz w:val="26"/>
          <w:szCs w:val="26"/>
        </w:rPr>
        <w:t xml:space="preserve">.1. </w:t>
      </w:r>
      <w:r w:rsidR="00CB2EE5" w:rsidRPr="00986B74">
        <w:rPr>
          <w:rFonts w:ascii="Times New Roman" w:hAnsi="Times New Roman"/>
          <w:sz w:val="26"/>
          <w:szCs w:val="26"/>
        </w:rPr>
        <w:t xml:space="preserve">Передача муниципального имущества в </w:t>
      </w:r>
      <w:r w:rsidR="00CB2EE5">
        <w:rPr>
          <w:rFonts w:ascii="Times New Roman" w:hAnsi="Times New Roman"/>
          <w:sz w:val="26"/>
          <w:szCs w:val="26"/>
        </w:rPr>
        <w:t>безвозмездное пользование</w:t>
      </w:r>
      <w:r w:rsidR="00CB2EE5" w:rsidRPr="00986B74">
        <w:rPr>
          <w:rFonts w:ascii="Times New Roman" w:hAnsi="Times New Roman"/>
          <w:sz w:val="26"/>
          <w:szCs w:val="26"/>
        </w:rPr>
        <w:t xml:space="preserve"> осуществляется </w:t>
      </w:r>
      <w:r w:rsidR="002910D3">
        <w:rPr>
          <w:rFonts w:ascii="Times New Roman" w:hAnsi="Times New Roman"/>
          <w:sz w:val="26"/>
          <w:szCs w:val="26"/>
        </w:rPr>
        <w:t>Комитатом</w:t>
      </w:r>
      <w:r w:rsidR="00CB2EE5" w:rsidRPr="00986B74">
        <w:rPr>
          <w:rFonts w:ascii="Times New Roman" w:hAnsi="Times New Roman"/>
          <w:sz w:val="26"/>
          <w:szCs w:val="26"/>
        </w:rPr>
        <w:t xml:space="preserve"> </w:t>
      </w:r>
      <w:r w:rsidR="0045225F">
        <w:rPr>
          <w:rFonts w:ascii="Times New Roman" w:hAnsi="Times New Roman"/>
          <w:sz w:val="26"/>
          <w:szCs w:val="26"/>
        </w:rPr>
        <w:t xml:space="preserve">по управлению имуществом </w:t>
      </w:r>
      <w:r w:rsidR="00CB2EE5" w:rsidRPr="00986B74">
        <w:rPr>
          <w:rFonts w:ascii="Times New Roman" w:hAnsi="Times New Roman"/>
          <w:sz w:val="26"/>
          <w:szCs w:val="26"/>
        </w:rPr>
        <w:t>в соответствии с законодательством, в порядке, установленном разделом 9 настоящего Положения.</w:t>
      </w:r>
    </w:p>
    <w:p w14:paraId="1ECE14C1" w14:textId="77777777" w:rsidR="003A5517" w:rsidRDefault="00CB2EE5" w:rsidP="00D26E85">
      <w:pPr>
        <w:pStyle w:val="af1"/>
        <w:ind w:firstLine="709"/>
        <w:jc w:val="both"/>
        <w:rPr>
          <w:rFonts w:ascii="Times New Roman" w:eastAsia="Calibri" w:hAnsi="Times New Roman"/>
          <w:sz w:val="26"/>
          <w:szCs w:val="26"/>
        </w:rPr>
      </w:pPr>
      <w:r>
        <w:rPr>
          <w:rFonts w:ascii="Times New Roman" w:hAnsi="Times New Roman"/>
          <w:sz w:val="26"/>
          <w:szCs w:val="26"/>
        </w:rPr>
        <w:t>1</w:t>
      </w:r>
      <w:r w:rsidR="003A67F1">
        <w:rPr>
          <w:rFonts w:ascii="Times New Roman" w:hAnsi="Times New Roman"/>
          <w:sz w:val="26"/>
          <w:szCs w:val="26"/>
        </w:rPr>
        <w:t>5</w:t>
      </w:r>
      <w:r>
        <w:rPr>
          <w:rFonts w:ascii="Times New Roman" w:hAnsi="Times New Roman"/>
          <w:sz w:val="26"/>
          <w:szCs w:val="26"/>
        </w:rPr>
        <w:t xml:space="preserve">.2. </w:t>
      </w:r>
      <w:r w:rsidR="003A5517">
        <w:rPr>
          <w:rFonts w:ascii="Times New Roman" w:eastAsia="Calibri" w:hAnsi="Times New Roman"/>
          <w:sz w:val="26"/>
          <w:szCs w:val="26"/>
        </w:rPr>
        <w:t>В безвозмездное пользование муниципальное имущество может быть передано:</w:t>
      </w:r>
    </w:p>
    <w:p w14:paraId="62FEF618" w14:textId="77777777" w:rsidR="00CB2EE5" w:rsidRDefault="00CB2EE5" w:rsidP="00D26E85">
      <w:pPr>
        <w:pStyle w:val="af1"/>
        <w:ind w:firstLine="709"/>
        <w:jc w:val="both"/>
        <w:rPr>
          <w:rFonts w:ascii="Times New Roman" w:eastAsia="Calibri" w:hAnsi="Times New Roman"/>
          <w:sz w:val="26"/>
          <w:szCs w:val="26"/>
        </w:rPr>
      </w:pPr>
      <w:r>
        <w:rPr>
          <w:rFonts w:ascii="Times New Roman" w:eastAsia="Calibri" w:hAnsi="Times New Roman"/>
          <w:sz w:val="26"/>
          <w:szCs w:val="26"/>
        </w:rPr>
        <w:t>1</w:t>
      </w:r>
      <w:r w:rsidR="003A67F1">
        <w:rPr>
          <w:rFonts w:ascii="Times New Roman" w:eastAsia="Calibri" w:hAnsi="Times New Roman"/>
          <w:sz w:val="26"/>
          <w:szCs w:val="26"/>
        </w:rPr>
        <w:t>5</w:t>
      </w:r>
      <w:r>
        <w:rPr>
          <w:rFonts w:ascii="Times New Roman" w:eastAsia="Calibri" w:hAnsi="Times New Roman"/>
          <w:sz w:val="26"/>
          <w:szCs w:val="26"/>
        </w:rPr>
        <w:t>.2.1.</w:t>
      </w:r>
      <w:bookmarkStart w:id="3" w:name="Par5"/>
      <w:bookmarkEnd w:id="3"/>
      <w:r>
        <w:rPr>
          <w:rFonts w:ascii="Times New Roman" w:eastAsia="Calibri" w:hAnsi="Times New Roman"/>
          <w:sz w:val="26"/>
          <w:szCs w:val="26"/>
        </w:rPr>
        <w:t> </w:t>
      </w:r>
      <w:r w:rsidR="003A5517">
        <w:rPr>
          <w:rFonts w:ascii="Times New Roman" w:eastAsia="Calibri" w:hAnsi="Times New Roman"/>
          <w:sz w:val="26"/>
          <w:szCs w:val="26"/>
        </w:rPr>
        <w:t xml:space="preserve">Органам местного самоуправления </w:t>
      </w:r>
      <w:r w:rsidR="002910D3">
        <w:rPr>
          <w:rFonts w:ascii="Times New Roman" w:hAnsi="Times New Roman"/>
          <w:sz w:val="26"/>
          <w:szCs w:val="26"/>
        </w:rPr>
        <w:t>Виноградовского</w:t>
      </w:r>
      <w:r w:rsidR="002910D3">
        <w:rPr>
          <w:rFonts w:ascii="Times New Roman" w:eastAsia="Calibri" w:hAnsi="Times New Roman"/>
          <w:sz w:val="26"/>
          <w:szCs w:val="26"/>
        </w:rPr>
        <w:t xml:space="preserve"> </w:t>
      </w:r>
      <w:r w:rsidR="003A5517">
        <w:rPr>
          <w:rFonts w:ascii="Times New Roman" w:eastAsia="Calibri" w:hAnsi="Times New Roman"/>
          <w:sz w:val="26"/>
          <w:szCs w:val="26"/>
        </w:rPr>
        <w:t>муниципального округа.</w:t>
      </w:r>
    </w:p>
    <w:p w14:paraId="6A33E995" w14:textId="77777777" w:rsidR="00FF257B" w:rsidRDefault="00FF257B" w:rsidP="00D26E85">
      <w:pPr>
        <w:pStyle w:val="af1"/>
        <w:ind w:firstLine="709"/>
        <w:jc w:val="both"/>
        <w:rPr>
          <w:rFonts w:ascii="Times New Roman" w:eastAsia="Calibri" w:hAnsi="Times New Roman"/>
          <w:sz w:val="26"/>
          <w:szCs w:val="26"/>
        </w:rPr>
      </w:pPr>
      <w:r>
        <w:rPr>
          <w:rFonts w:ascii="Times New Roman" w:eastAsia="Calibri" w:hAnsi="Times New Roman"/>
          <w:sz w:val="26"/>
          <w:szCs w:val="26"/>
        </w:rPr>
        <w:t>1</w:t>
      </w:r>
      <w:r w:rsidR="003A67F1">
        <w:rPr>
          <w:rFonts w:ascii="Times New Roman" w:eastAsia="Calibri" w:hAnsi="Times New Roman"/>
          <w:sz w:val="26"/>
          <w:szCs w:val="26"/>
        </w:rPr>
        <w:t>5</w:t>
      </w:r>
      <w:r>
        <w:rPr>
          <w:rFonts w:ascii="Times New Roman" w:eastAsia="Calibri" w:hAnsi="Times New Roman"/>
          <w:sz w:val="26"/>
          <w:szCs w:val="26"/>
        </w:rPr>
        <w:t>.2.2. Муниципальным учреждениям</w:t>
      </w:r>
      <w:r w:rsidR="002910D3" w:rsidRPr="002910D3">
        <w:rPr>
          <w:rFonts w:ascii="Times New Roman" w:hAnsi="Times New Roman"/>
          <w:sz w:val="26"/>
          <w:szCs w:val="26"/>
        </w:rPr>
        <w:t xml:space="preserve"> </w:t>
      </w:r>
      <w:r w:rsidR="002910D3">
        <w:rPr>
          <w:rFonts w:ascii="Times New Roman" w:hAnsi="Times New Roman"/>
          <w:sz w:val="26"/>
          <w:szCs w:val="26"/>
        </w:rPr>
        <w:t>Виноградовского</w:t>
      </w:r>
      <w:r>
        <w:rPr>
          <w:rFonts w:ascii="Times New Roman" w:eastAsia="Calibri" w:hAnsi="Times New Roman"/>
          <w:sz w:val="26"/>
          <w:szCs w:val="26"/>
        </w:rPr>
        <w:t xml:space="preserve"> муниципального округа.</w:t>
      </w:r>
    </w:p>
    <w:p w14:paraId="6494E46D" w14:textId="77777777" w:rsidR="00341FEF" w:rsidRDefault="003A5517" w:rsidP="00D26E85">
      <w:pPr>
        <w:pStyle w:val="af1"/>
        <w:ind w:firstLine="709"/>
        <w:jc w:val="both"/>
        <w:rPr>
          <w:rFonts w:ascii="Times New Roman" w:eastAsia="Calibri" w:hAnsi="Times New Roman"/>
          <w:sz w:val="26"/>
          <w:szCs w:val="26"/>
        </w:rPr>
      </w:pPr>
      <w:r>
        <w:rPr>
          <w:rFonts w:ascii="Times New Roman" w:eastAsia="Calibri" w:hAnsi="Times New Roman"/>
          <w:sz w:val="26"/>
          <w:szCs w:val="26"/>
        </w:rPr>
        <w:t>1</w:t>
      </w:r>
      <w:r w:rsidR="003A67F1">
        <w:rPr>
          <w:rFonts w:ascii="Times New Roman" w:eastAsia="Calibri" w:hAnsi="Times New Roman"/>
          <w:sz w:val="26"/>
          <w:szCs w:val="26"/>
        </w:rPr>
        <w:t>5</w:t>
      </w:r>
      <w:r>
        <w:rPr>
          <w:rFonts w:ascii="Times New Roman" w:eastAsia="Calibri" w:hAnsi="Times New Roman"/>
          <w:sz w:val="26"/>
          <w:szCs w:val="26"/>
        </w:rPr>
        <w:t>.</w:t>
      </w:r>
      <w:r w:rsidR="00CB2EE5">
        <w:rPr>
          <w:rFonts w:ascii="Times New Roman" w:eastAsia="Calibri" w:hAnsi="Times New Roman"/>
          <w:sz w:val="26"/>
          <w:szCs w:val="26"/>
        </w:rPr>
        <w:t>2</w:t>
      </w:r>
      <w:r>
        <w:rPr>
          <w:rFonts w:ascii="Times New Roman" w:eastAsia="Calibri" w:hAnsi="Times New Roman"/>
          <w:sz w:val="26"/>
          <w:szCs w:val="26"/>
        </w:rPr>
        <w:t>.</w:t>
      </w:r>
      <w:r w:rsidR="00FF257B">
        <w:rPr>
          <w:rFonts w:ascii="Times New Roman" w:eastAsia="Calibri" w:hAnsi="Times New Roman"/>
          <w:sz w:val="26"/>
          <w:szCs w:val="26"/>
        </w:rPr>
        <w:t>3</w:t>
      </w:r>
      <w:r>
        <w:rPr>
          <w:rFonts w:ascii="Times New Roman" w:eastAsia="Calibri" w:hAnsi="Times New Roman"/>
          <w:sz w:val="26"/>
          <w:szCs w:val="26"/>
        </w:rPr>
        <w:t>.</w:t>
      </w:r>
      <w:bookmarkStart w:id="4" w:name="Par6"/>
      <w:bookmarkEnd w:id="4"/>
      <w:r>
        <w:rPr>
          <w:rFonts w:ascii="Times New Roman" w:eastAsia="Calibri" w:hAnsi="Times New Roman"/>
          <w:sz w:val="26"/>
          <w:szCs w:val="26"/>
        </w:rPr>
        <w:t xml:space="preserve"> Органам государственной власти субъектов Российской Федерации.</w:t>
      </w:r>
    </w:p>
    <w:p w14:paraId="3F0C07A2" w14:textId="77777777" w:rsidR="00341FEF" w:rsidRDefault="00CB2EE5" w:rsidP="00D26E85">
      <w:pPr>
        <w:pStyle w:val="af1"/>
        <w:ind w:firstLine="709"/>
        <w:jc w:val="both"/>
        <w:rPr>
          <w:rFonts w:ascii="Times New Roman" w:eastAsia="Calibri" w:hAnsi="Times New Roman"/>
          <w:sz w:val="26"/>
          <w:szCs w:val="26"/>
        </w:rPr>
      </w:pPr>
      <w:r>
        <w:rPr>
          <w:rFonts w:ascii="Times New Roman" w:eastAsia="Calibri" w:hAnsi="Times New Roman"/>
          <w:sz w:val="26"/>
          <w:szCs w:val="26"/>
        </w:rPr>
        <w:t>1</w:t>
      </w:r>
      <w:r w:rsidR="003A67F1">
        <w:rPr>
          <w:rFonts w:ascii="Times New Roman" w:eastAsia="Calibri" w:hAnsi="Times New Roman"/>
          <w:sz w:val="26"/>
          <w:szCs w:val="26"/>
        </w:rPr>
        <w:t>5</w:t>
      </w:r>
      <w:r>
        <w:rPr>
          <w:rFonts w:ascii="Times New Roman" w:eastAsia="Calibri" w:hAnsi="Times New Roman"/>
          <w:sz w:val="26"/>
          <w:szCs w:val="26"/>
        </w:rPr>
        <w:t>.2.</w:t>
      </w:r>
      <w:r w:rsidR="00FF257B">
        <w:rPr>
          <w:rFonts w:ascii="Times New Roman" w:eastAsia="Calibri" w:hAnsi="Times New Roman"/>
          <w:sz w:val="26"/>
          <w:szCs w:val="26"/>
        </w:rPr>
        <w:t>4</w:t>
      </w:r>
      <w:r>
        <w:rPr>
          <w:rFonts w:ascii="Times New Roman" w:eastAsia="Calibri" w:hAnsi="Times New Roman"/>
          <w:sz w:val="26"/>
          <w:szCs w:val="26"/>
        </w:rPr>
        <w:t>.</w:t>
      </w:r>
      <w:r w:rsidR="00341FEF" w:rsidRPr="00341FEF">
        <w:rPr>
          <w:rFonts w:ascii="Times New Roman" w:eastAsia="Calibri" w:hAnsi="Times New Roman"/>
          <w:sz w:val="26"/>
          <w:szCs w:val="26"/>
        </w:rPr>
        <w:t xml:space="preserve"> </w:t>
      </w:r>
      <w:r w:rsidR="00341FEF">
        <w:rPr>
          <w:rFonts w:ascii="Times New Roman" w:eastAsia="Calibri" w:hAnsi="Times New Roman"/>
          <w:sz w:val="26"/>
          <w:szCs w:val="26"/>
        </w:rPr>
        <w:t>Федеральным органам государственной власти.</w:t>
      </w:r>
    </w:p>
    <w:p w14:paraId="4B8DAA1E" w14:textId="77777777" w:rsidR="003A5517" w:rsidRDefault="00CB2EE5" w:rsidP="00D26E85">
      <w:pPr>
        <w:pStyle w:val="af1"/>
        <w:ind w:firstLine="709"/>
        <w:jc w:val="both"/>
        <w:rPr>
          <w:rFonts w:ascii="Times New Roman" w:eastAsia="Calibri" w:hAnsi="Times New Roman"/>
          <w:sz w:val="26"/>
          <w:szCs w:val="26"/>
        </w:rPr>
      </w:pPr>
      <w:r>
        <w:rPr>
          <w:rFonts w:ascii="Times New Roman" w:eastAsia="Calibri" w:hAnsi="Times New Roman"/>
          <w:sz w:val="26"/>
          <w:szCs w:val="26"/>
        </w:rPr>
        <w:t>1</w:t>
      </w:r>
      <w:r w:rsidR="003A67F1">
        <w:rPr>
          <w:rFonts w:ascii="Times New Roman" w:eastAsia="Calibri" w:hAnsi="Times New Roman"/>
          <w:sz w:val="26"/>
          <w:szCs w:val="26"/>
        </w:rPr>
        <w:t>5</w:t>
      </w:r>
      <w:r>
        <w:rPr>
          <w:rFonts w:ascii="Times New Roman" w:eastAsia="Calibri" w:hAnsi="Times New Roman"/>
          <w:sz w:val="26"/>
          <w:szCs w:val="26"/>
        </w:rPr>
        <w:t>.2.</w:t>
      </w:r>
      <w:r w:rsidR="00FF257B">
        <w:rPr>
          <w:rFonts w:ascii="Times New Roman" w:eastAsia="Calibri" w:hAnsi="Times New Roman"/>
          <w:sz w:val="26"/>
          <w:szCs w:val="26"/>
        </w:rPr>
        <w:t>5</w:t>
      </w:r>
      <w:r>
        <w:rPr>
          <w:rFonts w:ascii="Times New Roman" w:eastAsia="Calibri" w:hAnsi="Times New Roman"/>
          <w:sz w:val="26"/>
          <w:szCs w:val="26"/>
        </w:rPr>
        <w:t>.</w:t>
      </w:r>
      <w:r w:rsidR="00180D23">
        <w:rPr>
          <w:rFonts w:ascii="Times New Roman" w:eastAsia="Calibri" w:hAnsi="Times New Roman"/>
          <w:sz w:val="26"/>
          <w:szCs w:val="26"/>
        </w:rPr>
        <w:t> </w:t>
      </w:r>
      <w:r w:rsidR="003A5517">
        <w:rPr>
          <w:rFonts w:ascii="Times New Roman" w:eastAsia="Calibri" w:hAnsi="Times New Roman"/>
          <w:sz w:val="26"/>
          <w:szCs w:val="26"/>
        </w:rPr>
        <w:t>Государственным учреждениям здравоохранения и социальной защиты населения Архангельской области.</w:t>
      </w:r>
    </w:p>
    <w:p w14:paraId="14C419B1" w14:textId="77777777" w:rsidR="003A5517" w:rsidRDefault="00CB2EE5" w:rsidP="00D26E85">
      <w:pPr>
        <w:pStyle w:val="af1"/>
        <w:ind w:firstLine="709"/>
        <w:jc w:val="both"/>
        <w:rPr>
          <w:rFonts w:ascii="Times New Roman" w:eastAsia="Calibri" w:hAnsi="Times New Roman"/>
          <w:sz w:val="26"/>
          <w:szCs w:val="26"/>
        </w:rPr>
      </w:pPr>
      <w:r>
        <w:rPr>
          <w:rFonts w:ascii="Times New Roman" w:eastAsia="Calibri" w:hAnsi="Times New Roman"/>
          <w:sz w:val="26"/>
          <w:szCs w:val="26"/>
        </w:rPr>
        <w:t>1</w:t>
      </w:r>
      <w:r w:rsidR="003A67F1">
        <w:rPr>
          <w:rFonts w:ascii="Times New Roman" w:eastAsia="Calibri" w:hAnsi="Times New Roman"/>
          <w:sz w:val="26"/>
          <w:szCs w:val="26"/>
        </w:rPr>
        <w:t>5</w:t>
      </w:r>
      <w:r>
        <w:rPr>
          <w:rFonts w:ascii="Times New Roman" w:eastAsia="Calibri" w:hAnsi="Times New Roman"/>
          <w:sz w:val="26"/>
          <w:szCs w:val="26"/>
        </w:rPr>
        <w:t>.2.</w:t>
      </w:r>
      <w:r w:rsidR="00FF257B">
        <w:rPr>
          <w:rFonts w:ascii="Times New Roman" w:eastAsia="Calibri" w:hAnsi="Times New Roman"/>
          <w:sz w:val="26"/>
          <w:szCs w:val="26"/>
        </w:rPr>
        <w:t>6</w:t>
      </w:r>
      <w:r>
        <w:rPr>
          <w:rFonts w:ascii="Times New Roman" w:eastAsia="Calibri" w:hAnsi="Times New Roman"/>
          <w:sz w:val="26"/>
          <w:szCs w:val="26"/>
        </w:rPr>
        <w:t>.</w:t>
      </w:r>
      <w:bookmarkStart w:id="5" w:name="Par7"/>
      <w:bookmarkStart w:id="6" w:name="Par8"/>
      <w:bookmarkStart w:id="7" w:name="Par11"/>
      <w:bookmarkEnd w:id="5"/>
      <w:bookmarkEnd w:id="6"/>
      <w:bookmarkEnd w:id="7"/>
      <w:r w:rsidR="003A5517">
        <w:rPr>
          <w:rFonts w:ascii="Times New Roman" w:eastAsia="Calibri" w:hAnsi="Times New Roman"/>
          <w:sz w:val="26"/>
          <w:szCs w:val="26"/>
        </w:rPr>
        <w:t xml:space="preserve">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2" w:history="1">
        <w:r w:rsidR="003A5517" w:rsidRPr="00341FEF">
          <w:rPr>
            <w:rFonts w:ascii="Times New Roman" w:eastAsia="Calibri" w:hAnsi="Times New Roman"/>
            <w:sz w:val="26"/>
            <w:szCs w:val="26"/>
          </w:rPr>
          <w:t>статьей 31.1</w:t>
        </w:r>
      </w:hyperlink>
      <w:r w:rsidR="003A5517" w:rsidRPr="00341FEF">
        <w:rPr>
          <w:rFonts w:ascii="Times New Roman" w:eastAsia="Calibri" w:hAnsi="Times New Roman"/>
          <w:sz w:val="26"/>
          <w:szCs w:val="26"/>
        </w:rPr>
        <w:t xml:space="preserve"> </w:t>
      </w:r>
      <w:r w:rsidR="003A5517">
        <w:rPr>
          <w:rFonts w:ascii="Times New Roman" w:eastAsia="Calibri" w:hAnsi="Times New Roman"/>
          <w:sz w:val="26"/>
          <w:szCs w:val="26"/>
        </w:rPr>
        <w:t xml:space="preserve">Федерального закона от 12 января 1996 года </w:t>
      </w:r>
      <w:r w:rsidR="00341FEF">
        <w:rPr>
          <w:rFonts w:ascii="Times New Roman" w:eastAsia="Calibri" w:hAnsi="Times New Roman"/>
          <w:sz w:val="26"/>
          <w:szCs w:val="26"/>
        </w:rPr>
        <w:t>№</w:t>
      </w:r>
      <w:r w:rsidR="003A5517">
        <w:rPr>
          <w:rFonts w:ascii="Times New Roman" w:eastAsia="Calibri" w:hAnsi="Times New Roman"/>
          <w:sz w:val="26"/>
          <w:szCs w:val="26"/>
        </w:rPr>
        <w:t xml:space="preserve"> 7-ФЗ </w:t>
      </w:r>
      <w:r w:rsidR="00341FEF">
        <w:rPr>
          <w:rFonts w:ascii="Times New Roman" w:eastAsia="Calibri" w:hAnsi="Times New Roman"/>
          <w:sz w:val="26"/>
          <w:szCs w:val="26"/>
        </w:rPr>
        <w:t>«</w:t>
      </w:r>
      <w:r w:rsidR="003A5517">
        <w:rPr>
          <w:rFonts w:ascii="Times New Roman" w:eastAsia="Calibri" w:hAnsi="Times New Roman"/>
          <w:sz w:val="26"/>
          <w:szCs w:val="26"/>
        </w:rPr>
        <w:t>О некоммерческих организациях</w:t>
      </w:r>
      <w:r w:rsidR="00341FEF">
        <w:rPr>
          <w:rFonts w:ascii="Times New Roman" w:eastAsia="Calibri" w:hAnsi="Times New Roman"/>
          <w:sz w:val="26"/>
          <w:szCs w:val="26"/>
        </w:rPr>
        <w:t>»</w:t>
      </w:r>
      <w:r w:rsidR="003A5517">
        <w:rPr>
          <w:rFonts w:ascii="Times New Roman" w:eastAsia="Calibri" w:hAnsi="Times New Roman"/>
          <w:sz w:val="26"/>
          <w:szCs w:val="26"/>
        </w:rPr>
        <w:t>, физическим лицам, не зарегистрированным в качестве индивидуальных предпринимателей, не осуществляющим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не являющимся членами саморегулируемой организации.</w:t>
      </w:r>
    </w:p>
    <w:p w14:paraId="421A5825" w14:textId="77777777" w:rsidR="003A5517" w:rsidRDefault="0015233F" w:rsidP="00D26E85">
      <w:pPr>
        <w:pStyle w:val="af1"/>
        <w:ind w:firstLine="709"/>
        <w:jc w:val="both"/>
        <w:rPr>
          <w:rFonts w:ascii="Times New Roman" w:eastAsia="Calibri" w:hAnsi="Times New Roman"/>
          <w:sz w:val="26"/>
          <w:szCs w:val="26"/>
        </w:rPr>
      </w:pPr>
      <w:r>
        <w:rPr>
          <w:rFonts w:ascii="Times New Roman" w:eastAsia="Calibri" w:hAnsi="Times New Roman"/>
          <w:sz w:val="26"/>
          <w:szCs w:val="26"/>
        </w:rPr>
        <w:t>1</w:t>
      </w:r>
      <w:r w:rsidR="003A67F1">
        <w:rPr>
          <w:rFonts w:ascii="Times New Roman" w:eastAsia="Calibri" w:hAnsi="Times New Roman"/>
          <w:sz w:val="26"/>
          <w:szCs w:val="26"/>
        </w:rPr>
        <w:t>5</w:t>
      </w:r>
      <w:r>
        <w:rPr>
          <w:rFonts w:ascii="Times New Roman" w:eastAsia="Calibri" w:hAnsi="Times New Roman"/>
          <w:sz w:val="26"/>
          <w:szCs w:val="26"/>
        </w:rPr>
        <w:t>.2.</w:t>
      </w:r>
      <w:r w:rsidR="00FF257B">
        <w:rPr>
          <w:rFonts w:ascii="Times New Roman" w:eastAsia="Calibri" w:hAnsi="Times New Roman"/>
          <w:sz w:val="26"/>
          <w:szCs w:val="26"/>
        </w:rPr>
        <w:t>7</w:t>
      </w:r>
      <w:r>
        <w:rPr>
          <w:rFonts w:ascii="Times New Roman" w:eastAsia="Calibri" w:hAnsi="Times New Roman"/>
          <w:sz w:val="26"/>
          <w:szCs w:val="26"/>
        </w:rPr>
        <w:t>.</w:t>
      </w:r>
      <w:bookmarkStart w:id="8" w:name="Par14"/>
      <w:bookmarkEnd w:id="8"/>
      <w:r>
        <w:rPr>
          <w:rFonts w:ascii="Times New Roman" w:eastAsia="Calibri" w:hAnsi="Times New Roman"/>
          <w:sz w:val="26"/>
          <w:szCs w:val="26"/>
        </w:rPr>
        <w:t xml:space="preserve"> </w:t>
      </w:r>
      <w:r w:rsidR="003A5517">
        <w:rPr>
          <w:rFonts w:ascii="Times New Roman" w:eastAsia="Calibri" w:hAnsi="Times New Roman"/>
          <w:sz w:val="26"/>
          <w:szCs w:val="26"/>
        </w:rPr>
        <w:t xml:space="preserve">Государственным учреждениям по организации предоставления государственных и муниципальных услуг по принципу </w:t>
      </w:r>
      <w:r w:rsidR="00341FEF">
        <w:rPr>
          <w:rFonts w:ascii="Times New Roman" w:eastAsia="Calibri" w:hAnsi="Times New Roman"/>
          <w:sz w:val="26"/>
          <w:szCs w:val="26"/>
        </w:rPr>
        <w:t>«</w:t>
      </w:r>
      <w:r w:rsidR="003A5517">
        <w:rPr>
          <w:rFonts w:ascii="Times New Roman" w:eastAsia="Calibri" w:hAnsi="Times New Roman"/>
          <w:sz w:val="26"/>
          <w:szCs w:val="26"/>
        </w:rPr>
        <w:t>одного окна</w:t>
      </w:r>
      <w:r w:rsidR="00341FEF">
        <w:rPr>
          <w:rFonts w:ascii="Times New Roman" w:eastAsia="Calibri" w:hAnsi="Times New Roman"/>
          <w:sz w:val="26"/>
          <w:szCs w:val="26"/>
        </w:rPr>
        <w:t>»</w:t>
      </w:r>
      <w:r w:rsidR="003A5517">
        <w:rPr>
          <w:rFonts w:ascii="Times New Roman" w:eastAsia="Calibri" w:hAnsi="Times New Roman"/>
          <w:sz w:val="26"/>
          <w:szCs w:val="26"/>
        </w:rPr>
        <w:t>.</w:t>
      </w:r>
    </w:p>
    <w:p w14:paraId="07B449CE" w14:textId="77777777" w:rsidR="003A5517" w:rsidRDefault="0015233F" w:rsidP="00D26E85">
      <w:pPr>
        <w:pStyle w:val="af1"/>
        <w:ind w:firstLine="709"/>
        <w:jc w:val="both"/>
        <w:rPr>
          <w:rFonts w:ascii="Times New Roman" w:eastAsia="Calibri" w:hAnsi="Times New Roman"/>
          <w:sz w:val="26"/>
          <w:szCs w:val="26"/>
        </w:rPr>
      </w:pPr>
      <w:r>
        <w:rPr>
          <w:rFonts w:ascii="Times New Roman" w:eastAsia="Calibri" w:hAnsi="Times New Roman"/>
          <w:sz w:val="26"/>
          <w:szCs w:val="26"/>
        </w:rPr>
        <w:t>1</w:t>
      </w:r>
      <w:r w:rsidR="003A67F1">
        <w:rPr>
          <w:rFonts w:ascii="Times New Roman" w:eastAsia="Calibri" w:hAnsi="Times New Roman"/>
          <w:sz w:val="26"/>
          <w:szCs w:val="26"/>
        </w:rPr>
        <w:t>5</w:t>
      </w:r>
      <w:r>
        <w:rPr>
          <w:rFonts w:ascii="Times New Roman" w:eastAsia="Calibri" w:hAnsi="Times New Roman"/>
          <w:sz w:val="26"/>
          <w:szCs w:val="26"/>
        </w:rPr>
        <w:t>.2.</w:t>
      </w:r>
      <w:r w:rsidR="00FF257B">
        <w:rPr>
          <w:rFonts w:ascii="Times New Roman" w:eastAsia="Calibri" w:hAnsi="Times New Roman"/>
          <w:sz w:val="26"/>
          <w:szCs w:val="26"/>
        </w:rPr>
        <w:t>8</w:t>
      </w:r>
      <w:r>
        <w:rPr>
          <w:rFonts w:ascii="Times New Roman" w:eastAsia="Calibri" w:hAnsi="Times New Roman"/>
          <w:sz w:val="26"/>
          <w:szCs w:val="26"/>
        </w:rPr>
        <w:t>.</w:t>
      </w:r>
      <w:r w:rsidR="003A5517">
        <w:rPr>
          <w:rFonts w:ascii="Times New Roman" w:eastAsia="Calibri" w:hAnsi="Times New Roman"/>
          <w:sz w:val="26"/>
          <w:szCs w:val="26"/>
        </w:rPr>
        <w:t xml:space="preserve"> Федеральному казенному учреждению </w:t>
      </w:r>
      <w:r w:rsidR="00341FEF">
        <w:rPr>
          <w:rFonts w:ascii="Times New Roman" w:eastAsia="Calibri" w:hAnsi="Times New Roman"/>
          <w:sz w:val="26"/>
          <w:szCs w:val="26"/>
        </w:rPr>
        <w:t>«</w:t>
      </w:r>
      <w:r w:rsidR="003A5517">
        <w:rPr>
          <w:rFonts w:ascii="Times New Roman" w:eastAsia="Calibri" w:hAnsi="Times New Roman"/>
          <w:sz w:val="26"/>
          <w:szCs w:val="26"/>
        </w:rPr>
        <w:t>Уголовно-исполнительная инспекция Управления Федеральной службы исполнения наказаний по Архангельской области</w:t>
      </w:r>
      <w:r w:rsidR="00341FEF">
        <w:rPr>
          <w:rFonts w:ascii="Times New Roman" w:eastAsia="Calibri" w:hAnsi="Times New Roman"/>
          <w:sz w:val="26"/>
          <w:szCs w:val="26"/>
        </w:rPr>
        <w:t>»</w:t>
      </w:r>
      <w:r w:rsidR="003A5517">
        <w:rPr>
          <w:rFonts w:ascii="Times New Roman" w:eastAsia="Calibri" w:hAnsi="Times New Roman"/>
          <w:sz w:val="26"/>
          <w:szCs w:val="26"/>
        </w:rPr>
        <w:t>.</w:t>
      </w:r>
    </w:p>
    <w:p w14:paraId="2A800674" w14:textId="77777777" w:rsidR="00CB2EE5" w:rsidRDefault="0015233F" w:rsidP="00D26E85">
      <w:pPr>
        <w:pStyle w:val="af1"/>
        <w:ind w:firstLine="709"/>
        <w:jc w:val="both"/>
        <w:rPr>
          <w:rFonts w:ascii="Times New Roman" w:eastAsia="Calibri" w:hAnsi="Times New Roman"/>
          <w:sz w:val="26"/>
          <w:szCs w:val="26"/>
        </w:rPr>
      </w:pPr>
      <w:r>
        <w:rPr>
          <w:rFonts w:ascii="Times New Roman" w:eastAsia="Calibri" w:hAnsi="Times New Roman"/>
          <w:sz w:val="26"/>
          <w:szCs w:val="26"/>
        </w:rPr>
        <w:t>1</w:t>
      </w:r>
      <w:r w:rsidR="003A67F1">
        <w:rPr>
          <w:rFonts w:ascii="Times New Roman" w:eastAsia="Calibri" w:hAnsi="Times New Roman"/>
          <w:sz w:val="26"/>
          <w:szCs w:val="26"/>
        </w:rPr>
        <w:t>5</w:t>
      </w:r>
      <w:r>
        <w:rPr>
          <w:rFonts w:ascii="Times New Roman" w:eastAsia="Calibri" w:hAnsi="Times New Roman"/>
          <w:sz w:val="26"/>
          <w:szCs w:val="26"/>
        </w:rPr>
        <w:t>.3. М</w:t>
      </w:r>
      <w:r w:rsidR="00CB2EE5">
        <w:rPr>
          <w:rFonts w:ascii="Times New Roman" w:eastAsia="Calibri" w:hAnsi="Times New Roman"/>
          <w:sz w:val="26"/>
          <w:szCs w:val="26"/>
        </w:rPr>
        <w:t xml:space="preserve">униципальное </w:t>
      </w:r>
      <w:r w:rsidR="00CB2EE5" w:rsidRPr="00CB2EE5">
        <w:rPr>
          <w:rFonts w:ascii="Times New Roman" w:eastAsia="Calibri" w:hAnsi="Times New Roman"/>
          <w:sz w:val="26"/>
          <w:szCs w:val="26"/>
        </w:rPr>
        <w:t>имущество может быть передано в безвозмездное пользование только с сохранением его назначения и целей использования, если иное не установлено законодательством Российской Федерации.</w:t>
      </w:r>
    </w:p>
    <w:p w14:paraId="0C8466D6" w14:textId="77777777" w:rsidR="0015233F" w:rsidRDefault="0015233F" w:rsidP="00D26E85">
      <w:pPr>
        <w:pStyle w:val="af1"/>
        <w:ind w:firstLine="709"/>
        <w:jc w:val="both"/>
        <w:rPr>
          <w:rFonts w:ascii="Times New Roman" w:eastAsia="Calibri" w:hAnsi="Times New Roman"/>
          <w:sz w:val="26"/>
          <w:szCs w:val="26"/>
        </w:rPr>
      </w:pPr>
      <w:r>
        <w:rPr>
          <w:rFonts w:ascii="Times New Roman" w:eastAsia="Calibri" w:hAnsi="Times New Roman"/>
          <w:sz w:val="26"/>
          <w:szCs w:val="26"/>
        </w:rPr>
        <w:t>1</w:t>
      </w:r>
      <w:r w:rsidR="003A67F1">
        <w:rPr>
          <w:rFonts w:ascii="Times New Roman" w:eastAsia="Calibri" w:hAnsi="Times New Roman"/>
          <w:sz w:val="26"/>
          <w:szCs w:val="26"/>
        </w:rPr>
        <w:t>5</w:t>
      </w:r>
      <w:r>
        <w:rPr>
          <w:rFonts w:ascii="Times New Roman" w:eastAsia="Calibri" w:hAnsi="Times New Roman"/>
          <w:sz w:val="26"/>
          <w:szCs w:val="26"/>
        </w:rPr>
        <w:t>.4.</w:t>
      </w:r>
      <w:r w:rsidRPr="0015233F">
        <w:rPr>
          <w:rFonts w:ascii="Times New Roman" w:eastAsia="Calibri" w:hAnsi="Times New Roman"/>
          <w:sz w:val="26"/>
          <w:szCs w:val="26"/>
        </w:rPr>
        <w:t xml:space="preserve"> </w:t>
      </w:r>
      <w:r>
        <w:rPr>
          <w:rFonts w:ascii="Times New Roman" w:eastAsia="Calibri" w:hAnsi="Times New Roman"/>
          <w:sz w:val="26"/>
          <w:szCs w:val="26"/>
        </w:rPr>
        <w:t>Условиями договора безвозмездного пользования муниципальным имуществом, является обязанность ссудополучателя поддерживать муниципальное имущество, полученное в безвозмездное пользование, в исправном состоянии, включая осуществление текущего и капитального ремонта, и несения всех расходов на содержание муниципального имущества.</w:t>
      </w:r>
    </w:p>
    <w:p w14:paraId="4E69D949" w14:textId="77777777" w:rsidR="003A5517" w:rsidRDefault="000B059F" w:rsidP="00D26E85">
      <w:pPr>
        <w:pStyle w:val="af1"/>
        <w:ind w:firstLine="709"/>
        <w:jc w:val="both"/>
        <w:rPr>
          <w:rFonts w:ascii="Times New Roman" w:eastAsia="Calibri" w:hAnsi="Times New Roman"/>
          <w:sz w:val="26"/>
          <w:szCs w:val="26"/>
        </w:rPr>
      </w:pPr>
      <w:r>
        <w:rPr>
          <w:rFonts w:ascii="Times New Roman" w:eastAsia="Calibri" w:hAnsi="Times New Roman"/>
          <w:sz w:val="26"/>
          <w:szCs w:val="26"/>
        </w:rPr>
        <w:t>1</w:t>
      </w:r>
      <w:r w:rsidR="003A67F1">
        <w:rPr>
          <w:rFonts w:ascii="Times New Roman" w:eastAsia="Calibri" w:hAnsi="Times New Roman"/>
          <w:sz w:val="26"/>
          <w:szCs w:val="26"/>
        </w:rPr>
        <w:t>5</w:t>
      </w:r>
      <w:r>
        <w:rPr>
          <w:rFonts w:ascii="Times New Roman" w:eastAsia="Calibri" w:hAnsi="Times New Roman"/>
          <w:sz w:val="26"/>
          <w:szCs w:val="26"/>
        </w:rPr>
        <w:t xml:space="preserve">.5. </w:t>
      </w:r>
      <w:r w:rsidR="00AF7308">
        <w:rPr>
          <w:rFonts w:ascii="Times New Roman" w:eastAsia="Calibri" w:hAnsi="Times New Roman"/>
          <w:sz w:val="26"/>
          <w:szCs w:val="26"/>
        </w:rPr>
        <w:t>П</w:t>
      </w:r>
      <w:r w:rsidR="003A5517">
        <w:rPr>
          <w:rFonts w:ascii="Times New Roman" w:eastAsia="Calibri" w:hAnsi="Times New Roman"/>
          <w:sz w:val="26"/>
          <w:szCs w:val="26"/>
        </w:rPr>
        <w:t xml:space="preserve">редоставление муниципального имущества в безвозмездное пользование в качестве муниципальной преференции осуществляется по решению </w:t>
      </w:r>
      <w:r w:rsidR="002910D3">
        <w:rPr>
          <w:rFonts w:ascii="Times New Roman" w:eastAsia="Calibri" w:hAnsi="Times New Roman"/>
          <w:sz w:val="26"/>
          <w:szCs w:val="26"/>
        </w:rPr>
        <w:t xml:space="preserve">муниципального </w:t>
      </w:r>
      <w:r w:rsidR="003A5517">
        <w:rPr>
          <w:rFonts w:ascii="Times New Roman" w:eastAsia="Calibri" w:hAnsi="Times New Roman"/>
          <w:sz w:val="26"/>
          <w:szCs w:val="26"/>
        </w:rPr>
        <w:t>С</w:t>
      </w:r>
      <w:r w:rsidR="00AF7308">
        <w:rPr>
          <w:rFonts w:ascii="Times New Roman" w:eastAsia="Calibri" w:hAnsi="Times New Roman"/>
          <w:sz w:val="26"/>
          <w:szCs w:val="26"/>
        </w:rPr>
        <w:t xml:space="preserve">обрания </w:t>
      </w:r>
      <w:r w:rsidR="002910D3">
        <w:rPr>
          <w:rFonts w:ascii="Times New Roman" w:hAnsi="Times New Roman"/>
          <w:sz w:val="26"/>
          <w:szCs w:val="26"/>
        </w:rPr>
        <w:t>Виноградовского</w:t>
      </w:r>
      <w:r w:rsidR="002910D3">
        <w:rPr>
          <w:rFonts w:ascii="Times New Roman" w:eastAsia="Calibri" w:hAnsi="Times New Roman"/>
          <w:sz w:val="26"/>
          <w:szCs w:val="26"/>
        </w:rPr>
        <w:t xml:space="preserve"> </w:t>
      </w:r>
      <w:r w:rsidR="00AF7308">
        <w:rPr>
          <w:rFonts w:ascii="Times New Roman" w:eastAsia="Calibri" w:hAnsi="Times New Roman"/>
          <w:sz w:val="26"/>
          <w:szCs w:val="26"/>
        </w:rPr>
        <w:t>муниципального округа</w:t>
      </w:r>
      <w:r w:rsidR="003A5517">
        <w:rPr>
          <w:rFonts w:ascii="Times New Roman" w:eastAsia="Calibri" w:hAnsi="Times New Roman"/>
          <w:sz w:val="26"/>
          <w:szCs w:val="26"/>
        </w:rPr>
        <w:t xml:space="preserve"> в соответствии с целями, предусмотренными </w:t>
      </w:r>
      <w:hyperlink r:id="rId23" w:history="1">
        <w:r w:rsidR="003A5517" w:rsidRPr="00AF7308">
          <w:rPr>
            <w:rFonts w:ascii="Times New Roman" w:eastAsia="Calibri" w:hAnsi="Times New Roman"/>
            <w:sz w:val="26"/>
            <w:szCs w:val="26"/>
          </w:rPr>
          <w:t>статьей 19</w:t>
        </w:r>
      </w:hyperlink>
      <w:r w:rsidR="003A5517">
        <w:rPr>
          <w:rFonts w:ascii="Times New Roman" w:eastAsia="Calibri" w:hAnsi="Times New Roman"/>
          <w:sz w:val="26"/>
          <w:szCs w:val="26"/>
        </w:rPr>
        <w:t xml:space="preserve"> </w:t>
      </w:r>
      <w:r>
        <w:rPr>
          <w:rFonts w:ascii="Times New Roman" w:eastAsia="Calibri" w:hAnsi="Times New Roman"/>
          <w:sz w:val="26"/>
          <w:szCs w:val="26"/>
        </w:rPr>
        <w:t>Федерального закона от 26.07.2006 № 135-ФЗ «О защите конкуренции»</w:t>
      </w:r>
      <w:r w:rsidR="003A5517">
        <w:rPr>
          <w:rFonts w:ascii="Times New Roman" w:eastAsia="Calibri" w:hAnsi="Times New Roman"/>
          <w:sz w:val="26"/>
          <w:szCs w:val="26"/>
        </w:rPr>
        <w:t xml:space="preserve">, и порядком, установленным </w:t>
      </w:r>
      <w:hyperlink r:id="rId24" w:history="1">
        <w:r w:rsidR="003A5517" w:rsidRPr="000B059F">
          <w:rPr>
            <w:rFonts w:ascii="Times New Roman" w:eastAsia="Calibri" w:hAnsi="Times New Roman"/>
            <w:sz w:val="26"/>
            <w:szCs w:val="26"/>
          </w:rPr>
          <w:t>статьей 20</w:t>
        </w:r>
      </w:hyperlink>
      <w:r w:rsidR="003A5517" w:rsidRPr="000B059F">
        <w:rPr>
          <w:rFonts w:ascii="Times New Roman" w:eastAsia="Calibri" w:hAnsi="Times New Roman"/>
          <w:sz w:val="26"/>
          <w:szCs w:val="26"/>
        </w:rPr>
        <w:t xml:space="preserve"> </w:t>
      </w:r>
      <w:r>
        <w:rPr>
          <w:rFonts w:ascii="Times New Roman" w:eastAsia="Calibri" w:hAnsi="Times New Roman"/>
          <w:sz w:val="26"/>
          <w:szCs w:val="26"/>
        </w:rPr>
        <w:t xml:space="preserve">указанного закона. </w:t>
      </w:r>
    </w:p>
    <w:p w14:paraId="5145DAFA" w14:textId="77777777" w:rsidR="00B72A50" w:rsidRDefault="00B72A50" w:rsidP="00D26E85">
      <w:pPr>
        <w:pStyle w:val="af1"/>
        <w:ind w:firstLine="709"/>
        <w:jc w:val="both"/>
        <w:rPr>
          <w:rFonts w:ascii="Times New Roman" w:eastAsia="Calibri" w:hAnsi="Times New Roman"/>
          <w:sz w:val="26"/>
          <w:szCs w:val="26"/>
        </w:rPr>
      </w:pPr>
    </w:p>
    <w:p w14:paraId="1AEB3CFD" w14:textId="77777777" w:rsidR="005C3383" w:rsidRPr="00986B74" w:rsidRDefault="005C3383" w:rsidP="00D26E85">
      <w:pPr>
        <w:pStyle w:val="af1"/>
        <w:ind w:firstLine="709"/>
        <w:jc w:val="center"/>
        <w:rPr>
          <w:rFonts w:ascii="Times New Roman" w:hAnsi="Times New Roman"/>
          <w:b/>
          <w:bCs/>
          <w:color w:val="000000"/>
          <w:sz w:val="26"/>
          <w:szCs w:val="26"/>
        </w:rPr>
      </w:pPr>
      <w:r w:rsidRPr="00986B74">
        <w:rPr>
          <w:rFonts w:ascii="Times New Roman" w:hAnsi="Times New Roman"/>
          <w:b/>
          <w:bCs/>
          <w:color w:val="000000"/>
          <w:sz w:val="26"/>
          <w:szCs w:val="26"/>
        </w:rPr>
        <w:t>1</w:t>
      </w:r>
      <w:r w:rsidR="003A67F1">
        <w:rPr>
          <w:rFonts w:ascii="Times New Roman" w:hAnsi="Times New Roman"/>
          <w:b/>
          <w:bCs/>
          <w:color w:val="000000"/>
          <w:sz w:val="26"/>
          <w:szCs w:val="26"/>
        </w:rPr>
        <w:t>6</w:t>
      </w:r>
      <w:r w:rsidRPr="00986B74">
        <w:rPr>
          <w:rFonts w:ascii="Times New Roman" w:hAnsi="Times New Roman"/>
          <w:b/>
          <w:bCs/>
          <w:color w:val="000000"/>
          <w:sz w:val="26"/>
          <w:szCs w:val="26"/>
        </w:rPr>
        <w:t>. Особенности безвозмездной передачи</w:t>
      </w:r>
      <w:r w:rsidR="00A909EC">
        <w:rPr>
          <w:rFonts w:ascii="Times New Roman" w:hAnsi="Times New Roman"/>
          <w:b/>
          <w:bCs/>
          <w:color w:val="000000"/>
          <w:sz w:val="26"/>
          <w:szCs w:val="26"/>
        </w:rPr>
        <w:br/>
      </w:r>
      <w:r w:rsidRPr="00986B74">
        <w:rPr>
          <w:rFonts w:ascii="Times New Roman" w:hAnsi="Times New Roman"/>
          <w:b/>
          <w:bCs/>
          <w:color w:val="000000"/>
          <w:sz w:val="26"/>
          <w:szCs w:val="26"/>
        </w:rPr>
        <w:t>муниципального имущества</w:t>
      </w:r>
      <w:r w:rsidR="004501C1" w:rsidRPr="00986B74">
        <w:rPr>
          <w:rFonts w:ascii="Times New Roman" w:hAnsi="Times New Roman"/>
          <w:b/>
          <w:bCs/>
          <w:color w:val="000000"/>
          <w:sz w:val="26"/>
          <w:szCs w:val="26"/>
        </w:rPr>
        <w:t xml:space="preserve"> </w:t>
      </w:r>
      <w:r w:rsidRPr="00986B74">
        <w:rPr>
          <w:rFonts w:ascii="Times New Roman" w:hAnsi="Times New Roman"/>
          <w:b/>
          <w:bCs/>
          <w:color w:val="000000"/>
          <w:sz w:val="26"/>
          <w:szCs w:val="26"/>
        </w:rPr>
        <w:t>религиозного назначения</w:t>
      </w:r>
      <w:r w:rsidR="00A909EC">
        <w:rPr>
          <w:rFonts w:ascii="Times New Roman" w:hAnsi="Times New Roman"/>
          <w:b/>
          <w:bCs/>
          <w:color w:val="000000"/>
          <w:sz w:val="26"/>
          <w:szCs w:val="26"/>
        </w:rPr>
        <w:br/>
      </w:r>
      <w:r w:rsidRPr="00986B74">
        <w:rPr>
          <w:rFonts w:ascii="Times New Roman" w:hAnsi="Times New Roman"/>
          <w:b/>
          <w:bCs/>
          <w:color w:val="000000"/>
          <w:sz w:val="26"/>
          <w:szCs w:val="26"/>
        </w:rPr>
        <w:t>в собственность или пользование религиозным организациям</w:t>
      </w:r>
    </w:p>
    <w:p w14:paraId="4D8F7C1E" w14:textId="77777777" w:rsidR="005C3383" w:rsidRPr="00697F6D" w:rsidRDefault="005C3383" w:rsidP="00D26E85">
      <w:pPr>
        <w:pStyle w:val="af1"/>
        <w:ind w:firstLine="709"/>
        <w:jc w:val="both"/>
        <w:rPr>
          <w:rFonts w:ascii="Times New Roman" w:hAnsi="Times New Roman"/>
          <w:b/>
          <w:bCs/>
          <w:sz w:val="26"/>
          <w:szCs w:val="26"/>
        </w:rPr>
      </w:pPr>
    </w:p>
    <w:p w14:paraId="14996C4F" w14:textId="77777777" w:rsidR="005C3383"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1</w:t>
      </w:r>
      <w:r w:rsidR="003A67F1">
        <w:rPr>
          <w:rFonts w:ascii="Times New Roman" w:hAnsi="Times New Roman"/>
          <w:sz w:val="26"/>
          <w:szCs w:val="26"/>
        </w:rPr>
        <w:t>6</w:t>
      </w:r>
      <w:r w:rsidRPr="00986B74">
        <w:rPr>
          <w:rFonts w:ascii="Times New Roman" w:hAnsi="Times New Roman"/>
          <w:sz w:val="26"/>
          <w:szCs w:val="26"/>
        </w:rPr>
        <w:t xml:space="preserve">.1. Передача муниципального имущества религиозного значения в собственность </w:t>
      </w:r>
      <w:r w:rsidR="00F15041" w:rsidRPr="00986B74">
        <w:rPr>
          <w:rFonts w:ascii="Times New Roman" w:hAnsi="Times New Roman"/>
          <w:sz w:val="26"/>
          <w:szCs w:val="26"/>
        </w:rPr>
        <w:t>или пользование</w:t>
      </w:r>
      <w:r w:rsidRPr="00986B74">
        <w:rPr>
          <w:rFonts w:ascii="Times New Roman" w:hAnsi="Times New Roman"/>
          <w:sz w:val="26"/>
          <w:szCs w:val="26"/>
        </w:rPr>
        <w:t xml:space="preserve"> религиозным организациям на безвозмездной основе может быть осуществлена в случаях и в порядке, установленном Федеральным законом от 30</w:t>
      </w:r>
      <w:r w:rsidR="00447C91" w:rsidRPr="00986B74">
        <w:rPr>
          <w:rFonts w:ascii="Times New Roman" w:hAnsi="Times New Roman"/>
          <w:sz w:val="26"/>
          <w:szCs w:val="26"/>
        </w:rPr>
        <w:t xml:space="preserve"> ноября </w:t>
      </w:r>
      <w:r w:rsidRPr="00986B74">
        <w:rPr>
          <w:rFonts w:ascii="Times New Roman" w:hAnsi="Times New Roman"/>
          <w:sz w:val="26"/>
          <w:szCs w:val="26"/>
        </w:rPr>
        <w:t>2010 года № 327-</w:t>
      </w:r>
      <w:r w:rsidR="00F15041" w:rsidRPr="00986B74">
        <w:rPr>
          <w:rFonts w:ascii="Times New Roman" w:hAnsi="Times New Roman"/>
          <w:sz w:val="26"/>
          <w:szCs w:val="26"/>
        </w:rPr>
        <w:t>ФЗ «</w:t>
      </w:r>
      <w:r w:rsidRPr="00986B74">
        <w:rPr>
          <w:rFonts w:ascii="Times New Roman" w:hAnsi="Times New Roman"/>
          <w:sz w:val="26"/>
          <w:szCs w:val="26"/>
        </w:rPr>
        <w:t>О передаче религиозным организациям имущества религиозного назначения, находящегося в государственной или муниципальной собственности».</w:t>
      </w:r>
    </w:p>
    <w:p w14:paraId="5CDCCB45" w14:textId="77777777" w:rsidR="005C3383"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1</w:t>
      </w:r>
      <w:r w:rsidR="003A67F1">
        <w:rPr>
          <w:rFonts w:ascii="Times New Roman" w:hAnsi="Times New Roman"/>
          <w:sz w:val="26"/>
          <w:szCs w:val="26"/>
        </w:rPr>
        <w:t>6</w:t>
      </w:r>
      <w:r w:rsidRPr="00986B74">
        <w:rPr>
          <w:rFonts w:ascii="Times New Roman" w:hAnsi="Times New Roman"/>
          <w:sz w:val="26"/>
          <w:szCs w:val="26"/>
        </w:rPr>
        <w:t>.2. Уполномоченным органом на принятие решения о передаче</w:t>
      </w:r>
      <w:r w:rsidR="00447C91" w:rsidRPr="00986B74">
        <w:rPr>
          <w:rFonts w:ascii="Times New Roman" w:hAnsi="Times New Roman"/>
          <w:sz w:val="26"/>
          <w:szCs w:val="26"/>
        </w:rPr>
        <w:t xml:space="preserve"> муниципального имущества</w:t>
      </w:r>
      <w:r w:rsidRPr="00986B74">
        <w:rPr>
          <w:rFonts w:ascii="Times New Roman" w:hAnsi="Times New Roman"/>
          <w:sz w:val="26"/>
          <w:szCs w:val="26"/>
        </w:rPr>
        <w:t xml:space="preserve"> религиозного </w:t>
      </w:r>
      <w:r w:rsidR="00F15041" w:rsidRPr="00986B74">
        <w:rPr>
          <w:rFonts w:ascii="Times New Roman" w:hAnsi="Times New Roman"/>
          <w:sz w:val="26"/>
          <w:szCs w:val="26"/>
        </w:rPr>
        <w:t>назначения религиозным</w:t>
      </w:r>
      <w:r w:rsidRPr="00986B74">
        <w:rPr>
          <w:rFonts w:ascii="Times New Roman" w:hAnsi="Times New Roman"/>
          <w:sz w:val="26"/>
          <w:szCs w:val="26"/>
        </w:rPr>
        <w:t xml:space="preserve"> организациям является </w:t>
      </w:r>
      <w:r w:rsidR="002910D3">
        <w:rPr>
          <w:rFonts w:ascii="Times New Roman" w:hAnsi="Times New Roman"/>
          <w:sz w:val="26"/>
          <w:szCs w:val="26"/>
        </w:rPr>
        <w:t>Комитет</w:t>
      </w:r>
      <w:r w:rsidR="00CE2422" w:rsidRPr="00CE2422">
        <w:rPr>
          <w:rFonts w:ascii="Times New Roman" w:hAnsi="Times New Roman"/>
          <w:sz w:val="26"/>
          <w:szCs w:val="26"/>
        </w:rPr>
        <w:t xml:space="preserve"> </w:t>
      </w:r>
      <w:r w:rsidR="00CE2422">
        <w:rPr>
          <w:rFonts w:ascii="Times New Roman" w:hAnsi="Times New Roman"/>
          <w:sz w:val="26"/>
          <w:szCs w:val="26"/>
        </w:rPr>
        <w:t>по управлению имуществом</w:t>
      </w:r>
      <w:r w:rsidRPr="00986B74">
        <w:rPr>
          <w:rFonts w:ascii="Times New Roman" w:hAnsi="Times New Roman"/>
          <w:sz w:val="26"/>
          <w:szCs w:val="26"/>
        </w:rPr>
        <w:t>.</w:t>
      </w:r>
    </w:p>
    <w:p w14:paraId="1D6EF53A" w14:textId="77777777" w:rsidR="005C3383"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1</w:t>
      </w:r>
      <w:r w:rsidR="003A67F1">
        <w:rPr>
          <w:rFonts w:ascii="Times New Roman" w:hAnsi="Times New Roman"/>
          <w:sz w:val="26"/>
          <w:szCs w:val="26"/>
        </w:rPr>
        <w:t>6</w:t>
      </w:r>
      <w:r w:rsidRPr="00986B74">
        <w:rPr>
          <w:rFonts w:ascii="Times New Roman" w:hAnsi="Times New Roman"/>
          <w:sz w:val="26"/>
          <w:szCs w:val="26"/>
        </w:rPr>
        <w:t>.3. Порядок формирования и опубликования плана передачи религиозным организациям имущества</w:t>
      </w:r>
      <w:r w:rsidR="00447C91" w:rsidRPr="00986B74">
        <w:rPr>
          <w:rFonts w:ascii="Times New Roman" w:hAnsi="Times New Roman"/>
          <w:sz w:val="26"/>
          <w:szCs w:val="26"/>
        </w:rPr>
        <w:t xml:space="preserve"> религиозного назначения</w:t>
      </w:r>
      <w:r w:rsidRPr="00986B74">
        <w:rPr>
          <w:rFonts w:ascii="Times New Roman" w:hAnsi="Times New Roman"/>
          <w:sz w:val="26"/>
          <w:szCs w:val="26"/>
        </w:rPr>
        <w:t xml:space="preserve"> устанавливается </w:t>
      </w:r>
      <w:r w:rsidR="00697F6D">
        <w:rPr>
          <w:rFonts w:ascii="Times New Roman" w:hAnsi="Times New Roman"/>
          <w:sz w:val="26"/>
          <w:szCs w:val="26"/>
        </w:rPr>
        <w:t xml:space="preserve">решением </w:t>
      </w:r>
      <w:r w:rsidR="002910D3">
        <w:rPr>
          <w:rFonts w:ascii="Times New Roman" w:hAnsi="Times New Roman"/>
          <w:sz w:val="26"/>
          <w:szCs w:val="26"/>
        </w:rPr>
        <w:t xml:space="preserve">муниципального </w:t>
      </w:r>
      <w:r w:rsidR="007F64BF" w:rsidRPr="00986B74">
        <w:rPr>
          <w:rFonts w:ascii="Times New Roman" w:hAnsi="Times New Roman"/>
          <w:sz w:val="26"/>
          <w:szCs w:val="26"/>
        </w:rPr>
        <w:t>Собран</w:t>
      </w:r>
      <w:r w:rsidR="00697F6D">
        <w:rPr>
          <w:rFonts w:ascii="Times New Roman" w:hAnsi="Times New Roman"/>
          <w:sz w:val="26"/>
          <w:szCs w:val="26"/>
        </w:rPr>
        <w:t>ия</w:t>
      </w:r>
      <w:r w:rsidR="007F64BF" w:rsidRPr="00986B74">
        <w:rPr>
          <w:rFonts w:ascii="Times New Roman" w:hAnsi="Times New Roman"/>
          <w:sz w:val="26"/>
          <w:szCs w:val="26"/>
        </w:rPr>
        <w:t xml:space="preserve"> </w:t>
      </w:r>
      <w:r w:rsidR="002910D3">
        <w:rPr>
          <w:rFonts w:ascii="Times New Roman" w:hAnsi="Times New Roman"/>
          <w:sz w:val="26"/>
          <w:szCs w:val="26"/>
        </w:rPr>
        <w:t>Виноградовского</w:t>
      </w:r>
      <w:r w:rsidR="002910D3" w:rsidRPr="00986B74">
        <w:rPr>
          <w:rFonts w:ascii="Times New Roman" w:hAnsi="Times New Roman"/>
          <w:sz w:val="26"/>
          <w:szCs w:val="26"/>
        </w:rPr>
        <w:t xml:space="preserve"> </w:t>
      </w:r>
      <w:r w:rsidR="00CC01E0" w:rsidRPr="00986B74">
        <w:rPr>
          <w:rFonts w:ascii="Times New Roman" w:hAnsi="Times New Roman"/>
          <w:sz w:val="26"/>
          <w:szCs w:val="26"/>
        </w:rPr>
        <w:t>муниципального округа</w:t>
      </w:r>
      <w:r w:rsidRPr="00986B74">
        <w:rPr>
          <w:rFonts w:ascii="Times New Roman" w:hAnsi="Times New Roman"/>
          <w:sz w:val="26"/>
          <w:szCs w:val="26"/>
        </w:rPr>
        <w:t>.</w:t>
      </w:r>
    </w:p>
    <w:p w14:paraId="44C27FC5" w14:textId="68E5207A" w:rsidR="005C3383"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1</w:t>
      </w:r>
      <w:r w:rsidR="003A67F1">
        <w:rPr>
          <w:rFonts w:ascii="Times New Roman" w:hAnsi="Times New Roman"/>
          <w:sz w:val="26"/>
          <w:szCs w:val="26"/>
        </w:rPr>
        <w:t>6</w:t>
      </w:r>
      <w:r w:rsidRPr="00986B74">
        <w:rPr>
          <w:rFonts w:ascii="Times New Roman" w:hAnsi="Times New Roman"/>
          <w:sz w:val="26"/>
          <w:szCs w:val="26"/>
        </w:rPr>
        <w:t>.4. В целях урегулирования разногласий, возникающих при рассмотрении заявлений религиозных организаций о передаче религиозного имущества, могут создаваться комиссии.</w:t>
      </w:r>
      <w:r w:rsidR="00447C91" w:rsidRPr="00986B74">
        <w:rPr>
          <w:rFonts w:ascii="Times New Roman" w:hAnsi="Times New Roman"/>
          <w:sz w:val="26"/>
          <w:szCs w:val="26"/>
        </w:rPr>
        <w:t xml:space="preserve"> </w:t>
      </w:r>
      <w:r w:rsidRPr="00986B74">
        <w:rPr>
          <w:rFonts w:ascii="Times New Roman" w:hAnsi="Times New Roman"/>
          <w:sz w:val="26"/>
          <w:szCs w:val="26"/>
        </w:rPr>
        <w:t xml:space="preserve">Порядок создания и деятельности таких комиссий определяется </w:t>
      </w:r>
      <w:r w:rsidR="00C96995">
        <w:rPr>
          <w:rFonts w:ascii="Times New Roman" w:hAnsi="Times New Roman"/>
          <w:sz w:val="26"/>
          <w:szCs w:val="26"/>
        </w:rPr>
        <w:t>а</w:t>
      </w:r>
      <w:r w:rsidR="006B006C" w:rsidRPr="00986B74">
        <w:rPr>
          <w:rFonts w:ascii="Times New Roman" w:hAnsi="Times New Roman"/>
          <w:sz w:val="26"/>
          <w:szCs w:val="26"/>
        </w:rPr>
        <w:t>дминистрацией</w:t>
      </w:r>
      <w:r w:rsidR="00CE2422">
        <w:rPr>
          <w:rFonts w:ascii="Times New Roman" w:hAnsi="Times New Roman"/>
          <w:sz w:val="26"/>
          <w:szCs w:val="26"/>
        </w:rPr>
        <w:t xml:space="preserve"> Виноградовского муниципального округа</w:t>
      </w:r>
      <w:r w:rsidRPr="00986B74">
        <w:rPr>
          <w:rFonts w:ascii="Times New Roman" w:hAnsi="Times New Roman"/>
          <w:sz w:val="26"/>
          <w:szCs w:val="26"/>
        </w:rPr>
        <w:t>.</w:t>
      </w:r>
    </w:p>
    <w:p w14:paraId="74AC9044" w14:textId="77777777" w:rsidR="005C3383" w:rsidRPr="00697F6D" w:rsidRDefault="005C3383" w:rsidP="00D26E85">
      <w:pPr>
        <w:pStyle w:val="af1"/>
        <w:ind w:firstLine="709"/>
        <w:jc w:val="both"/>
        <w:rPr>
          <w:rFonts w:ascii="Times New Roman" w:hAnsi="Times New Roman"/>
          <w:b/>
          <w:bCs/>
          <w:sz w:val="26"/>
          <w:szCs w:val="26"/>
        </w:rPr>
      </w:pPr>
    </w:p>
    <w:p w14:paraId="02C0FCA6" w14:textId="77777777" w:rsidR="00047579" w:rsidRDefault="00047579" w:rsidP="00D26E85">
      <w:pPr>
        <w:pStyle w:val="af1"/>
        <w:ind w:firstLine="709"/>
        <w:jc w:val="center"/>
        <w:rPr>
          <w:rFonts w:ascii="Times New Roman" w:hAnsi="Times New Roman"/>
          <w:b/>
          <w:bCs/>
          <w:sz w:val="26"/>
          <w:szCs w:val="26"/>
        </w:rPr>
      </w:pPr>
    </w:p>
    <w:p w14:paraId="1B276988" w14:textId="77777777" w:rsidR="002218F9" w:rsidRDefault="005C3383" w:rsidP="00D26E85">
      <w:pPr>
        <w:pStyle w:val="af1"/>
        <w:ind w:firstLine="709"/>
        <w:jc w:val="center"/>
        <w:rPr>
          <w:rFonts w:ascii="Times New Roman" w:hAnsi="Times New Roman"/>
          <w:b/>
          <w:bCs/>
          <w:sz w:val="26"/>
          <w:szCs w:val="26"/>
        </w:rPr>
      </w:pPr>
      <w:r w:rsidRPr="00986B74">
        <w:rPr>
          <w:rFonts w:ascii="Times New Roman" w:hAnsi="Times New Roman"/>
          <w:b/>
          <w:bCs/>
          <w:sz w:val="26"/>
          <w:szCs w:val="26"/>
        </w:rPr>
        <w:t>1</w:t>
      </w:r>
      <w:r w:rsidR="003A67F1">
        <w:rPr>
          <w:rFonts w:ascii="Times New Roman" w:hAnsi="Times New Roman"/>
          <w:b/>
          <w:bCs/>
          <w:sz w:val="26"/>
          <w:szCs w:val="26"/>
        </w:rPr>
        <w:t>7</w:t>
      </w:r>
      <w:r w:rsidRPr="00986B74">
        <w:rPr>
          <w:rFonts w:ascii="Times New Roman" w:hAnsi="Times New Roman"/>
          <w:b/>
          <w:bCs/>
          <w:sz w:val="26"/>
          <w:szCs w:val="26"/>
        </w:rPr>
        <w:t xml:space="preserve">. </w:t>
      </w:r>
      <w:r w:rsidR="00501888">
        <w:rPr>
          <w:rFonts w:ascii="Times New Roman" w:hAnsi="Times New Roman"/>
          <w:b/>
          <w:bCs/>
          <w:sz w:val="26"/>
          <w:szCs w:val="26"/>
        </w:rPr>
        <w:t>Особенности управления муниципальным</w:t>
      </w:r>
      <w:r w:rsidRPr="00986B74">
        <w:rPr>
          <w:rFonts w:ascii="Times New Roman" w:hAnsi="Times New Roman"/>
          <w:b/>
          <w:bCs/>
          <w:sz w:val="26"/>
          <w:szCs w:val="26"/>
        </w:rPr>
        <w:t xml:space="preserve"> </w:t>
      </w:r>
      <w:r w:rsidR="009C6A26">
        <w:rPr>
          <w:rFonts w:ascii="Times New Roman" w:hAnsi="Times New Roman"/>
          <w:b/>
          <w:bCs/>
          <w:sz w:val="26"/>
          <w:szCs w:val="26"/>
        </w:rPr>
        <w:t>имуществом</w:t>
      </w:r>
      <w:r w:rsidR="002218F9">
        <w:rPr>
          <w:rFonts w:ascii="Times New Roman" w:hAnsi="Times New Roman"/>
          <w:b/>
          <w:bCs/>
          <w:sz w:val="26"/>
          <w:szCs w:val="26"/>
        </w:rPr>
        <w:t xml:space="preserve"> </w:t>
      </w:r>
    </w:p>
    <w:p w14:paraId="52083E60" w14:textId="77777777" w:rsidR="00FE0B13" w:rsidRPr="00986B74" w:rsidRDefault="00501888" w:rsidP="00D26E85">
      <w:pPr>
        <w:pStyle w:val="af1"/>
        <w:ind w:firstLine="709"/>
        <w:jc w:val="center"/>
        <w:rPr>
          <w:rFonts w:ascii="Times New Roman" w:hAnsi="Times New Roman"/>
          <w:b/>
          <w:bCs/>
          <w:sz w:val="26"/>
          <w:szCs w:val="26"/>
        </w:rPr>
      </w:pPr>
      <w:r>
        <w:rPr>
          <w:rFonts w:ascii="Times New Roman" w:hAnsi="Times New Roman"/>
          <w:b/>
          <w:bCs/>
          <w:sz w:val="26"/>
          <w:szCs w:val="26"/>
        </w:rPr>
        <w:t xml:space="preserve">со стороны муниципальных </w:t>
      </w:r>
      <w:r w:rsidR="005C3383" w:rsidRPr="00986B74">
        <w:rPr>
          <w:rFonts w:ascii="Times New Roman" w:hAnsi="Times New Roman"/>
          <w:b/>
          <w:bCs/>
          <w:sz w:val="26"/>
          <w:szCs w:val="26"/>
        </w:rPr>
        <w:t>учреждени</w:t>
      </w:r>
      <w:r w:rsidR="002218F9">
        <w:rPr>
          <w:rFonts w:ascii="Times New Roman" w:hAnsi="Times New Roman"/>
          <w:b/>
          <w:bCs/>
          <w:sz w:val="26"/>
          <w:szCs w:val="26"/>
        </w:rPr>
        <w:t>й</w:t>
      </w:r>
      <w:r w:rsidR="005C3383" w:rsidRPr="00986B74">
        <w:rPr>
          <w:rFonts w:ascii="Times New Roman" w:hAnsi="Times New Roman"/>
          <w:b/>
          <w:bCs/>
          <w:sz w:val="26"/>
          <w:szCs w:val="26"/>
        </w:rPr>
        <w:t>.</w:t>
      </w:r>
    </w:p>
    <w:p w14:paraId="214DDD04" w14:textId="77777777" w:rsidR="005C3383" w:rsidRPr="00986B74" w:rsidRDefault="005C3383" w:rsidP="00D26E85">
      <w:pPr>
        <w:pStyle w:val="af1"/>
        <w:ind w:firstLine="709"/>
        <w:jc w:val="center"/>
        <w:rPr>
          <w:rFonts w:ascii="Times New Roman" w:hAnsi="Times New Roman"/>
          <w:b/>
          <w:bCs/>
          <w:sz w:val="26"/>
          <w:szCs w:val="26"/>
        </w:rPr>
      </w:pPr>
      <w:r w:rsidRPr="00986B74">
        <w:rPr>
          <w:rFonts w:ascii="Times New Roman" w:hAnsi="Times New Roman"/>
          <w:b/>
          <w:bCs/>
          <w:sz w:val="26"/>
          <w:szCs w:val="26"/>
        </w:rPr>
        <w:t>Право оперативного управления</w:t>
      </w:r>
    </w:p>
    <w:p w14:paraId="4324AAC2" w14:textId="77777777" w:rsidR="005C3383" w:rsidRPr="00986B74" w:rsidRDefault="005C3383" w:rsidP="00D26E85">
      <w:pPr>
        <w:pStyle w:val="af1"/>
        <w:ind w:firstLine="709"/>
        <w:jc w:val="both"/>
        <w:rPr>
          <w:rFonts w:ascii="Times New Roman" w:hAnsi="Times New Roman"/>
          <w:sz w:val="26"/>
          <w:szCs w:val="26"/>
        </w:rPr>
      </w:pPr>
    </w:p>
    <w:p w14:paraId="70B7B92D" w14:textId="77777777" w:rsidR="005C3383"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1</w:t>
      </w:r>
      <w:r w:rsidR="003A67F1">
        <w:rPr>
          <w:rFonts w:ascii="Times New Roman" w:hAnsi="Times New Roman"/>
          <w:sz w:val="26"/>
          <w:szCs w:val="26"/>
        </w:rPr>
        <w:t>7</w:t>
      </w:r>
      <w:r w:rsidRPr="00986B74">
        <w:rPr>
          <w:rFonts w:ascii="Times New Roman" w:hAnsi="Times New Roman"/>
          <w:sz w:val="26"/>
          <w:szCs w:val="26"/>
        </w:rPr>
        <w:t>.1. Типами муниципальных учреждений признаются автономные, бюджетные и казенные.</w:t>
      </w:r>
    </w:p>
    <w:p w14:paraId="5347F858" w14:textId="77777777" w:rsidR="005C3383" w:rsidRPr="00137EA6" w:rsidRDefault="005C3383" w:rsidP="00137EA6">
      <w:pPr>
        <w:pStyle w:val="af1"/>
        <w:ind w:firstLine="709"/>
        <w:jc w:val="both"/>
        <w:rPr>
          <w:rFonts w:ascii="Times New Roman" w:hAnsi="Times New Roman"/>
          <w:color w:val="000000"/>
          <w:sz w:val="28"/>
          <w:szCs w:val="28"/>
        </w:rPr>
      </w:pPr>
      <w:r w:rsidRPr="00986B74">
        <w:rPr>
          <w:rFonts w:ascii="Times New Roman" w:hAnsi="Times New Roman"/>
          <w:color w:val="000000"/>
          <w:sz w:val="26"/>
          <w:szCs w:val="26"/>
        </w:rPr>
        <w:t>1</w:t>
      </w:r>
      <w:r w:rsidR="003A67F1">
        <w:rPr>
          <w:rFonts w:ascii="Times New Roman" w:hAnsi="Times New Roman"/>
          <w:color w:val="000000"/>
          <w:sz w:val="26"/>
          <w:szCs w:val="26"/>
        </w:rPr>
        <w:t>7</w:t>
      </w:r>
      <w:r w:rsidRPr="00986B74">
        <w:rPr>
          <w:rFonts w:ascii="Times New Roman" w:hAnsi="Times New Roman"/>
          <w:color w:val="000000"/>
          <w:sz w:val="26"/>
          <w:szCs w:val="26"/>
        </w:rPr>
        <w:t>.1.</w:t>
      </w:r>
      <w:r w:rsidR="00D61746" w:rsidRPr="00986B74">
        <w:rPr>
          <w:rFonts w:ascii="Times New Roman" w:hAnsi="Times New Roman"/>
          <w:color w:val="000000"/>
          <w:sz w:val="26"/>
          <w:szCs w:val="26"/>
        </w:rPr>
        <w:t>2</w:t>
      </w:r>
      <w:r w:rsidRPr="00986B74">
        <w:rPr>
          <w:rFonts w:ascii="Times New Roman" w:hAnsi="Times New Roman"/>
          <w:color w:val="000000"/>
          <w:sz w:val="26"/>
          <w:szCs w:val="26"/>
        </w:rPr>
        <w:t xml:space="preserve">. Особенности правового положения каждого из видов муниципальных учреждений определяются </w:t>
      </w:r>
      <w:r w:rsidR="002218F9">
        <w:rPr>
          <w:rFonts w:ascii="Times New Roman" w:hAnsi="Times New Roman"/>
          <w:color w:val="000000"/>
          <w:sz w:val="26"/>
          <w:szCs w:val="26"/>
        </w:rPr>
        <w:t xml:space="preserve">действующим законодательством Российской </w:t>
      </w:r>
      <w:r w:rsidR="002218F9" w:rsidRPr="00137EA6">
        <w:rPr>
          <w:rFonts w:ascii="Times New Roman" w:hAnsi="Times New Roman"/>
          <w:color w:val="000000"/>
          <w:sz w:val="28"/>
          <w:szCs w:val="28"/>
        </w:rPr>
        <w:t xml:space="preserve">Федерации </w:t>
      </w:r>
      <w:r w:rsidRPr="00137EA6">
        <w:rPr>
          <w:rFonts w:ascii="Times New Roman" w:hAnsi="Times New Roman"/>
          <w:color w:val="000000"/>
          <w:sz w:val="28"/>
          <w:szCs w:val="28"/>
        </w:rPr>
        <w:t>и иными правовыми актами.</w:t>
      </w:r>
    </w:p>
    <w:p w14:paraId="0B0F31B2" w14:textId="154DEBF6" w:rsidR="005C3383" w:rsidRPr="00137EA6" w:rsidRDefault="00137EA6" w:rsidP="00137EA6">
      <w:pPr>
        <w:widowControl/>
        <w:shd w:val="clear" w:color="auto" w:fill="F8F8F8"/>
        <w:ind w:right="150" w:firstLine="276"/>
        <w:rPr>
          <w:rFonts w:ascii="Times New Roman" w:eastAsia="Calibri" w:hAnsi="Times New Roman" w:cs="Times New Roman"/>
          <w:sz w:val="28"/>
          <w:szCs w:val="28"/>
          <w:lang w:val="x-none"/>
        </w:rPr>
      </w:pPr>
      <w:r w:rsidRPr="00137EA6">
        <w:rPr>
          <w:rFonts w:ascii="Times New Roman" w:hAnsi="Times New Roman" w:cs="Times New Roman"/>
          <w:color w:val="000000"/>
          <w:sz w:val="26"/>
          <w:szCs w:val="26"/>
        </w:rPr>
        <w:t xml:space="preserve">    </w:t>
      </w:r>
      <w:r w:rsidRPr="00137EA6">
        <w:rPr>
          <w:rFonts w:ascii="Times New Roman" w:eastAsia="Calibri" w:hAnsi="Times New Roman" w:cs="Times New Roman"/>
          <w:sz w:val="26"/>
          <w:szCs w:val="26"/>
          <w:lang w:val="x-none"/>
        </w:rPr>
        <w:t>17.1.3. Муниципальное Собрание и Администрация Виноградовского муниципального округа являются муниципальными казенными учреждениями,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w:t>
      </w:r>
      <w:r w:rsidRPr="00137EA6">
        <w:rPr>
          <w:rFonts w:ascii="Times New Roman" w:eastAsia="Calibri" w:hAnsi="Times New Roman" w:cs="Times New Roman"/>
          <w:sz w:val="28"/>
          <w:szCs w:val="28"/>
          <w:lang w:val="x-none"/>
        </w:rPr>
        <w:t xml:space="preserve"> учреждениям.</w:t>
      </w:r>
      <w:r w:rsidR="005C3383" w:rsidRPr="00137EA6">
        <w:rPr>
          <w:rFonts w:ascii="Times New Roman" w:hAnsi="Times New Roman" w:cs="Times New Roman"/>
          <w:color w:val="000000"/>
          <w:sz w:val="28"/>
          <w:szCs w:val="28"/>
        </w:rPr>
        <w:t xml:space="preserve"> </w:t>
      </w:r>
    </w:p>
    <w:p w14:paraId="60F23874" w14:textId="58D2E134" w:rsidR="005C3383" w:rsidRPr="00986B74" w:rsidRDefault="00CE4C15" w:rsidP="00137EA6">
      <w:pPr>
        <w:pStyle w:val="af1"/>
        <w:ind w:firstLine="709"/>
        <w:jc w:val="both"/>
        <w:rPr>
          <w:rFonts w:ascii="Times New Roman" w:hAnsi="Times New Roman"/>
          <w:color w:val="000000"/>
          <w:sz w:val="26"/>
          <w:szCs w:val="26"/>
        </w:rPr>
      </w:pPr>
      <w:r w:rsidRPr="00137EA6">
        <w:rPr>
          <w:rFonts w:ascii="Times New Roman" w:hAnsi="Times New Roman"/>
          <w:color w:val="000000"/>
          <w:sz w:val="28"/>
          <w:szCs w:val="28"/>
        </w:rPr>
        <w:t>О</w:t>
      </w:r>
      <w:r w:rsidR="005C3383" w:rsidRPr="00137EA6">
        <w:rPr>
          <w:rFonts w:ascii="Times New Roman" w:hAnsi="Times New Roman"/>
          <w:color w:val="000000"/>
          <w:sz w:val="28"/>
          <w:szCs w:val="28"/>
        </w:rPr>
        <w:t xml:space="preserve">траслевые </w:t>
      </w:r>
      <w:r w:rsidRPr="00137EA6">
        <w:rPr>
          <w:rFonts w:ascii="Times New Roman" w:hAnsi="Times New Roman"/>
          <w:color w:val="000000"/>
          <w:sz w:val="28"/>
          <w:szCs w:val="28"/>
        </w:rPr>
        <w:t>(функциональные)</w:t>
      </w:r>
      <w:r w:rsidR="005C3383" w:rsidRPr="00137EA6">
        <w:rPr>
          <w:rFonts w:ascii="Times New Roman" w:hAnsi="Times New Roman"/>
          <w:color w:val="000000"/>
          <w:sz w:val="28"/>
          <w:szCs w:val="28"/>
        </w:rPr>
        <w:t xml:space="preserve"> </w:t>
      </w:r>
      <w:r w:rsidR="002218F9" w:rsidRPr="00137EA6">
        <w:rPr>
          <w:rFonts w:ascii="Times New Roman" w:hAnsi="Times New Roman"/>
          <w:color w:val="000000"/>
          <w:sz w:val="28"/>
          <w:szCs w:val="28"/>
        </w:rPr>
        <w:t xml:space="preserve">и территориальные </w:t>
      </w:r>
      <w:r w:rsidR="00AC6A50" w:rsidRPr="00137EA6">
        <w:rPr>
          <w:rFonts w:ascii="Times New Roman" w:hAnsi="Times New Roman"/>
          <w:color w:val="000000"/>
          <w:sz w:val="28"/>
          <w:szCs w:val="28"/>
        </w:rPr>
        <w:t xml:space="preserve">органы </w:t>
      </w:r>
      <w:r w:rsidR="00C96995" w:rsidRPr="00137EA6">
        <w:rPr>
          <w:rFonts w:ascii="Times New Roman" w:hAnsi="Times New Roman"/>
          <w:color w:val="000000"/>
          <w:sz w:val="28"/>
          <w:szCs w:val="28"/>
        </w:rPr>
        <w:t>а</w:t>
      </w:r>
      <w:r w:rsidR="00AC6A50" w:rsidRPr="00137EA6">
        <w:rPr>
          <w:rFonts w:ascii="Times New Roman" w:hAnsi="Times New Roman"/>
          <w:color w:val="000000"/>
          <w:sz w:val="28"/>
          <w:szCs w:val="28"/>
        </w:rPr>
        <w:t>дминистрации</w:t>
      </w:r>
      <w:r w:rsidR="005C3383" w:rsidRPr="00986B74">
        <w:rPr>
          <w:rFonts w:ascii="Times New Roman" w:hAnsi="Times New Roman"/>
          <w:color w:val="000000"/>
          <w:sz w:val="26"/>
          <w:szCs w:val="26"/>
        </w:rPr>
        <w:t xml:space="preserve"> </w:t>
      </w:r>
      <w:r w:rsidR="00794F15">
        <w:rPr>
          <w:rFonts w:ascii="Times New Roman" w:hAnsi="Times New Roman"/>
          <w:sz w:val="26"/>
          <w:szCs w:val="26"/>
        </w:rPr>
        <w:t>Виноградовского</w:t>
      </w:r>
      <w:r w:rsidR="00CC01E0" w:rsidRPr="00986B74">
        <w:rPr>
          <w:rFonts w:ascii="Times New Roman" w:hAnsi="Times New Roman"/>
          <w:sz w:val="26"/>
          <w:szCs w:val="26"/>
        </w:rPr>
        <w:t xml:space="preserve"> муниципального округа</w:t>
      </w:r>
      <w:r w:rsidR="00C810D1" w:rsidRPr="00986B74">
        <w:rPr>
          <w:rFonts w:ascii="Times New Roman" w:hAnsi="Times New Roman"/>
          <w:sz w:val="26"/>
          <w:szCs w:val="26"/>
        </w:rPr>
        <w:t xml:space="preserve"> </w:t>
      </w:r>
      <w:r w:rsidR="005C3383" w:rsidRPr="00986B74">
        <w:rPr>
          <w:rFonts w:ascii="Times New Roman" w:hAnsi="Times New Roman"/>
          <w:color w:val="000000"/>
          <w:sz w:val="26"/>
          <w:szCs w:val="26"/>
        </w:rPr>
        <w:t xml:space="preserve">могут наделяться правами юридического лица. Они являются органами </w:t>
      </w:r>
      <w:r w:rsidR="00C96995">
        <w:rPr>
          <w:rFonts w:ascii="Times New Roman" w:hAnsi="Times New Roman"/>
          <w:color w:val="000000"/>
          <w:sz w:val="26"/>
          <w:szCs w:val="26"/>
        </w:rPr>
        <w:t>а</w:t>
      </w:r>
      <w:r w:rsidR="00EF6306" w:rsidRPr="00986B74">
        <w:rPr>
          <w:rFonts w:ascii="Times New Roman" w:hAnsi="Times New Roman"/>
          <w:color w:val="000000"/>
          <w:sz w:val="26"/>
          <w:szCs w:val="26"/>
        </w:rPr>
        <w:t>дминистрации</w:t>
      </w:r>
      <w:r w:rsidR="005C3383" w:rsidRPr="00986B74">
        <w:rPr>
          <w:rFonts w:ascii="Times New Roman" w:hAnsi="Times New Roman"/>
          <w:color w:val="000000"/>
          <w:sz w:val="26"/>
          <w:szCs w:val="26"/>
        </w:rPr>
        <w:t xml:space="preserve">, действуют на основании </w:t>
      </w:r>
      <w:r w:rsidR="005C3383" w:rsidRPr="00986B74">
        <w:rPr>
          <w:rFonts w:ascii="Times New Roman" w:hAnsi="Times New Roman"/>
          <w:sz w:val="26"/>
          <w:szCs w:val="26"/>
        </w:rPr>
        <w:t xml:space="preserve">утвержденного решением </w:t>
      </w:r>
      <w:r w:rsidR="00794F15">
        <w:rPr>
          <w:rFonts w:ascii="Times New Roman" w:hAnsi="Times New Roman"/>
          <w:sz w:val="26"/>
          <w:szCs w:val="26"/>
        </w:rPr>
        <w:t xml:space="preserve">муниципального </w:t>
      </w:r>
      <w:r w:rsidR="005C3383" w:rsidRPr="00986B74">
        <w:rPr>
          <w:rFonts w:ascii="Times New Roman" w:hAnsi="Times New Roman"/>
          <w:sz w:val="26"/>
          <w:szCs w:val="26"/>
        </w:rPr>
        <w:t>Со</w:t>
      </w:r>
      <w:r w:rsidR="00C05CB5" w:rsidRPr="00986B74">
        <w:rPr>
          <w:rFonts w:ascii="Times New Roman" w:hAnsi="Times New Roman"/>
          <w:sz w:val="26"/>
          <w:szCs w:val="26"/>
        </w:rPr>
        <w:t>брания</w:t>
      </w:r>
      <w:r w:rsidR="00794F15">
        <w:rPr>
          <w:rFonts w:ascii="Times New Roman" w:hAnsi="Times New Roman"/>
          <w:sz w:val="26"/>
          <w:szCs w:val="26"/>
        </w:rPr>
        <w:t xml:space="preserve"> </w:t>
      </w:r>
      <w:r w:rsidR="005A1A3C" w:rsidRPr="00986B74">
        <w:rPr>
          <w:rFonts w:ascii="Times New Roman" w:hAnsi="Times New Roman"/>
          <w:sz w:val="26"/>
          <w:szCs w:val="26"/>
        </w:rPr>
        <w:t>П</w:t>
      </w:r>
      <w:r w:rsidR="005C3383" w:rsidRPr="00986B74">
        <w:rPr>
          <w:rFonts w:ascii="Times New Roman" w:hAnsi="Times New Roman"/>
          <w:sz w:val="26"/>
          <w:szCs w:val="26"/>
        </w:rPr>
        <w:t xml:space="preserve">оложения о соответствующем </w:t>
      </w:r>
      <w:r w:rsidRPr="00986B74">
        <w:rPr>
          <w:rFonts w:ascii="Times New Roman" w:hAnsi="Times New Roman"/>
          <w:sz w:val="26"/>
          <w:szCs w:val="26"/>
        </w:rPr>
        <w:t xml:space="preserve">органе </w:t>
      </w:r>
      <w:r w:rsidR="005C3383" w:rsidRPr="00986B74">
        <w:rPr>
          <w:rFonts w:ascii="Times New Roman" w:hAnsi="Times New Roman"/>
          <w:sz w:val="26"/>
          <w:szCs w:val="26"/>
        </w:rPr>
        <w:t>применительно к казенным учреждениям.</w:t>
      </w:r>
      <w:r w:rsidR="005C3383" w:rsidRPr="00986B74">
        <w:rPr>
          <w:rFonts w:ascii="Times New Roman" w:hAnsi="Times New Roman"/>
          <w:color w:val="000000"/>
          <w:sz w:val="26"/>
          <w:szCs w:val="26"/>
        </w:rPr>
        <w:t xml:space="preserve"> </w:t>
      </w:r>
    </w:p>
    <w:p w14:paraId="476C9C39" w14:textId="673E31C3" w:rsidR="00F90350" w:rsidRPr="00F90350" w:rsidRDefault="00794F15" w:rsidP="00D26E85">
      <w:pPr>
        <w:pStyle w:val="af1"/>
        <w:ind w:firstLine="709"/>
        <w:jc w:val="both"/>
        <w:rPr>
          <w:rFonts w:ascii="Times New Roman" w:hAnsi="Times New Roman"/>
          <w:sz w:val="26"/>
          <w:szCs w:val="26"/>
        </w:rPr>
      </w:pPr>
      <w:r>
        <w:rPr>
          <w:rFonts w:ascii="Times New Roman" w:hAnsi="Times New Roman"/>
          <w:color w:val="000000"/>
          <w:sz w:val="26"/>
          <w:szCs w:val="26"/>
        </w:rPr>
        <w:t>17</w:t>
      </w:r>
      <w:r w:rsidR="005C3383" w:rsidRPr="00986B74">
        <w:rPr>
          <w:rFonts w:ascii="Times New Roman" w:hAnsi="Times New Roman"/>
          <w:color w:val="000000"/>
          <w:sz w:val="26"/>
          <w:szCs w:val="26"/>
        </w:rPr>
        <w:t xml:space="preserve">.2. </w:t>
      </w:r>
      <w:r w:rsidR="00F90350" w:rsidRPr="00F90350">
        <w:rPr>
          <w:rFonts w:ascii="Times New Roman" w:hAnsi="Times New Roman"/>
          <w:sz w:val="26"/>
          <w:szCs w:val="26"/>
        </w:rPr>
        <w:t>Права учредителя муниципальных учреждений</w:t>
      </w:r>
      <w:r w:rsidR="00F90350">
        <w:rPr>
          <w:rFonts w:ascii="Times New Roman" w:hAnsi="Times New Roman"/>
          <w:sz w:val="26"/>
          <w:szCs w:val="26"/>
        </w:rPr>
        <w:t xml:space="preserve"> </w:t>
      </w:r>
      <w:r w:rsidR="00F90350" w:rsidRPr="00F90350">
        <w:rPr>
          <w:rFonts w:ascii="Times New Roman" w:hAnsi="Times New Roman"/>
          <w:sz w:val="26"/>
          <w:szCs w:val="26"/>
        </w:rPr>
        <w:t xml:space="preserve">от имени </w:t>
      </w:r>
      <w:r>
        <w:rPr>
          <w:rFonts w:ascii="Times New Roman" w:hAnsi="Times New Roman"/>
          <w:sz w:val="26"/>
          <w:szCs w:val="26"/>
        </w:rPr>
        <w:t>Виноградовского</w:t>
      </w:r>
      <w:r w:rsidRPr="00F90350">
        <w:rPr>
          <w:rFonts w:ascii="Times New Roman" w:hAnsi="Times New Roman"/>
          <w:sz w:val="26"/>
          <w:szCs w:val="26"/>
        </w:rPr>
        <w:t xml:space="preserve"> </w:t>
      </w:r>
      <w:r w:rsidR="00F90350" w:rsidRPr="00F90350">
        <w:rPr>
          <w:rFonts w:ascii="Times New Roman" w:hAnsi="Times New Roman"/>
          <w:sz w:val="26"/>
          <w:szCs w:val="26"/>
        </w:rPr>
        <w:t>муниципального округа</w:t>
      </w:r>
      <w:r w:rsidR="00F90350">
        <w:rPr>
          <w:rFonts w:ascii="Times New Roman" w:hAnsi="Times New Roman"/>
          <w:sz w:val="26"/>
          <w:szCs w:val="26"/>
        </w:rPr>
        <w:t xml:space="preserve">, </w:t>
      </w:r>
      <w:r w:rsidR="00F90350" w:rsidRPr="00986B74">
        <w:rPr>
          <w:rFonts w:ascii="Times New Roman" w:hAnsi="Times New Roman"/>
          <w:color w:val="000000"/>
          <w:sz w:val="26"/>
          <w:szCs w:val="26"/>
        </w:rPr>
        <w:t>кроме указанных в пункте 1</w:t>
      </w:r>
      <w:r>
        <w:rPr>
          <w:rFonts w:ascii="Times New Roman" w:hAnsi="Times New Roman"/>
          <w:color w:val="000000"/>
          <w:sz w:val="26"/>
          <w:szCs w:val="26"/>
        </w:rPr>
        <w:t>7</w:t>
      </w:r>
      <w:r w:rsidR="00F90350" w:rsidRPr="00986B74">
        <w:rPr>
          <w:rFonts w:ascii="Times New Roman" w:hAnsi="Times New Roman"/>
          <w:color w:val="000000"/>
          <w:sz w:val="26"/>
          <w:szCs w:val="26"/>
        </w:rPr>
        <w:t>.1.3 настоящего Положения</w:t>
      </w:r>
      <w:r w:rsidR="00F90350">
        <w:rPr>
          <w:rFonts w:ascii="Times New Roman" w:hAnsi="Times New Roman"/>
          <w:color w:val="000000"/>
          <w:sz w:val="26"/>
          <w:szCs w:val="26"/>
        </w:rPr>
        <w:t>,</w:t>
      </w:r>
      <w:r w:rsidR="00F90350" w:rsidRPr="00F90350">
        <w:rPr>
          <w:rFonts w:ascii="Times New Roman" w:hAnsi="Times New Roman"/>
          <w:sz w:val="26"/>
          <w:szCs w:val="26"/>
        </w:rPr>
        <w:t xml:space="preserve"> осуществляет </w:t>
      </w:r>
      <w:r w:rsidR="00C96995">
        <w:rPr>
          <w:rFonts w:ascii="Times New Roman" w:hAnsi="Times New Roman"/>
          <w:sz w:val="26"/>
          <w:szCs w:val="26"/>
        </w:rPr>
        <w:t>а</w:t>
      </w:r>
      <w:r w:rsidR="00F90350" w:rsidRPr="00F90350">
        <w:rPr>
          <w:rFonts w:ascii="Times New Roman" w:hAnsi="Times New Roman"/>
          <w:sz w:val="26"/>
          <w:szCs w:val="26"/>
        </w:rPr>
        <w:t xml:space="preserve">дминистрация </w:t>
      </w:r>
      <w:r>
        <w:rPr>
          <w:rFonts w:ascii="Times New Roman" w:hAnsi="Times New Roman"/>
          <w:sz w:val="26"/>
          <w:szCs w:val="26"/>
        </w:rPr>
        <w:t>Виноградовского</w:t>
      </w:r>
      <w:r w:rsidRPr="00F90350">
        <w:rPr>
          <w:rFonts w:ascii="Times New Roman" w:hAnsi="Times New Roman"/>
          <w:sz w:val="26"/>
          <w:szCs w:val="26"/>
        </w:rPr>
        <w:t xml:space="preserve"> </w:t>
      </w:r>
      <w:r w:rsidR="00F90350" w:rsidRPr="00F90350">
        <w:rPr>
          <w:rFonts w:ascii="Times New Roman" w:hAnsi="Times New Roman"/>
          <w:sz w:val="26"/>
          <w:szCs w:val="26"/>
        </w:rPr>
        <w:t xml:space="preserve">муниципального округа. Цели, условия и порядок деятельности муниципальных учреждений определяются их уставами, которые утверждаются главой </w:t>
      </w:r>
      <w:r>
        <w:rPr>
          <w:rFonts w:ascii="Times New Roman" w:hAnsi="Times New Roman"/>
          <w:sz w:val="26"/>
          <w:szCs w:val="26"/>
        </w:rPr>
        <w:lastRenderedPageBreak/>
        <w:t>Виноградовского</w:t>
      </w:r>
      <w:r w:rsidRPr="00F90350">
        <w:rPr>
          <w:rFonts w:ascii="Times New Roman" w:hAnsi="Times New Roman"/>
          <w:sz w:val="26"/>
          <w:szCs w:val="26"/>
        </w:rPr>
        <w:t xml:space="preserve"> </w:t>
      </w:r>
      <w:r w:rsidR="00F90350" w:rsidRPr="00F90350">
        <w:rPr>
          <w:rFonts w:ascii="Times New Roman" w:hAnsi="Times New Roman"/>
          <w:sz w:val="26"/>
          <w:szCs w:val="26"/>
        </w:rPr>
        <w:t>муниципального округа</w:t>
      </w:r>
      <w:r w:rsidR="00F90350">
        <w:rPr>
          <w:rFonts w:ascii="Times New Roman" w:hAnsi="Times New Roman"/>
          <w:sz w:val="26"/>
          <w:szCs w:val="26"/>
        </w:rPr>
        <w:t xml:space="preserve">, либо уполномоченным органом </w:t>
      </w:r>
      <w:r w:rsidR="00C96995">
        <w:rPr>
          <w:rFonts w:ascii="Times New Roman" w:hAnsi="Times New Roman"/>
          <w:sz w:val="26"/>
          <w:szCs w:val="26"/>
        </w:rPr>
        <w:t>а</w:t>
      </w:r>
      <w:r w:rsidR="00F90350">
        <w:rPr>
          <w:rFonts w:ascii="Times New Roman" w:hAnsi="Times New Roman"/>
          <w:sz w:val="26"/>
          <w:szCs w:val="26"/>
        </w:rPr>
        <w:t>дминистрации.</w:t>
      </w:r>
    </w:p>
    <w:p w14:paraId="2CB207A2" w14:textId="77777777" w:rsidR="005C3383" w:rsidRPr="00986B74" w:rsidRDefault="005C3383" w:rsidP="00D26E85">
      <w:pPr>
        <w:pStyle w:val="af1"/>
        <w:ind w:firstLine="709"/>
        <w:jc w:val="both"/>
        <w:rPr>
          <w:rFonts w:ascii="Times New Roman" w:hAnsi="Times New Roman"/>
          <w:color w:val="000000"/>
          <w:sz w:val="26"/>
          <w:szCs w:val="26"/>
        </w:rPr>
      </w:pPr>
      <w:r w:rsidRPr="00986B74">
        <w:rPr>
          <w:rFonts w:ascii="Times New Roman" w:hAnsi="Times New Roman"/>
          <w:bCs/>
          <w:color w:val="000000"/>
          <w:sz w:val="26"/>
          <w:szCs w:val="26"/>
        </w:rPr>
        <w:t>1</w:t>
      </w:r>
      <w:r w:rsidR="00794F15">
        <w:rPr>
          <w:rFonts w:ascii="Times New Roman" w:hAnsi="Times New Roman"/>
          <w:bCs/>
          <w:color w:val="000000"/>
          <w:sz w:val="26"/>
          <w:szCs w:val="26"/>
        </w:rPr>
        <w:t>7</w:t>
      </w:r>
      <w:r w:rsidRPr="00986B74">
        <w:rPr>
          <w:rFonts w:ascii="Times New Roman" w:hAnsi="Times New Roman"/>
          <w:bCs/>
          <w:color w:val="000000"/>
          <w:sz w:val="26"/>
          <w:szCs w:val="26"/>
        </w:rPr>
        <w:t>.2.1.</w:t>
      </w:r>
      <w:r w:rsidRPr="00986B74">
        <w:rPr>
          <w:rFonts w:ascii="Times New Roman" w:hAnsi="Times New Roman"/>
          <w:b/>
          <w:bCs/>
          <w:color w:val="000000"/>
          <w:sz w:val="26"/>
          <w:szCs w:val="26"/>
        </w:rPr>
        <w:t xml:space="preserve"> </w:t>
      </w:r>
      <w:r w:rsidRPr="00986B74">
        <w:rPr>
          <w:rFonts w:ascii="Times New Roman" w:hAnsi="Times New Roman"/>
          <w:color w:val="000000"/>
          <w:sz w:val="26"/>
          <w:szCs w:val="26"/>
        </w:rPr>
        <w:t xml:space="preserve">Порядок создания, </w:t>
      </w:r>
      <w:r w:rsidR="00C06786" w:rsidRPr="00986B74">
        <w:rPr>
          <w:rFonts w:ascii="Times New Roman" w:hAnsi="Times New Roman"/>
          <w:color w:val="000000"/>
          <w:sz w:val="26"/>
          <w:szCs w:val="26"/>
        </w:rPr>
        <w:t>реорганизации и</w:t>
      </w:r>
      <w:r w:rsidRPr="00986B74">
        <w:rPr>
          <w:rFonts w:ascii="Times New Roman" w:hAnsi="Times New Roman"/>
          <w:color w:val="000000"/>
          <w:sz w:val="26"/>
          <w:szCs w:val="26"/>
        </w:rPr>
        <w:t xml:space="preserve"> ликвидации муниципальных </w:t>
      </w:r>
      <w:r w:rsidR="00C06786" w:rsidRPr="00986B74">
        <w:rPr>
          <w:rFonts w:ascii="Times New Roman" w:hAnsi="Times New Roman"/>
          <w:color w:val="000000"/>
          <w:sz w:val="26"/>
          <w:szCs w:val="26"/>
        </w:rPr>
        <w:t>учреждений, устанавливается</w:t>
      </w:r>
      <w:r w:rsidRPr="00986B74">
        <w:rPr>
          <w:rFonts w:ascii="Times New Roman" w:hAnsi="Times New Roman"/>
          <w:color w:val="000000"/>
          <w:sz w:val="26"/>
          <w:szCs w:val="26"/>
        </w:rPr>
        <w:t xml:space="preserve"> </w:t>
      </w:r>
      <w:r w:rsidR="00794F15">
        <w:rPr>
          <w:rFonts w:ascii="Times New Roman" w:hAnsi="Times New Roman"/>
          <w:color w:val="000000"/>
          <w:sz w:val="26"/>
          <w:szCs w:val="26"/>
        </w:rPr>
        <w:t xml:space="preserve">муниципальным </w:t>
      </w:r>
      <w:r w:rsidR="00CE4C15" w:rsidRPr="00986B74">
        <w:rPr>
          <w:rFonts w:ascii="Times New Roman" w:hAnsi="Times New Roman"/>
          <w:color w:val="000000"/>
          <w:sz w:val="26"/>
          <w:szCs w:val="26"/>
        </w:rPr>
        <w:t xml:space="preserve">Собранием </w:t>
      </w:r>
      <w:r w:rsidR="00794F15">
        <w:rPr>
          <w:rFonts w:ascii="Times New Roman" w:hAnsi="Times New Roman"/>
          <w:sz w:val="26"/>
          <w:szCs w:val="26"/>
        </w:rPr>
        <w:t>Виноградовского</w:t>
      </w:r>
      <w:r w:rsidR="00794F15" w:rsidRPr="00986B74">
        <w:rPr>
          <w:rFonts w:ascii="Times New Roman" w:hAnsi="Times New Roman"/>
          <w:sz w:val="26"/>
          <w:szCs w:val="26"/>
        </w:rPr>
        <w:t xml:space="preserve"> </w:t>
      </w:r>
      <w:r w:rsidR="00CC01E0" w:rsidRPr="00986B74">
        <w:rPr>
          <w:rFonts w:ascii="Times New Roman" w:hAnsi="Times New Roman"/>
          <w:sz w:val="26"/>
          <w:szCs w:val="26"/>
        </w:rPr>
        <w:t>муниципального округа</w:t>
      </w:r>
      <w:r w:rsidRPr="00986B74">
        <w:rPr>
          <w:rFonts w:ascii="Times New Roman" w:hAnsi="Times New Roman"/>
          <w:color w:val="000000"/>
          <w:sz w:val="26"/>
          <w:szCs w:val="26"/>
        </w:rPr>
        <w:t>.</w:t>
      </w:r>
    </w:p>
    <w:p w14:paraId="44DB8BEC" w14:textId="77777777" w:rsidR="005C3383"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1</w:t>
      </w:r>
      <w:r w:rsidR="00794F15">
        <w:rPr>
          <w:rFonts w:ascii="Times New Roman" w:hAnsi="Times New Roman"/>
          <w:sz w:val="26"/>
          <w:szCs w:val="26"/>
        </w:rPr>
        <w:t>7</w:t>
      </w:r>
      <w:r w:rsidRPr="00986B74">
        <w:rPr>
          <w:rFonts w:ascii="Times New Roman" w:hAnsi="Times New Roman"/>
          <w:sz w:val="26"/>
          <w:szCs w:val="26"/>
        </w:rPr>
        <w:t>.2.2. Координацию и осуществление контроля за деятельностью муниципального учреждения обеспечивает отраслево</w:t>
      </w:r>
      <w:r w:rsidR="00CE4C15" w:rsidRPr="00986B74">
        <w:rPr>
          <w:rFonts w:ascii="Times New Roman" w:hAnsi="Times New Roman"/>
          <w:sz w:val="26"/>
          <w:szCs w:val="26"/>
        </w:rPr>
        <w:t>й</w:t>
      </w:r>
      <w:r w:rsidRPr="00986B74">
        <w:rPr>
          <w:rFonts w:ascii="Times New Roman" w:hAnsi="Times New Roman"/>
          <w:sz w:val="26"/>
          <w:szCs w:val="26"/>
        </w:rPr>
        <w:t xml:space="preserve"> </w:t>
      </w:r>
      <w:r w:rsidR="00CE4C15" w:rsidRPr="00986B74">
        <w:rPr>
          <w:rFonts w:ascii="Times New Roman" w:hAnsi="Times New Roman"/>
          <w:sz w:val="26"/>
          <w:szCs w:val="26"/>
        </w:rPr>
        <w:t>(функциональный)</w:t>
      </w:r>
      <w:r w:rsidRPr="00986B74">
        <w:rPr>
          <w:rFonts w:ascii="Times New Roman" w:hAnsi="Times New Roman"/>
          <w:sz w:val="26"/>
          <w:szCs w:val="26"/>
        </w:rPr>
        <w:t xml:space="preserve"> </w:t>
      </w:r>
      <w:r w:rsidR="00F90350">
        <w:rPr>
          <w:rFonts w:ascii="Times New Roman" w:hAnsi="Times New Roman"/>
          <w:sz w:val="26"/>
          <w:szCs w:val="26"/>
        </w:rPr>
        <w:t xml:space="preserve">и территориальный </w:t>
      </w:r>
      <w:r w:rsidR="00CE4C15" w:rsidRPr="00986B74">
        <w:rPr>
          <w:rFonts w:ascii="Times New Roman" w:hAnsi="Times New Roman"/>
          <w:sz w:val="26"/>
          <w:szCs w:val="26"/>
        </w:rPr>
        <w:t>орган</w:t>
      </w:r>
      <w:r w:rsidR="00C05CB5" w:rsidRPr="00986B74">
        <w:rPr>
          <w:rFonts w:ascii="Times New Roman" w:hAnsi="Times New Roman"/>
          <w:sz w:val="26"/>
          <w:szCs w:val="26"/>
        </w:rPr>
        <w:t xml:space="preserve"> </w:t>
      </w:r>
      <w:r w:rsidR="00F90350">
        <w:rPr>
          <w:rFonts w:ascii="Times New Roman" w:hAnsi="Times New Roman"/>
          <w:sz w:val="26"/>
          <w:szCs w:val="26"/>
        </w:rPr>
        <w:t>А</w:t>
      </w:r>
      <w:r w:rsidR="00C05CB5" w:rsidRPr="00986B74">
        <w:rPr>
          <w:rFonts w:ascii="Times New Roman" w:hAnsi="Times New Roman"/>
          <w:sz w:val="26"/>
          <w:szCs w:val="26"/>
        </w:rPr>
        <w:t>дминистрации</w:t>
      </w:r>
      <w:r w:rsidRPr="00986B74">
        <w:rPr>
          <w:rFonts w:ascii="Times New Roman" w:hAnsi="Times New Roman"/>
          <w:sz w:val="26"/>
          <w:szCs w:val="26"/>
        </w:rPr>
        <w:t>, осуществляющ</w:t>
      </w:r>
      <w:r w:rsidR="00F90350">
        <w:rPr>
          <w:rFonts w:ascii="Times New Roman" w:hAnsi="Times New Roman"/>
          <w:sz w:val="26"/>
          <w:szCs w:val="26"/>
        </w:rPr>
        <w:t>ий</w:t>
      </w:r>
      <w:r w:rsidRPr="00986B74">
        <w:rPr>
          <w:rFonts w:ascii="Times New Roman" w:hAnsi="Times New Roman"/>
          <w:sz w:val="26"/>
          <w:szCs w:val="26"/>
        </w:rPr>
        <w:t xml:space="preserve"> функции управления в соответствующей сфере деятельности.</w:t>
      </w:r>
    </w:p>
    <w:p w14:paraId="3593ADCF" w14:textId="77777777" w:rsidR="005C3383" w:rsidRPr="00986B74" w:rsidRDefault="005C3383" w:rsidP="00D26E85">
      <w:pPr>
        <w:pStyle w:val="af1"/>
        <w:ind w:firstLine="709"/>
        <w:jc w:val="both"/>
        <w:rPr>
          <w:rFonts w:ascii="Times New Roman" w:hAnsi="Times New Roman"/>
          <w:color w:val="000000"/>
          <w:sz w:val="26"/>
          <w:szCs w:val="26"/>
        </w:rPr>
      </w:pPr>
      <w:r w:rsidRPr="00986B74">
        <w:rPr>
          <w:rFonts w:ascii="Times New Roman" w:hAnsi="Times New Roman"/>
          <w:color w:val="000000"/>
          <w:sz w:val="26"/>
          <w:szCs w:val="26"/>
        </w:rPr>
        <w:t>1</w:t>
      </w:r>
      <w:r w:rsidR="00794F15">
        <w:rPr>
          <w:rFonts w:ascii="Times New Roman" w:hAnsi="Times New Roman"/>
          <w:color w:val="000000"/>
          <w:sz w:val="26"/>
          <w:szCs w:val="26"/>
        </w:rPr>
        <w:t>7</w:t>
      </w:r>
      <w:r w:rsidRPr="00986B74">
        <w:rPr>
          <w:rFonts w:ascii="Times New Roman" w:hAnsi="Times New Roman"/>
          <w:color w:val="000000"/>
          <w:sz w:val="26"/>
          <w:szCs w:val="26"/>
        </w:rPr>
        <w:t xml:space="preserve">.2.3. Сведения о муниципальных учреждениях заносятся в </w:t>
      </w:r>
      <w:r w:rsidR="00F90350">
        <w:rPr>
          <w:rFonts w:ascii="Times New Roman" w:hAnsi="Times New Roman"/>
          <w:color w:val="000000"/>
          <w:sz w:val="26"/>
          <w:szCs w:val="26"/>
        </w:rPr>
        <w:t>Р</w:t>
      </w:r>
      <w:r w:rsidRPr="00986B74">
        <w:rPr>
          <w:rFonts w:ascii="Times New Roman" w:hAnsi="Times New Roman"/>
          <w:color w:val="000000"/>
          <w:sz w:val="26"/>
          <w:szCs w:val="26"/>
        </w:rPr>
        <w:t>еестр муниципального имущества.</w:t>
      </w:r>
    </w:p>
    <w:p w14:paraId="7D7FA634" w14:textId="77777777" w:rsidR="005C3383" w:rsidRPr="00F90350" w:rsidRDefault="005C3383" w:rsidP="00D26E85">
      <w:pPr>
        <w:ind w:firstLine="709"/>
        <w:rPr>
          <w:rFonts w:ascii="Times New Roman" w:hAnsi="Times New Roman" w:cs="Times New Roman"/>
          <w:sz w:val="26"/>
          <w:szCs w:val="26"/>
        </w:rPr>
      </w:pPr>
      <w:r w:rsidRPr="00986B74">
        <w:rPr>
          <w:rFonts w:ascii="Times New Roman" w:hAnsi="Times New Roman"/>
          <w:color w:val="000000"/>
          <w:sz w:val="26"/>
          <w:szCs w:val="26"/>
        </w:rPr>
        <w:t>1</w:t>
      </w:r>
      <w:r w:rsidR="00794F15">
        <w:rPr>
          <w:rFonts w:ascii="Times New Roman" w:hAnsi="Times New Roman"/>
          <w:color w:val="000000"/>
          <w:sz w:val="26"/>
          <w:szCs w:val="26"/>
        </w:rPr>
        <w:t>7</w:t>
      </w:r>
      <w:r w:rsidRPr="00986B74">
        <w:rPr>
          <w:rFonts w:ascii="Times New Roman" w:hAnsi="Times New Roman"/>
          <w:color w:val="000000"/>
          <w:sz w:val="26"/>
          <w:szCs w:val="26"/>
        </w:rPr>
        <w:t xml:space="preserve">.2.4. Текущее руководство и управление деятельностью муниципального учреждения осуществляет </w:t>
      </w:r>
      <w:r w:rsidR="00F90350" w:rsidRPr="00F90350">
        <w:rPr>
          <w:rFonts w:ascii="Times New Roman" w:hAnsi="Times New Roman"/>
          <w:color w:val="000000"/>
          <w:sz w:val="26"/>
          <w:szCs w:val="26"/>
        </w:rPr>
        <w:t>руководитель,</w:t>
      </w:r>
      <w:r w:rsidRPr="00F90350">
        <w:rPr>
          <w:rFonts w:ascii="Times New Roman" w:hAnsi="Times New Roman"/>
          <w:color w:val="000000"/>
          <w:sz w:val="26"/>
          <w:szCs w:val="26"/>
        </w:rPr>
        <w:t xml:space="preserve"> </w:t>
      </w:r>
      <w:r w:rsidR="00F90350" w:rsidRPr="00F90350">
        <w:rPr>
          <w:rFonts w:ascii="Times New Roman" w:hAnsi="Times New Roman" w:cs="Times New Roman"/>
          <w:sz w:val="26"/>
          <w:szCs w:val="26"/>
        </w:rPr>
        <w:t>назнача</w:t>
      </w:r>
      <w:r w:rsidR="00F90350">
        <w:rPr>
          <w:rFonts w:ascii="Times New Roman" w:hAnsi="Times New Roman" w:cs="Times New Roman"/>
          <w:sz w:val="26"/>
          <w:szCs w:val="26"/>
        </w:rPr>
        <w:t>емый</w:t>
      </w:r>
      <w:r w:rsidR="00F90350" w:rsidRPr="00F90350">
        <w:rPr>
          <w:rFonts w:ascii="Times New Roman" w:hAnsi="Times New Roman" w:cs="Times New Roman"/>
          <w:sz w:val="26"/>
          <w:szCs w:val="26"/>
        </w:rPr>
        <w:t xml:space="preserve"> на должность и освобожда</w:t>
      </w:r>
      <w:r w:rsidR="00F90350">
        <w:rPr>
          <w:rFonts w:ascii="Times New Roman" w:hAnsi="Times New Roman" w:cs="Times New Roman"/>
          <w:sz w:val="26"/>
          <w:szCs w:val="26"/>
        </w:rPr>
        <w:t>емый</w:t>
      </w:r>
      <w:r w:rsidR="00F90350" w:rsidRPr="00F90350">
        <w:rPr>
          <w:rFonts w:ascii="Times New Roman" w:hAnsi="Times New Roman" w:cs="Times New Roman"/>
          <w:sz w:val="26"/>
          <w:szCs w:val="26"/>
        </w:rPr>
        <w:t xml:space="preserve"> от должности руководителем самостоятельного отраслевого (функционального) и территориального органа по согласованию с главой </w:t>
      </w:r>
      <w:r w:rsidR="00794F15">
        <w:rPr>
          <w:rFonts w:ascii="Times New Roman" w:hAnsi="Times New Roman"/>
          <w:sz w:val="26"/>
          <w:szCs w:val="26"/>
        </w:rPr>
        <w:t>Виноградовского</w:t>
      </w:r>
      <w:r w:rsidR="00794F15" w:rsidRPr="00F90350">
        <w:rPr>
          <w:rFonts w:ascii="Times New Roman" w:hAnsi="Times New Roman" w:cs="Times New Roman"/>
          <w:color w:val="000000"/>
          <w:sz w:val="26"/>
          <w:szCs w:val="26"/>
        </w:rPr>
        <w:t xml:space="preserve"> </w:t>
      </w:r>
      <w:r w:rsidR="00F90350" w:rsidRPr="00F90350">
        <w:rPr>
          <w:rFonts w:ascii="Times New Roman" w:hAnsi="Times New Roman" w:cs="Times New Roman"/>
          <w:color w:val="000000"/>
          <w:sz w:val="26"/>
          <w:szCs w:val="26"/>
        </w:rPr>
        <w:t>муниципального округа.</w:t>
      </w:r>
      <w:r w:rsidR="00F90350" w:rsidRPr="00F90350">
        <w:rPr>
          <w:rFonts w:ascii="Times New Roman" w:hAnsi="Times New Roman" w:cs="Times New Roman"/>
          <w:sz w:val="26"/>
          <w:szCs w:val="26"/>
        </w:rPr>
        <w:t xml:space="preserve"> </w:t>
      </w:r>
    </w:p>
    <w:p w14:paraId="25180816" w14:textId="77777777" w:rsidR="005C3383" w:rsidRPr="00986B74" w:rsidRDefault="00B44FD7" w:rsidP="00D26E85">
      <w:pPr>
        <w:pStyle w:val="af1"/>
        <w:ind w:firstLine="709"/>
        <w:jc w:val="both"/>
        <w:rPr>
          <w:rFonts w:ascii="Times New Roman" w:hAnsi="Times New Roman"/>
          <w:bCs/>
          <w:color w:val="000000"/>
          <w:sz w:val="26"/>
          <w:szCs w:val="26"/>
        </w:rPr>
      </w:pPr>
      <w:r w:rsidRPr="00986B74">
        <w:rPr>
          <w:rFonts w:ascii="Times New Roman" w:hAnsi="Times New Roman"/>
          <w:bCs/>
          <w:color w:val="000000"/>
          <w:sz w:val="26"/>
          <w:szCs w:val="26"/>
        </w:rPr>
        <w:t>1</w:t>
      </w:r>
      <w:r w:rsidR="00794F15">
        <w:rPr>
          <w:rFonts w:ascii="Times New Roman" w:hAnsi="Times New Roman"/>
          <w:bCs/>
          <w:color w:val="000000"/>
          <w:sz w:val="26"/>
          <w:szCs w:val="26"/>
        </w:rPr>
        <w:t>7</w:t>
      </w:r>
      <w:r w:rsidRPr="00986B74">
        <w:rPr>
          <w:rFonts w:ascii="Times New Roman" w:hAnsi="Times New Roman"/>
          <w:bCs/>
          <w:color w:val="000000"/>
          <w:sz w:val="26"/>
          <w:szCs w:val="26"/>
        </w:rPr>
        <w:t>.3.</w:t>
      </w:r>
      <w:r w:rsidR="005C3383" w:rsidRPr="00986B74">
        <w:rPr>
          <w:rFonts w:ascii="Times New Roman" w:hAnsi="Times New Roman"/>
          <w:bCs/>
          <w:color w:val="000000"/>
          <w:sz w:val="26"/>
          <w:szCs w:val="26"/>
        </w:rPr>
        <w:t xml:space="preserve"> Управление и распоряжение муниципальным имуществом, закрепленным на праве опе</w:t>
      </w:r>
      <w:r w:rsidR="00150C51">
        <w:rPr>
          <w:rFonts w:ascii="Times New Roman" w:hAnsi="Times New Roman"/>
          <w:bCs/>
          <w:color w:val="000000"/>
          <w:sz w:val="26"/>
          <w:szCs w:val="26"/>
        </w:rPr>
        <w:t>ративного управления:</w:t>
      </w:r>
    </w:p>
    <w:p w14:paraId="25FAFCC0" w14:textId="77777777" w:rsidR="005C3383" w:rsidRPr="00986B74" w:rsidRDefault="005C3383" w:rsidP="00D26E85">
      <w:pPr>
        <w:pStyle w:val="af1"/>
        <w:ind w:firstLine="709"/>
        <w:jc w:val="both"/>
        <w:rPr>
          <w:rFonts w:ascii="Times New Roman" w:hAnsi="Times New Roman"/>
          <w:color w:val="000000"/>
          <w:sz w:val="26"/>
          <w:szCs w:val="26"/>
        </w:rPr>
      </w:pPr>
      <w:r w:rsidRPr="00986B74">
        <w:rPr>
          <w:rFonts w:ascii="Times New Roman" w:hAnsi="Times New Roman"/>
          <w:color w:val="000000"/>
          <w:sz w:val="26"/>
          <w:szCs w:val="26"/>
        </w:rPr>
        <w:t>1</w:t>
      </w:r>
      <w:r w:rsidR="00794F15">
        <w:rPr>
          <w:rFonts w:ascii="Times New Roman" w:hAnsi="Times New Roman"/>
          <w:color w:val="000000"/>
          <w:sz w:val="26"/>
          <w:szCs w:val="26"/>
        </w:rPr>
        <w:t>7</w:t>
      </w:r>
      <w:r w:rsidRPr="00986B74">
        <w:rPr>
          <w:rFonts w:ascii="Times New Roman" w:hAnsi="Times New Roman"/>
          <w:color w:val="000000"/>
          <w:sz w:val="26"/>
          <w:szCs w:val="26"/>
        </w:rPr>
        <w:t xml:space="preserve">.3.1. Полномочия собственника имущества муниципального учреждения от </w:t>
      </w:r>
      <w:r w:rsidR="00B44FD7" w:rsidRPr="00986B74">
        <w:rPr>
          <w:rFonts w:ascii="Times New Roman" w:hAnsi="Times New Roman"/>
          <w:color w:val="000000"/>
          <w:sz w:val="26"/>
          <w:szCs w:val="26"/>
        </w:rPr>
        <w:t xml:space="preserve">имени </w:t>
      </w:r>
      <w:r w:rsidR="00794F15">
        <w:rPr>
          <w:rFonts w:ascii="Times New Roman" w:hAnsi="Times New Roman"/>
          <w:sz w:val="26"/>
          <w:szCs w:val="26"/>
        </w:rPr>
        <w:t>Виноградовского</w:t>
      </w:r>
      <w:r w:rsidR="00794F15" w:rsidRPr="00986B74">
        <w:rPr>
          <w:rFonts w:ascii="Times New Roman" w:hAnsi="Times New Roman"/>
          <w:sz w:val="26"/>
          <w:szCs w:val="26"/>
        </w:rPr>
        <w:t xml:space="preserve"> </w:t>
      </w:r>
      <w:r w:rsidR="00CC01E0" w:rsidRPr="00986B74">
        <w:rPr>
          <w:rFonts w:ascii="Times New Roman" w:hAnsi="Times New Roman"/>
          <w:sz w:val="26"/>
          <w:szCs w:val="26"/>
        </w:rPr>
        <w:t>муниципального округа</w:t>
      </w:r>
      <w:r w:rsidR="00C05CB5" w:rsidRPr="00986B74">
        <w:rPr>
          <w:rFonts w:ascii="Times New Roman" w:hAnsi="Times New Roman"/>
          <w:sz w:val="26"/>
          <w:szCs w:val="26"/>
        </w:rPr>
        <w:t xml:space="preserve"> </w:t>
      </w:r>
      <w:r w:rsidRPr="00986B74">
        <w:rPr>
          <w:rFonts w:ascii="Times New Roman" w:hAnsi="Times New Roman"/>
          <w:sz w:val="26"/>
          <w:szCs w:val="26"/>
        </w:rPr>
        <w:t xml:space="preserve">осуществляет </w:t>
      </w:r>
      <w:r w:rsidR="00794F15">
        <w:rPr>
          <w:rFonts w:ascii="Times New Roman" w:hAnsi="Times New Roman"/>
          <w:sz w:val="26"/>
          <w:szCs w:val="26"/>
        </w:rPr>
        <w:t>Комитет</w:t>
      </w:r>
      <w:r w:rsidR="00CE2422" w:rsidRPr="00CE2422">
        <w:rPr>
          <w:rFonts w:ascii="Times New Roman" w:hAnsi="Times New Roman"/>
          <w:sz w:val="26"/>
          <w:szCs w:val="26"/>
        </w:rPr>
        <w:t xml:space="preserve"> </w:t>
      </w:r>
      <w:r w:rsidR="00CE2422">
        <w:rPr>
          <w:rFonts w:ascii="Times New Roman" w:hAnsi="Times New Roman"/>
          <w:sz w:val="26"/>
          <w:szCs w:val="26"/>
        </w:rPr>
        <w:t>по управлению имуществом</w:t>
      </w:r>
      <w:r w:rsidR="00150C51">
        <w:rPr>
          <w:rFonts w:ascii="Times New Roman" w:hAnsi="Times New Roman"/>
          <w:sz w:val="26"/>
          <w:szCs w:val="26"/>
        </w:rPr>
        <w:t>.</w:t>
      </w:r>
    </w:p>
    <w:p w14:paraId="28BF138A" w14:textId="77777777" w:rsidR="005C3383" w:rsidRPr="00986B74" w:rsidRDefault="005C3383" w:rsidP="00D26E85">
      <w:pPr>
        <w:pStyle w:val="af1"/>
        <w:ind w:firstLine="709"/>
        <w:jc w:val="both"/>
        <w:rPr>
          <w:rFonts w:ascii="Times New Roman" w:hAnsi="Times New Roman"/>
          <w:color w:val="000000"/>
          <w:sz w:val="26"/>
          <w:szCs w:val="26"/>
        </w:rPr>
      </w:pPr>
      <w:r w:rsidRPr="00986B74">
        <w:rPr>
          <w:rFonts w:ascii="Times New Roman" w:hAnsi="Times New Roman"/>
          <w:color w:val="000000"/>
          <w:sz w:val="26"/>
          <w:szCs w:val="26"/>
        </w:rPr>
        <w:t>1</w:t>
      </w:r>
      <w:r w:rsidR="00794F15">
        <w:rPr>
          <w:rFonts w:ascii="Times New Roman" w:hAnsi="Times New Roman"/>
          <w:color w:val="000000"/>
          <w:sz w:val="26"/>
          <w:szCs w:val="26"/>
        </w:rPr>
        <w:t>7</w:t>
      </w:r>
      <w:r w:rsidRPr="00986B74">
        <w:rPr>
          <w:rFonts w:ascii="Times New Roman" w:hAnsi="Times New Roman"/>
          <w:color w:val="000000"/>
          <w:sz w:val="26"/>
          <w:szCs w:val="26"/>
        </w:rPr>
        <w:t xml:space="preserve">.3.2. Муниципальное имущество передается в оперативное управление муниципального учреждения для осуществления деятельности в соответствии с уставом учреждения на основании </w:t>
      </w:r>
      <w:r w:rsidR="00B44FD7" w:rsidRPr="00986B74">
        <w:rPr>
          <w:rFonts w:ascii="Times New Roman" w:hAnsi="Times New Roman"/>
          <w:sz w:val="26"/>
          <w:szCs w:val="26"/>
        </w:rPr>
        <w:t>распоряжения</w:t>
      </w:r>
      <w:r w:rsidRPr="00986B74">
        <w:rPr>
          <w:rFonts w:ascii="Times New Roman" w:hAnsi="Times New Roman"/>
          <w:color w:val="000000"/>
          <w:sz w:val="26"/>
          <w:szCs w:val="26"/>
        </w:rPr>
        <w:t xml:space="preserve"> </w:t>
      </w:r>
      <w:r w:rsidR="00794F15">
        <w:rPr>
          <w:rFonts w:ascii="Times New Roman" w:hAnsi="Times New Roman"/>
          <w:color w:val="000000"/>
          <w:sz w:val="26"/>
          <w:szCs w:val="26"/>
        </w:rPr>
        <w:t>главы Виноградовского муниципального округа</w:t>
      </w:r>
      <w:r w:rsidRPr="00986B74">
        <w:rPr>
          <w:rFonts w:ascii="Times New Roman" w:hAnsi="Times New Roman"/>
          <w:color w:val="000000"/>
          <w:sz w:val="26"/>
          <w:szCs w:val="26"/>
        </w:rPr>
        <w:t>.</w:t>
      </w:r>
    </w:p>
    <w:p w14:paraId="455D5B0A" w14:textId="77777777" w:rsidR="005C3383" w:rsidRPr="00986B74" w:rsidRDefault="005C3383" w:rsidP="00D26E85">
      <w:pPr>
        <w:pStyle w:val="af1"/>
        <w:ind w:firstLine="709"/>
        <w:jc w:val="both"/>
        <w:rPr>
          <w:rFonts w:ascii="Times New Roman" w:hAnsi="Times New Roman"/>
          <w:color w:val="000000"/>
          <w:sz w:val="26"/>
          <w:szCs w:val="26"/>
        </w:rPr>
      </w:pPr>
      <w:r w:rsidRPr="00986B74">
        <w:rPr>
          <w:rFonts w:ascii="Times New Roman" w:hAnsi="Times New Roman"/>
          <w:color w:val="000000"/>
          <w:sz w:val="26"/>
          <w:szCs w:val="26"/>
        </w:rPr>
        <w:t>1</w:t>
      </w:r>
      <w:r w:rsidR="00794F15">
        <w:rPr>
          <w:rFonts w:ascii="Times New Roman" w:hAnsi="Times New Roman"/>
          <w:color w:val="000000"/>
          <w:sz w:val="26"/>
          <w:szCs w:val="26"/>
        </w:rPr>
        <w:t>7</w:t>
      </w:r>
      <w:r w:rsidRPr="00986B74">
        <w:rPr>
          <w:rFonts w:ascii="Times New Roman" w:hAnsi="Times New Roman"/>
          <w:color w:val="000000"/>
          <w:sz w:val="26"/>
          <w:szCs w:val="26"/>
        </w:rPr>
        <w:t>.3.3. Право оперативного управления имуществом, в отношении которого собственником принято решение о закреплении за муниципальным учреждением, возникает у этого учреждения с момента передачи имущества, если иное не установлено законом и иными правовыми актами или решением собственника.</w:t>
      </w:r>
    </w:p>
    <w:p w14:paraId="297A7A88" w14:textId="77777777" w:rsidR="005C3383" w:rsidRPr="00986B74" w:rsidRDefault="005C3383" w:rsidP="00D26E85">
      <w:pPr>
        <w:pStyle w:val="af1"/>
        <w:ind w:firstLine="709"/>
        <w:jc w:val="both"/>
        <w:rPr>
          <w:rFonts w:ascii="Times New Roman" w:hAnsi="Times New Roman"/>
          <w:color w:val="000000"/>
          <w:sz w:val="26"/>
          <w:szCs w:val="26"/>
        </w:rPr>
      </w:pPr>
      <w:r w:rsidRPr="00986B74">
        <w:rPr>
          <w:rFonts w:ascii="Times New Roman" w:hAnsi="Times New Roman"/>
          <w:color w:val="000000"/>
          <w:sz w:val="26"/>
          <w:szCs w:val="26"/>
        </w:rPr>
        <w:t>1</w:t>
      </w:r>
      <w:r w:rsidR="00794F15">
        <w:rPr>
          <w:rFonts w:ascii="Times New Roman" w:hAnsi="Times New Roman"/>
          <w:color w:val="000000"/>
          <w:sz w:val="26"/>
          <w:szCs w:val="26"/>
        </w:rPr>
        <w:t>7</w:t>
      </w:r>
      <w:r w:rsidRPr="00986B74">
        <w:rPr>
          <w:rFonts w:ascii="Times New Roman" w:hAnsi="Times New Roman"/>
          <w:color w:val="000000"/>
          <w:sz w:val="26"/>
          <w:szCs w:val="26"/>
        </w:rPr>
        <w:t>.3.4. Плоды, продукция и доходы от использования имущества, находящегося в оперативном управлении муниципального учреждения, а также имущество, приобретенное муниципальным учреждением по договору или иным основаниям, поступают в оперативное управление учреждения в порядке, установленном и иными правовыми актами для приобретения права собственности.</w:t>
      </w:r>
    </w:p>
    <w:p w14:paraId="5ABB7C76" w14:textId="77777777" w:rsidR="005C3383" w:rsidRPr="00986B74" w:rsidRDefault="005C3383" w:rsidP="00D26E85">
      <w:pPr>
        <w:pStyle w:val="af1"/>
        <w:ind w:firstLine="709"/>
        <w:jc w:val="both"/>
        <w:rPr>
          <w:rFonts w:ascii="Times New Roman" w:hAnsi="Times New Roman"/>
          <w:color w:val="000000"/>
          <w:sz w:val="26"/>
          <w:szCs w:val="26"/>
        </w:rPr>
      </w:pPr>
      <w:r w:rsidRPr="00986B74">
        <w:rPr>
          <w:rFonts w:ascii="Times New Roman" w:hAnsi="Times New Roman"/>
          <w:color w:val="000000"/>
          <w:sz w:val="26"/>
          <w:szCs w:val="26"/>
        </w:rPr>
        <w:t>1</w:t>
      </w:r>
      <w:r w:rsidR="00794F15">
        <w:rPr>
          <w:rFonts w:ascii="Times New Roman" w:hAnsi="Times New Roman"/>
          <w:color w:val="000000"/>
          <w:sz w:val="26"/>
          <w:szCs w:val="26"/>
        </w:rPr>
        <w:t>7</w:t>
      </w:r>
      <w:r w:rsidRPr="00986B74">
        <w:rPr>
          <w:rFonts w:ascii="Times New Roman" w:hAnsi="Times New Roman"/>
          <w:color w:val="000000"/>
          <w:sz w:val="26"/>
          <w:szCs w:val="26"/>
        </w:rPr>
        <w:t xml:space="preserve">.3.5. Право оперативного управления </w:t>
      </w:r>
      <w:r w:rsidR="009C6A26">
        <w:rPr>
          <w:rFonts w:ascii="Times New Roman" w:hAnsi="Times New Roman"/>
          <w:color w:val="000000"/>
          <w:sz w:val="26"/>
          <w:szCs w:val="26"/>
        </w:rPr>
        <w:t>муниципальным имуществом</w:t>
      </w:r>
      <w:r w:rsidR="002218F9">
        <w:rPr>
          <w:rFonts w:ascii="Times New Roman" w:hAnsi="Times New Roman"/>
          <w:color w:val="000000"/>
          <w:sz w:val="26"/>
          <w:szCs w:val="26"/>
        </w:rPr>
        <w:t xml:space="preserve"> </w:t>
      </w:r>
      <w:r w:rsidRPr="00986B74">
        <w:rPr>
          <w:rFonts w:ascii="Times New Roman" w:hAnsi="Times New Roman"/>
          <w:color w:val="000000"/>
          <w:sz w:val="26"/>
          <w:szCs w:val="26"/>
        </w:rPr>
        <w:t>прекраща</w:t>
      </w:r>
      <w:r w:rsidR="00FF257B">
        <w:rPr>
          <w:rFonts w:ascii="Times New Roman" w:hAnsi="Times New Roman"/>
          <w:color w:val="000000"/>
          <w:sz w:val="26"/>
          <w:szCs w:val="26"/>
        </w:rPr>
        <w:t>е</w:t>
      </w:r>
      <w:r w:rsidRPr="00986B74">
        <w:rPr>
          <w:rFonts w:ascii="Times New Roman" w:hAnsi="Times New Roman"/>
          <w:color w:val="000000"/>
          <w:sz w:val="26"/>
          <w:szCs w:val="26"/>
        </w:rPr>
        <w:t>тся по основаниям и в порядке, предусмотренным законодательством для прекращения права собственности, а также в случаях изъятия имущества у учреждения по решению собственника.</w:t>
      </w:r>
    </w:p>
    <w:p w14:paraId="65A29887" w14:textId="77777777" w:rsidR="005C3383" w:rsidRDefault="005C3383" w:rsidP="00D26E85">
      <w:pPr>
        <w:pStyle w:val="af1"/>
        <w:ind w:firstLine="709"/>
        <w:jc w:val="both"/>
        <w:rPr>
          <w:rFonts w:ascii="Times New Roman" w:hAnsi="Times New Roman"/>
          <w:color w:val="000000"/>
          <w:sz w:val="26"/>
          <w:szCs w:val="26"/>
        </w:rPr>
      </w:pPr>
      <w:r w:rsidRPr="00986B74">
        <w:rPr>
          <w:rFonts w:ascii="Times New Roman" w:hAnsi="Times New Roman"/>
          <w:color w:val="000000"/>
          <w:sz w:val="26"/>
          <w:szCs w:val="26"/>
        </w:rPr>
        <w:t>1</w:t>
      </w:r>
      <w:r w:rsidR="00794F15">
        <w:rPr>
          <w:rFonts w:ascii="Times New Roman" w:hAnsi="Times New Roman"/>
          <w:color w:val="000000"/>
          <w:sz w:val="26"/>
          <w:szCs w:val="26"/>
        </w:rPr>
        <w:t>7</w:t>
      </w:r>
      <w:r w:rsidRPr="00986B74">
        <w:rPr>
          <w:rFonts w:ascii="Times New Roman" w:hAnsi="Times New Roman"/>
          <w:color w:val="000000"/>
          <w:sz w:val="26"/>
          <w:szCs w:val="26"/>
        </w:rPr>
        <w:t xml:space="preserve">.3.6. Муниципальное учреждение, за которым имущество закреплено на праве оперативного управления, владеет, пользуется этим </w:t>
      </w:r>
      <w:r w:rsidR="009C6A26">
        <w:rPr>
          <w:rFonts w:ascii="Times New Roman" w:hAnsi="Times New Roman"/>
          <w:color w:val="000000"/>
          <w:sz w:val="26"/>
          <w:szCs w:val="26"/>
        </w:rPr>
        <w:t>муниципальным имуществом</w:t>
      </w:r>
      <w:r w:rsidR="00AD260B">
        <w:rPr>
          <w:rFonts w:ascii="Times New Roman" w:hAnsi="Times New Roman"/>
          <w:color w:val="000000"/>
          <w:sz w:val="26"/>
          <w:szCs w:val="26"/>
        </w:rPr>
        <w:t xml:space="preserve"> </w:t>
      </w:r>
      <w:r w:rsidRPr="00986B74">
        <w:rPr>
          <w:rFonts w:ascii="Times New Roman" w:hAnsi="Times New Roman"/>
          <w:color w:val="000000"/>
          <w:sz w:val="26"/>
          <w:szCs w:val="26"/>
        </w:rPr>
        <w:t xml:space="preserve">в пределах, установленных законом, в соответствии с целями своей деятельности, заданиями собственника, назначением этого имущества и, если иное не установлено законом, распоряжается этим </w:t>
      </w:r>
      <w:r w:rsidR="009C6A26">
        <w:rPr>
          <w:rFonts w:ascii="Times New Roman" w:hAnsi="Times New Roman"/>
          <w:color w:val="000000"/>
          <w:sz w:val="26"/>
          <w:szCs w:val="26"/>
        </w:rPr>
        <w:t>муниципальным имуществом</w:t>
      </w:r>
      <w:r w:rsidR="00AD260B">
        <w:rPr>
          <w:rFonts w:ascii="Times New Roman" w:hAnsi="Times New Roman"/>
          <w:color w:val="000000"/>
          <w:sz w:val="26"/>
          <w:szCs w:val="26"/>
        </w:rPr>
        <w:t xml:space="preserve"> </w:t>
      </w:r>
      <w:r w:rsidRPr="00986B74">
        <w:rPr>
          <w:rFonts w:ascii="Times New Roman" w:hAnsi="Times New Roman"/>
          <w:color w:val="000000"/>
          <w:sz w:val="26"/>
          <w:szCs w:val="26"/>
        </w:rPr>
        <w:t>с согласия собственника этого имущества.</w:t>
      </w:r>
    </w:p>
    <w:p w14:paraId="29C24ED5" w14:textId="77777777" w:rsidR="00AD260B" w:rsidRDefault="001941F0" w:rsidP="00D26E85">
      <w:pPr>
        <w:pStyle w:val="af1"/>
        <w:ind w:firstLine="709"/>
        <w:jc w:val="both"/>
        <w:rPr>
          <w:rFonts w:ascii="Times New Roman" w:eastAsia="Calibri" w:hAnsi="Times New Roman"/>
          <w:sz w:val="26"/>
          <w:szCs w:val="26"/>
        </w:rPr>
      </w:pPr>
      <w:r>
        <w:rPr>
          <w:rFonts w:ascii="Times New Roman" w:hAnsi="Times New Roman"/>
          <w:color w:val="000000"/>
          <w:sz w:val="26"/>
          <w:szCs w:val="26"/>
        </w:rPr>
        <w:t>1</w:t>
      </w:r>
      <w:r w:rsidR="00794F15">
        <w:rPr>
          <w:rFonts w:ascii="Times New Roman" w:hAnsi="Times New Roman"/>
          <w:color w:val="000000"/>
          <w:sz w:val="26"/>
          <w:szCs w:val="26"/>
        </w:rPr>
        <w:t>7</w:t>
      </w:r>
      <w:r>
        <w:rPr>
          <w:rFonts w:ascii="Times New Roman" w:hAnsi="Times New Roman"/>
          <w:color w:val="000000"/>
          <w:sz w:val="26"/>
          <w:szCs w:val="26"/>
        </w:rPr>
        <w:t xml:space="preserve">.3.7. </w:t>
      </w:r>
      <w:r w:rsidR="00AD260B">
        <w:rPr>
          <w:rFonts w:ascii="Times New Roman" w:eastAsia="Calibri" w:hAnsi="Times New Roman"/>
          <w:sz w:val="26"/>
          <w:szCs w:val="26"/>
        </w:rPr>
        <w:t xml:space="preserve">Муниципальное учреждение не вправе </w:t>
      </w:r>
      <w:r>
        <w:rPr>
          <w:rFonts w:ascii="Times New Roman" w:eastAsia="Calibri" w:hAnsi="Times New Roman"/>
          <w:sz w:val="26"/>
          <w:szCs w:val="26"/>
        </w:rPr>
        <w:t xml:space="preserve">без согласия собственника </w:t>
      </w:r>
      <w:r w:rsidR="00AD260B">
        <w:rPr>
          <w:rFonts w:ascii="Times New Roman" w:eastAsia="Calibri" w:hAnsi="Times New Roman"/>
          <w:sz w:val="26"/>
          <w:szCs w:val="26"/>
        </w:rPr>
        <w:t xml:space="preserve">распоряжаться </w:t>
      </w:r>
      <w:r>
        <w:rPr>
          <w:rFonts w:ascii="Times New Roman" w:eastAsia="Calibri" w:hAnsi="Times New Roman"/>
          <w:sz w:val="26"/>
          <w:szCs w:val="26"/>
        </w:rPr>
        <w:t>имуществом</w:t>
      </w:r>
      <w:r w:rsidR="00794F15">
        <w:rPr>
          <w:rFonts w:ascii="Times New Roman" w:eastAsia="Calibri" w:hAnsi="Times New Roman"/>
          <w:sz w:val="26"/>
          <w:szCs w:val="26"/>
        </w:rPr>
        <w:t>,</w:t>
      </w:r>
      <w:r>
        <w:rPr>
          <w:rFonts w:ascii="Times New Roman" w:eastAsia="Calibri" w:hAnsi="Times New Roman"/>
          <w:sz w:val="26"/>
          <w:szCs w:val="26"/>
        </w:rPr>
        <w:t xml:space="preserve"> </w:t>
      </w:r>
      <w:r w:rsidR="00AD260B">
        <w:rPr>
          <w:rFonts w:ascii="Times New Roman" w:eastAsia="Calibri" w:hAnsi="Times New Roman"/>
          <w:sz w:val="26"/>
          <w:szCs w:val="26"/>
        </w:rPr>
        <w:t>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w:t>
      </w:r>
      <w:r>
        <w:rPr>
          <w:rFonts w:ascii="Times New Roman" w:eastAsia="Calibri" w:hAnsi="Times New Roman"/>
          <w:sz w:val="26"/>
          <w:szCs w:val="26"/>
        </w:rPr>
        <w:t>.</w:t>
      </w:r>
    </w:p>
    <w:p w14:paraId="1E57086A" w14:textId="77777777" w:rsidR="008720A5" w:rsidRDefault="008720A5" w:rsidP="00D26E85">
      <w:pPr>
        <w:pStyle w:val="af1"/>
        <w:ind w:firstLine="709"/>
        <w:jc w:val="both"/>
        <w:rPr>
          <w:rFonts w:ascii="Times New Roman" w:hAnsi="Times New Roman"/>
          <w:sz w:val="26"/>
          <w:szCs w:val="26"/>
        </w:rPr>
      </w:pPr>
      <w:r w:rsidRPr="00986B74">
        <w:rPr>
          <w:rFonts w:ascii="Times New Roman" w:eastAsia="Calibri" w:hAnsi="Times New Roman"/>
          <w:sz w:val="26"/>
          <w:szCs w:val="26"/>
        </w:rPr>
        <w:lastRenderedPageBreak/>
        <w:t xml:space="preserve">При распоряжении муниципальными учреждениями имуществом, закрепленным за ними в оперативном управлении, в случае если распоряжение указанным </w:t>
      </w:r>
      <w:r>
        <w:rPr>
          <w:rFonts w:ascii="Times New Roman" w:eastAsia="Calibri" w:hAnsi="Times New Roman"/>
          <w:sz w:val="26"/>
          <w:szCs w:val="26"/>
        </w:rPr>
        <w:t xml:space="preserve">муниципальным имуществом </w:t>
      </w:r>
      <w:r w:rsidRPr="00986B74">
        <w:rPr>
          <w:rFonts w:ascii="Times New Roman" w:eastAsia="Calibri" w:hAnsi="Times New Roman"/>
          <w:sz w:val="26"/>
          <w:szCs w:val="26"/>
        </w:rPr>
        <w:t xml:space="preserve">в соответствии с </w:t>
      </w:r>
      <w:hyperlink r:id="rId25" w:history="1">
        <w:r w:rsidRPr="00986B74">
          <w:rPr>
            <w:rFonts w:ascii="Times New Roman" w:eastAsia="Calibri" w:hAnsi="Times New Roman"/>
            <w:color w:val="000000"/>
            <w:sz w:val="26"/>
            <w:szCs w:val="26"/>
          </w:rPr>
          <w:t>законодательством</w:t>
        </w:r>
      </w:hyperlink>
      <w:r w:rsidRPr="00986B74">
        <w:rPr>
          <w:rFonts w:ascii="Times New Roman" w:eastAsia="Calibri" w:hAnsi="Times New Roman"/>
          <w:sz w:val="26"/>
          <w:szCs w:val="26"/>
        </w:rPr>
        <w:t xml:space="preserve"> Российской Федерации допускается с согласия собственника этого имущества, то указанное и</w:t>
      </w:r>
      <w:r w:rsidRPr="00986B74">
        <w:rPr>
          <w:rFonts w:ascii="Times New Roman" w:hAnsi="Times New Roman"/>
          <w:sz w:val="26"/>
          <w:szCs w:val="26"/>
        </w:rPr>
        <w:t>мущество, подлежит оценке в соответствии с Федеральным законом от 29 июля 1998 года № 135-ФЗ «Об оценочной деятельности в Российской Федерации».</w:t>
      </w:r>
    </w:p>
    <w:p w14:paraId="0BEA857B" w14:textId="77777777" w:rsidR="001941F0" w:rsidRPr="008720A5" w:rsidRDefault="001941F0" w:rsidP="00D26E85">
      <w:pPr>
        <w:pStyle w:val="af1"/>
        <w:ind w:firstLine="709"/>
        <w:jc w:val="both"/>
        <w:rPr>
          <w:rFonts w:ascii="Times New Roman" w:hAnsi="Times New Roman"/>
          <w:sz w:val="26"/>
          <w:szCs w:val="26"/>
        </w:rPr>
      </w:pPr>
      <w:r>
        <w:rPr>
          <w:rFonts w:ascii="Times New Roman" w:eastAsia="Calibri" w:hAnsi="Times New Roman"/>
          <w:sz w:val="26"/>
          <w:szCs w:val="26"/>
        </w:rPr>
        <w:t>1</w:t>
      </w:r>
      <w:r w:rsidR="00794F15">
        <w:rPr>
          <w:rFonts w:ascii="Times New Roman" w:eastAsia="Calibri" w:hAnsi="Times New Roman"/>
          <w:sz w:val="26"/>
          <w:szCs w:val="26"/>
        </w:rPr>
        <w:t>7</w:t>
      </w:r>
      <w:r>
        <w:rPr>
          <w:rFonts w:ascii="Times New Roman" w:eastAsia="Calibri" w:hAnsi="Times New Roman"/>
          <w:sz w:val="26"/>
          <w:szCs w:val="26"/>
        </w:rPr>
        <w:t xml:space="preserve">.3.8. </w:t>
      </w:r>
      <w:r w:rsidR="00AD260B">
        <w:rPr>
          <w:rFonts w:ascii="Times New Roman" w:eastAsia="Calibri" w:hAnsi="Times New Roman"/>
          <w:sz w:val="26"/>
          <w:szCs w:val="26"/>
        </w:rPr>
        <w:t xml:space="preserve">Муниципальные учреждения </w:t>
      </w:r>
      <w:r>
        <w:rPr>
          <w:rFonts w:ascii="Times New Roman" w:eastAsia="Calibri" w:hAnsi="Times New Roman"/>
          <w:sz w:val="26"/>
          <w:szCs w:val="26"/>
        </w:rPr>
        <w:t xml:space="preserve">могут </w:t>
      </w:r>
      <w:r w:rsidR="00AD260B">
        <w:rPr>
          <w:rFonts w:ascii="Times New Roman" w:eastAsia="Calibri" w:hAnsi="Times New Roman"/>
          <w:sz w:val="26"/>
          <w:szCs w:val="26"/>
        </w:rPr>
        <w:t>выступа</w:t>
      </w:r>
      <w:r>
        <w:rPr>
          <w:rFonts w:ascii="Times New Roman" w:eastAsia="Calibri" w:hAnsi="Times New Roman"/>
          <w:sz w:val="26"/>
          <w:szCs w:val="26"/>
        </w:rPr>
        <w:t>ть</w:t>
      </w:r>
      <w:r w:rsidR="00AD260B">
        <w:rPr>
          <w:rFonts w:ascii="Times New Roman" w:eastAsia="Calibri" w:hAnsi="Times New Roman"/>
          <w:sz w:val="26"/>
          <w:szCs w:val="26"/>
        </w:rPr>
        <w:t xml:space="preserve"> арендодателями муниципального имущества, закрепленного за ними на праве оперативного управления, с соблюдением следующего порядка:</w:t>
      </w:r>
    </w:p>
    <w:p w14:paraId="3F0F7149" w14:textId="77777777" w:rsidR="001941F0" w:rsidRDefault="00C73294" w:rsidP="00D26E85">
      <w:pPr>
        <w:pStyle w:val="af1"/>
        <w:ind w:firstLine="709"/>
        <w:jc w:val="both"/>
        <w:rPr>
          <w:rFonts w:ascii="Times New Roman" w:eastAsia="Calibri" w:hAnsi="Times New Roman"/>
          <w:sz w:val="26"/>
          <w:szCs w:val="26"/>
        </w:rPr>
      </w:pPr>
      <w:r>
        <w:rPr>
          <w:rFonts w:ascii="Times New Roman" w:eastAsia="Calibri" w:hAnsi="Times New Roman"/>
          <w:sz w:val="26"/>
          <w:szCs w:val="26"/>
        </w:rPr>
        <w:t>- м</w:t>
      </w:r>
      <w:r w:rsidR="00AD260B">
        <w:rPr>
          <w:rFonts w:ascii="Times New Roman" w:eastAsia="Calibri" w:hAnsi="Times New Roman"/>
          <w:sz w:val="26"/>
          <w:szCs w:val="26"/>
        </w:rPr>
        <w:t xml:space="preserve">униципальное учреждение направляет в </w:t>
      </w:r>
      <w:r w:rsidR="00794F15">
        <w:rPr>
          <w:rFonts w:ascii="Times New Roman" w:eastAsia="Calibri" w:hAnsi="Times New Roman"/>
          <w:sz w:val="26"/>
          <w:szCs w:val="26"/>
        </w:rPr>
        <w:t>администрацию</w:t>
      </w:r>
      <w:r w:rsidR="00AD260B">
        <w:rPr>
          <w:rFonts w:ascii="Times New Roman" w:eastAsia="Calibri" w:hAnsi="Times New Roman"/>
          <w:sz w:val="26"/>
          <w:szCs w:val="26"/>
        </w:rPr>
        <w:t xml:space="preserve"> заявление о выдаче разрешения на сдачу в аренду муниципального имущества, которое должно содержать: наименование муниципального имущества и предполагаемый срок аренды имущества. В заявлении о выдаче разрешения на сдачу в аренду недвижимого имущества дополнительно указывается адрес нахождения, размер площади, предполагаемый вид разрешенного использования недвижимого имущества, которое планируется сдать в аренду.</w:t>
      </w:r>
    </w:p>
    <w:p w14:paraId="4E79E0CD" w14:textId="77777777" w:rsidR="00AD260B" w:rsidRDefault="000F5427" w:rsidP="00D26E85">
      <w:pPr>
        <w:pStyle w:val="af1"/>
        <w:ind w:firstLine="709"/>
        <w:jc w:val="both"/>
        <w:rPr>
          <w:rFonts w:ascii="Times New Roman" w:eastAsia="Calibri" w:hAnsi="Times New Roman"/>
          <w:sz w:val="26"/>
          <w:szCs w:val="26"/>
        </w:rPr>
      </w:pPr>
      <w:r>
        <w:rPr>
          <w:rFonts w:ascii="Times New Roman" w:eastAsia="Calibri" w:hAnsi="Times New Roman"/>
          <w:sz w:val="26"/>
          <w:szCs w:val="26"/>
        </w:rPr>
        <w:t>-</w:t>
      </w:r>
      <w:r w:rsidR="00CE2422" w:rsidRPr="00CE2422">
        <w:rPr>
          <w:rFonts w:ascii="Times New Roman" w:eastAsia="Calibri" w:hAnsi="Times New Roman"/>
          <w:sz w:val="26"/>
          <w:szCs w:val="26"/>
        </w:rPr>
        <w:t xml:space="preserve"> </w:t>
      </w:r>
      <w:r w:rsidR="00CE2422">
        <w:rPr>
          <w:rFonts w:ascii="Times New Roman" w:eastAsia="Calibri" w:hAnsi="Times New Roman"/>
          <w:sz w:val="26"/>
          <w:szCs w:val="26"/>
        </w:rPr>
        <w:t xml:space="preserve">заявление рассматривает </w:t>
      </w:r>
      <w:r>
        <w:rPr>
          <w:rFonts w:ascii="Times New Roman" w:eastAsia="Calibri" w:hAnsi="Times New Roman"/>
          <w:sz w:val="26"/>
          <w:szCs w:val="26"/>
        </w:rPr>
        <w:t>Комитет</w:t>
      </w:r>
      <w:r w:rsidR="00AD260B">
        <w:rPr>
          <w:rFonts w:ascii="Times New Roman" w:eastAsia="Calibri" w:hAnsi="Times New Roman"/>
          <w:sz w:val="26"/>
          <w:szCs w:val="26"/>
        </w:rPr>
        <w:t xml:space="preserve"> </w:t>
      </w:r>
      <w:r w:rsidR="00CE2422">
        <w:rPr>
          <w:rFonts w:ascii="Times New Roman" w:hAnsi="Times New Roman"/>
          <w:sz w:val="26"/>
          <w:szCs w:val="26"/>
        </w:rPr>
        <w:t xml:space="preserve">по управлению имуществом </w:t>
      </w:r>
      <w:r w:rsidR="00AD260B">
        <w:rPr>
          <w:rFonts w:ascii="Times New Roman" w:eastAsia="Calibri" w:hAnsi="Times New Roman"/>
          <w:sz w:val="26"/>
          <w:szCs w:val="26"/>
        </w:rPr>
        <w:t xml:space="preserve">и в случае положительного решения в 30-дневный срок оформляет </w:t>
      </w:r>
      <w:r w:rsidR="00D734C2">
        <w:rPr>
          <w:rFonts w:ascii="Times New Roman" w:eastAsia="Calibri" w:hAnsi="Times New Roman"/>
          <w:sz w:val="26"/>
          <w:szCs w:val="26"/>
        </w:rPr>
        <w:t xml:space="preserve">проект </w:t>
      </w:r>
      <w:r w:rsidR="00AD260B">
        <w:rPr>
          <w:rFonts w:ascii="Times New Roman" w:eastAsia="Calibri" w:hAnsi="Times New Roman"/>
          <w:sz w:val="26"/>
          <w:szCs w:val="26"/>
        </w:rPr>
        <w:t>решени</w:t>
      </w:r>
      <w:r w:rsidR="00D734C2">
        <w:rPr>
          <w:rFonts w:ascii="Times New Roman" w:eastAsia="Calibri" w:hAnsi="Times New Roman"/>
          <w:sz w:val="26"/>
          <w:szCs w:val="26"/>
        </w:rPr>
        <w:t>я</w:t>
      </w:r>
      <w:r>
        <w:rPr>
          <w:rFonts w:ascii="Times New Roman" w:eastAsia="Calibri" w:hAnsi="Times New Roman"/>
          <w:sz w:val="26"/>
          <w:szCs w:val="26"/>
        </w:rPr>
        <w:t xml:space="preserve">. </w:t>
      </w:r>
      <w:r w:rsidR="00D734C2">
        <w:rPr>
          <w:rFonts w:ascii="Times New Roman" w:eastAsia="Calibri" w:hAnsi="Times New Roman"/>
          <w:sz w:val="26"/>
          <w:szCs w:val="26"/>
        </w:rPr>
        <w:t>Решение выдается в</w:t>
      </w:r>
      <w:r>
        <w:rPr>
          <w:rFonts w:ascii="Times New Roman" w:eastAsia="Calibri" w:hAnsi="Times New Roman"/>
          <w:sz w:val="26"/>
          <w:szCs w:val="26"/>
        </w:rPr>
        <w:t xml:space="preserve"> форме распоряжения главы Виноградовского муниципального округа</w:t>
      </w:r>
      <w:r w:rsidR="00AD260B">
        <w:rPr>
          <w:rFonts w:ascii="Times New Roman" w:eastAsia="Calibri" w:hAnsi="Times New Roman"/>
          <w:sz w:val="26"/>
          <w:szCs w:val="26"/>
        </w:rPr>
        <w:t xml:space="preserve"> на сдачу имущества в аренду или письменно уведомляет муниципальное учреждение об отказе.</w:t>
      </w:r>
    </w:p>
    <w:p w14:paraId="34B1E5CD" w14:textId="77777777" w:rsidR="00AD260B" w:rsidRDefault="00C73294" w:rsidP="00D26E85">
      <w:pPr>
        <w:pStyle w:val="af1"/>
        <w:ind w:firstLine="709"/>
        <w:jc w:val="both"/>
        <w:rPr>
          <w:rFonts w:ascii="Times New Roman" w:eastAsia="Calibri" w:hAnsi="Times New Roman"/>
          <w:sz w:val="26"/>
          <w:szCs w:val="26"/>
        </w:rPr>
      </w:pPr>
      <w:r>
        <w:rPr>
          <w:rFonts w:ascii="Times New Roman" w:eastAsia="Calibri" w:hAnsi="Times New Roman"/>
          <w:sz w:val="26"/>
          <w:szCs w:val="26"/>
        </w:rPr>
        <w:t>1</w:t>
      </w:r>
      <w:r w:rsidR="000F5427">
        <w:rPr>
          <w:rFonts w:ascii="Times New Roman" w:eastAsia="Calibri" w:hAnsi="Times New Roman"/>
          <w:sz w:val="26"/>
          <w:szCs w:val="26"/>
        </w:rPr>
        <w:t>7</w:t>
      </w:r>
      <w:r>
        <w:rPr>
          <w:rFonts w:ascii="Times New Roman" w:eastAsia="Calibri" w:hAnsi="Times New Roman"/>
          <w:sz w:val="26"/>
          <w:szCs w:val="26"/>
        </w:rPr>
        <w:t>.3.9</w:t>
      </w:r>
      <w:r w:rsidR="00AD260B">
        <w:rPr>
          <w:rFonts w:ascii="Times New Roman" w:eastAsia="Calibri" w:hAnsi="Times New Roman"/>
          <w:sz w:val="26"/>
          <w:szCs w:val="26"/>
        </w:rPr>
        <w:t xml:space="preserve"> Ставки и расчет арендной платы, применяемые муниципальным учреждением при заключении договоров аренды, не должны быть ниже установленных решением </w:t>
      </w:r>
      <w:r w:rsidR="000F5427">
        <w:rPr>
          <w:rFonts w:ascii="Times New Roman" w:eastAsia="Calibri" w:hAnsi="Times New Roman"/>
          <w:sz w:val="26"/>
          <w:szCs w:val="26"/>
        </w:rPr>
        <w:t xml:space="preserve">муниципального </w:t>
      </w:r>
      <w:r w:rsidR="00AD260B">
        <w:rPr>
          <w:rFonts w:ascii="Times New Roman" w:eastAsia="Calibri" w:hAnsi="Times New Roman"/>
          <w:sz w:val="26"/>
          <w:szCs w:val="26"/>
        </w:rPr>
        <w:t>Со</w:t>
      </w:r>
      <w:r>
        <w:rPr>
          <w:rFonts w:ascii="Times New Roman" w:eastAsia="Calibri" w:hAnsi="Times New Roman"/>
          <w:sz w:val="26"/>
          <w:szCs w:val="26"/>
        </w:rPr>
        <w:t xml:space="preserve">брания </w:t>
      </w:r>
      <w:r w:rsidR="000F5427">
        <w:rPr>
          <w:rFonts w:ascii="Times New Roman" w:hAnsi="Times New Roman"/>
          <w:sz w:val="26"/>
          <w:szCs w:val="26"/>
        </w:rPr>
        <w:t>Виноградовского</w:t>
      </w:r>
      <w:r w:rsidR="000F5427">
        <w:rPr>
          <w:rFonts w:ascii="Times New Roman" w:eastAsia="Calibri" w:hAnsi="Times New Roman"/>
          <w:sz w:val="26"/>
          <w:szCs w:val="26"/>
        </w:rPr>
        <w:t xml:space="preserve"> </w:t>
      </w:r>
      <w:r>
        <w:rPr>
          <w:rFonts w:ascii="Times New Roman" w:eastAsia="Calibri" w:hAnsi="Times New Roman"/>
          <w:sz w:val="26"/>
          <w:szCs w:val="26"/>
        </w:rPr>
        <w:t>муниципального округа</w:t>
      </w:r>
      <w:r w:rsidR="00AD260B">
        <w:rPr>
          <w:rFonts w:ascii="Times New Roman" w:eastAsia="Calibri" w:hAnsi="Times New Roman"/>
          <w:sz w:val="26"/>
          <w:szCs w:val="26"/>
        </w:rPr>
        <w:t>.</w:t>
      </w:r>
    </w:p>
    <w:p w14:paraId="27C9AE55" w14:textId="77777777" w:rsidR="00EF650C" w:rsidRPr="00EF650C" w:rsidRDefault="00C73294" w:rsidP="00D26E85">
      <w:pPr>
        <w:pStyle w:val="af1"/>
        <w:ind w:firstLine="709"/>
        <w:jc w:val="both"/>
        <w:rPr>
          <w:rFonts w:ascii="Times New Roman" w:eastAsia="Calibri" w:hAnsi="Times New Roman"/>
          <w:sz w:val="26"/>
          <w:szCs w:val="26"/>
        </w:rPr>
      </w:pPr>
      <w:r w:rsidRPr="00EF650C">
        <w:rPr>
          <w:rFonts w:ascii="Times New Roman" w:eastAsia="Calibri" w:hAnsi="Times New Roman"/>
          <w:sz w:val="26"/>
          <w:szCs w:val="26"/>
        </w:rPr>
        <w:t>1</w:t>
      </w:r>
      <w:r w:rsidR="000F5427">
        <w:rPr>
          <w:rFonts w:ascii="Times New Roman" w:eastAsia="Calibri" w:hAnsi="Times New Roman"/>
          <w:sz w:val="26"/>
          <w:szCs w:val="26"/>
        </w:rPr>
        <w:t>7</w:t>
      </w:r>
      <w:r w:rsidRPr="00EF650C">
        <w:rPr>
          <w:rFonts w:ascii="Times New Roman" w:eastAsia="Calibri" w:hAnsi="Times New Roman"/>
          <w:sz w:val="26"/>
          <w:szCs w:val="26"/>
        </w:rPr>
        <w:t xml:space="preserve">.3.10. </w:t>
      </w:r>
      <w:r w:rsidR="00EF650C" w:rsidRPr="00EF650C">
        <w:rPr>
          <w:rFonts w:ascii="Times New Roman" w:eastAsia="Calibri" w:hAnsi="Times New Roman"/>
          <w:sz w:val="26"/>
          <w:szCs w:val="26"/>
        </w:rPr>
        <w:t xml:space="preserve">Оплата </w:t>
      </w:r>
      <w:r w:rsidR="00EF650C" w:rsidRPr="00534911">
        <w:rPr>
          <w:rFonts w:ascii="Times New Roman" w:eastAsia="Calibri" w:hAnsi="Times New Roman"/>
          <w:sz w:val="26"/>
          <w:szCs w:val="26"/>
        </w:rPr>
        <w:t>коммунальных</w:t>
      </w:r>
      <w:r w:rsidR="00EF650C" w:rsidRPr="00EF650C">
        <w:rPr>
          <w:rFonts w:ascii="Times New Roman" w:eastAsia="Calibri" w:hAnsi="Times New Roman"/>
          <w:sz w:val="26"/>
          <w:szCs w:val="26"/>
        </w:rPr>
        <w:t xml:space="preserve"> услуг, услуг по обслуживанию и эксплуатации </w:t>
      </w:r>
      <w:r w:rsidR="00EF650C">
        <w:rPr>
          <w:rFonts w:ascii="Times New Roman" w:eastAsia="Calibri" w:hAnsi="Times New Roman"/>
          <w:sz w:val="26"/>
          <w:szCs w:val="26"/>
        </w:rPr>
        <w:t xml:space="preserve">при заключении договоров аренды </w:t>
      </w:r>
      <w:r w:rsidR="00EF650C" w:rsidRPr="00EF650C">
        <w:rPr>
          <w:rFonts w:ascii="Times New Roman" w:eastAsia="Calibri" w:hAnsi="Times New Roman"/>
          <w:sz w:val="26"/>
          <w:szCs w:val="26"/>
        </w:rPr>
        <w:t>производится по отдельным договорам арендатора с организациями, предоставляющими эти услуги.</w:t>
      </w:r>
    </w:p>
    <w:p w14:paraId="7F31C9F1" w14:textId="77777777" w:rsidR="00AD260B" w:rsidRDefault="008720A5" w:rsidP="00D26E85">
      <w:pPr>
        <w:pStyle w:val="af1"/>
        <w:ind w:firstLine="709"/>
        <w:jc w:val="both"/>
        <w:rPr>
          <w:rFonts w:ascii="Times New Roman" w:eastAsia="Calibri" w:hAnsi="Times New Roman"/>
          <w:sz w:val="26"/>
          <w:szCs w:val="26"/>
        </w:rPr>
      </w:pPr>
      <w:r>
        <w:rPr>
          <w:rFonts w:ascii="Times New Roman" w:eastAsia="Calibri" w:hAnsi="Times New Roman"/>
          <w:sz w:val="26"/>
          <w:szCs w:val="26"/>
        </w:rPr>
        <w:t>1</w:t>
      </w:r>
      <w:r w:rsidR="000F5427">
        <w:rPr>
          <w:rFonts w:ascii="Times New Roman" w:eastAsia="Calibri" w:hAnsi="Times New Roman"/>
          <w:sz w:val="26"/>
          <w:szCs w:val="26"/>
        </w:rPr>
        <w:t>7</w:t>
      </w:r>
      <w:r>
        <w:rPr>
          <w:rFonts w:ascii="Times New Roman" w:eastAsia="Calibri" w:hAnsi="Times New Roman"/>
          <w:sz w:val="26"/>
          <w:szCs w:val="26"/>
        </w:rPr>
        <w:t xml:space="preserve">.3.11. </w:t>
      </w:r>
      <w:r w:rsidR="00AD260B">
        <w:rPr>
          <w:rFonts w:ascii="Times New Roman" w:eastAsia="Calibri" w:hAnsi="Times New Roman"/>
          <w:sz w:val="26"/>
          <w:szCs w:val="26"/>
        </w:rPr>
        <w:t xml:space="preserve">Порядок заключения и условия договора аренды не должны противоречить </w:t>
      </w:r>
      <w:r>
        <w:rPr>
          <w:rFonts w:ascii="Times New Roman" w:eastAsia="Calibri" w:hAnsi="Times New Roman"/>
          <w:sz w:val="26"/>
          <w:szCs w:val="26"/>
        </w:rPr>
        <w:t xml:space="preserve">Федеральному закону от </w:t>
      </w:r>
      <w:r w:rsidRPr="008720A5">
        <w:rPr>
          <w:rFonts w:ascii="Times New Roman" w:eastAsia="Calibri" w:hAnsi="Times New Roman"/>
          <w:sz w:val="26"/>
          <w:szCs w:val="26"/>
        </w:rPr>
        <w:t xml:space="preserve">26.07.2006 </w:t>
      </w:r>
      <w:r>
        <w:rPr>
          <w:rFonts w:ascii="Times New Roman" w:eastAsia="Calibri" w:hAnsi="Times New Roman"/>
          <w:sz w:val="26"/>
          <w:szCs w:val="26"/>
        </w:rPr>
        <w:t>№</w:t>
      </w:r>
      <w:r w:rsidRPr="008720A5">
        <w:rPr>
          <w:rFonts w:ascii="Times New Roman" w:eastAsia="Calibri" w:hAnsi="Times New Roman"/>
          <w:sz w:val="26"/>
          <w:szCs w:val="26"/>
        </w:rPr>
        <w:t xml:space="preserve"> 135-ФЗ</w:t>
      </w:r>
      <w:r>
        <w:rPr>
          <w:rFonts w:ascii="Times New Roman" w:eastAsia="Calibri" w:hAnsi="Times New Roman"/>
          <w:sz w:val="26"/>
          <w:szCs w:val="26"/>
        </w:rPr>
        <w:t xml:space="preserve"> «</w:t>
      </w:r>
      <w:r w:rsidRPr="008720A5">
        <w:rPr>
          <w:rFonts w:ascii="Times New Roman" w:eastAsia="Calibri" w:hAnsi="Times New Roman"/>
          <w:sz w:val="26"/>
          <w:szCs w:val="26"/>
        </w:rPr>
        <w:t>О защите конкуренции</w:t>
      </w:r>
      <w:r>
        <w:rPr>
          <w:rFonts w:ascii="Times New Roman" w:eastAsia="Calibri" w:hAnsi="Times New Roman"/>
          <w:sz w:val="26"/>
          <w:szCs w:val="26"/>
        </w:rPr>
        <w:t>»</w:t>
      </w:r>
      <w:r w:rsidR="00AD260B">
        <w:rPr>
          <w:rFonts w:ascii="Times New Roman" w:eastAsia="Calibri" w:hAnsi="Times New Roman"/>
          <w:sz w:val="26"/>
          <w:szCs w:val="26"/>
        </w:rPr>
        <w:t xml:space="preserve">, настоящему Положению, ущемлять интересы собственника имущества, ограничивать возможности муниципального </w:t>
      </w:r>
      <w:r w:rsidR="00567DFC">
        <w:rPr>
          <w:rFonts w:ascii="Times New Roman" w:eastAsia="Calibri" w:hAnsi="Times New Roman"/>
          <w:sz w:val="26"/>
          <w:szCs w:val="26"/>
        </w:rPr>
        <w:t xml:space="preserve">учреждения </w:t>
      </w:r>
      <w:r w:rsidR="00AD260B">
        <w:rPr>
          <w:rFonts w:ascii="Times New Roman" w:eastAsia="Calibri" w:hAnsi="Times New Roman"/>
          <w:sz w:val="26"/>
          <w:szCs w:val="26"/>
        </w:rPr>
        <w:t>в осуществлении уставной деятельности.</w:t>
      </w:r>
    </w:p>
    <w:p w14:paraId="341D254D" w14:textId="77777777" w:rsidR="00AD260B" w:rsidRDefault="008720A5" w:rsidP="00D26E85">
      <w:pPr>
        <w:pStyle w:val="af1"/>
        <w:ind w:firstLine="709"/>
        <w:jc w:val="both"/>
        <w:rPr>
          <w:rFonts w:ascii="Times New Roman" w:eastAsia="Calibri" w:hAnsi="Times New Roman"/>
          <w:sz w:val="26"/>
          <w:szCs w:val="26"/>
        </w:rPr>
      </w:pPr>
      <w:r>
        <w:rPr>
          <w:rFonts w:ascii="Times New Roman" w:eastAsia="Calibri" w:hAnsi="Times New Roman"/>
          <w:sz w:val="26"/>
          <w:szCs w:val="26"/>
        </w:rPr>
        <w:t>1</w:t>
      </w:r>
      <w:r w:rsidR="000F5427">
        <w:rPr>
          <w:rFonts w:ascii="Times New Roman" w:eastAsia="Calibri" w:hAnsi="Times New Roman"/>
          <w:sz w:val="26"/>
          <w:szCs w:val="26"/>
        </w:rPr>
        <w:t>7</w:t>
      </w:r>
      <w:r>
        <w:rPr>
          <w:rFonts w:ascii="Times New Roman" w:eastAsia="Calibri" w:hAnsi="Times New Roman"/>
          <w:sz w:val="26"/>
          <w:szCs w:val="26"/>
        </w:rPr>
        <w:t xml:space="preserve">.3.12. </w:t>
      </w:r>
      <w:r w:rsidR="00AD260B">
        <w:rPr>
          <w:rFonts w:ascii="Times New Roman" w:eastAsia="Calibri" w:hAnsi="Times New Roman"/>
          <w:sz w:val="26"/>
          <w:szCs w:val="26"/>
        </w:rPr>
        <w:t>Контроль за сроками и полнотой перечисления арендной платы осуществляет муниципальное учреждение</w:t>
      </w:r>
      <w:r w:rsidR="00567DFC">
        <w:rPr>
          <w:rFonts w:ascii="Times New Roman" w:eastAsia="Calibri" w:hAnsi="Times New Roman"/>
          <w:sz w:val="26"/>
          <w:szCs w:val="26"/>
        </w:rPr>
        <w:t>, заключившее договор аренды</w:t>
      </w:r>
      <w:r w:rsidR="00AD260B">
        <w:rPr>
          <w:rFonts w:ascii="Times New Roman" w:eastAsia="Calibri" w:hAnsi="Times New Roman"/>
          <w:sz w:val="26"/>
          <w:szCs w:val="26"/>
        </w:rPr>
        <w:t>.</w:t>
      </w:r>
    </w:p>
    <w:p w14:paraId="5D2CD376" w14:textId="77777777" w:rsidR="00AD260B" w:rsidRDefault="008720A5" w:rsidP="00D26E85">
      <w:pPr>
        <w:pStyle w:val="af1"/>
        <w:ind w:firstLine="709"/>
        <w:jc w:val="both"/>
        <w:rPr>
          <w:rFonts w:ascii="Times New Roman" w:eastAsia="Calibri" w:hAnsi="Times New Roman"/>
          <w:sz w:val="26"/>
          <w:szCs w:val="26"/>
        </w:rPr>
      </w:pPr>
      <w:r>
        <w:rPr>
          <w:rFonts w:ascii="Times New Roman" w:eastAsia="Calibri" w:hAnsi="Times New Roman"/>
          <w:sz w:val="26"/>
          <w:szCs w:val="26"/>
        </w:rPr>
        <w:t>1</w:t>
      </w:r>
      <w:r w:rsidR="000F5427">
        <w:rPr>
          <w:rFonts w:ascii="Times New Roman" w:eastAsia="Calibri" w:hAnsi="Times New Roman"/>
          <w:sz w:val="26"/>
          <w:szCs w:val="26"/>
        </w:rPr>
        <w:t>7</w:t>
      </w:r>
      <w:r>
        <w:rPr>
          <w:rFonts w:ascii="Times New Roman" w:eastAsia="Calibri" w:hAnsi="Times New Roman"/>
          <w:sz w:val="26"/>
          <w:szCs w:val="26"/>
        </w:rPr>
        <w:t>.3.13.</w:t>
      </w:r>
      <w:r w:rsidR="00AD260B">
        <w:rPr>
          <w:rFonts w:ascii="Times New Roman" w:eastAsia="Calibri" w:hAnsi="Times New Roman"/>
          <w:sz w:val="26"/>
          <w:szCs w:val="26"/>
        </w:rPr>
        <w:t xml:space="preserve"> Ответственность за соблюдение настоящего Положения, а также за </w:t>
      </w:r>
      <w:r w:rsidR="00567DFC">
        <w:rPr>
          <w:rFonts w:ascii="Times New Roman" w:eastAsia="Calibri" w:hAnsi="Times New Roman"/>
          <w:sz w:val="26"/>
          <w:szCs w:val="26"/>
        </w:rPr>
        <w:t xml:space="preserve">страхование имущества, </w:t>
      </w:r>
      <w:r w:rsidR="00AD260B">
        <w:rPr>
          <w:rFonts w:ascii="Times New Roman" w:eastAsia="Calibri" w:hAnsi="Times New Roman"/>
          <w:sz w:val="26"/>
          <w:szCs w:val="26"/>
        </w:rPr>
        <w:t>соблюдение санитарных, гигиенических, антитеррористических и противопожарных требований</w:t>
      </w:r>
      <w:r w:rsidR="00567DFC">
        <w:rPr>
          <w:rFonts w:ascii="Times New Roman" w:eastAsia="Calibri" w:hAnsi="Times New Roman"/>
          <w:sz w:val="26"/>
          <w:szCs w:val="26"/>
        </w:rPr>
        <w:t xml:space="preserve">, </w:t>
      </w:r>
      <w:r w:rsidR="00AD260B">
        <w:rPr>
          <w:rFonts w:ascii="Times New Roman" w:eastAsia="Calibri" w:hAnsi="Times New Roman"/>
          <w:sz w:val="26"/>
          <w:szCs w:val="26"/>
        </w:rPr>
        <w:t>при сдаче в аренду имущества, находящегося в оперативном управлении муниципальных учреждений, возлагается на руководителей соответствующих учреждений</w:t>
      </w:r>
      <w:r w:rsidR="00567DFC">
        <w:rPr>
          <w:rFonts w:ascii="Times New Roman" w:eastAsia="Calibri" w:hAnsi="Times New Roman"/>
          <w:sz w:val="26"/>
          <w:szCs w:val="26"/>
        </w:rPr>
        <w:t>, заключивших договор аренды</w:t>
      </w:r>
      <w:r w:rsidR="00AD260B">
        <w:rPr>
          <w:rFonts w:ascii="Times New Roman" w:eastAsia="Calibri" w:hAnsi="Times New Roman"/>
          <w:sz w:val="26"/>
          <w:szCs w:val="26"/>
        </w:rPr>
        <w:t>.</w:t>
      </w:r>
    </w:p>
    <w:p w14:paraId="1BB94391" w14:textId="77777777" w:rsidR="00AD260B" w:rsidRDefault="008720A5" w:rsidP="00D26E85">
      <w:pPr>
        <w:pStyle w:val="af1"/>
        <w:ind w:firstLine="709"/>
        <w:jc w:val="both"/>
        <w:rPr>
          <w:rFonts w:ascii="Times New Roman" w:eastAsia="Calibri" w:hAnsi="Times New Roman"/>
          <w:sz w:val="26"/>
          <w:szCs w:val="26"/>
        </w:rPr>
      </w:pPr>
      <w:r>
        <w:rPr>
          <w:rFonts w:ascii="Times New Roman" w:eastAsia="Calibri" w:hAnsi="Times New Roman"/>
          <w:sz w:val="26"/>
          <w:szCs w:val="26"/>
        </w:rPr>
        <w:t>1</w:t>
      </w:r>
      <w:r w:rsidR="000F5427">
        <w:rPr>
          <w:rFonts w:ascii="Times New Roman" w:eastAsia="Calibri" w:hAnsi="Times New Roman"/>
          <w:sz w:val="26"/>
          <w:szCs w:val="26"/>
        </w:rPr>
        <w:t>7</w:t>
      </w:r>
      <w:r>
        <w:rPr>
          <w:rFonts w:ascii="Times New Roman" w:eastAsia="Calibri" w:hAnsi="Times New Roman"/>
          <w:sz w:val="26"/>
          <w:szCs w:val="26"/>
        </w:rPr>
        <w:t xml:space="preserve">.3.14. </w:t>
      </w:r>
      <w:r w:rsidR="00AD260B">
        <w:rPr>
          <w:rFonts w:ascii="Times New Roman" w:eastAsia="Calibri" w:hAnsi="Times New Roman"/>
          <w:sz w:val="26"/>
          <w:szCs w:val="26"/>
        </w:rPr>
        <w:t xml:space="preserve">Один экземпляр договора аренды в отношении муниципального имущества, которое закреплено на праве оперативного управления за муниципальным учреждением, хранится у арендатора данного имущества, один экземпляр - у муниципального учреждения, один экземпляр - в </w:t>
      </w:r>
      <w:r w:rsidR="000F5427">
        <w:rPr>
          <w:rFonts w:ascii="Times New Roman" w:eastAsia="Calibri" w:hAnsi="Times New Roman"/>
          <w:sz w:val="26"/>
          <w:szCs w:val="26"/>
        </w:rPr>
        <w:t>Комитете</w:t>
      </w:r>
      <w:r w:rsidR="00567DFC" w:rsidRPr="00567DFC">
        <w:rPr>
          <w:rFonts w:ascii="Times New Roman" w:hAnsi="Times New Roman"/>
          <w:sz w:val="26"/>
          <w:szCs w:val="26"/>
        </w:rPr>
        <w:t xml:space="preserve"> </w:t>
      </w:r>
      <w:r w:rsidR="00567DFC">
        <w:rPr>
          <w:rFonts w:ascii="Times New Roman" w:hAnsi="Times New Roman"/>
          <w:sz w:val="26"/>
          <w:szCs w:val="26"/>
        </w:rPr>
        <w:t>по управлению имуществом</w:t>
      </w:r>
      <w:r w:rsidR="00AD260B">
        <w:rPr>
          <w:rFonts w:ascii="Times New Roman" w:eastAsia="Calibri" w:hAnsi="Times New Roman"/>
          <w:sz w:val="26"/>
          <w:szCs w:val="26"/>
        </w:rPr>
        <w:t>.</w:t>
      </w:r>
    </w:p>
    <w:p w14:paraId="1A624004" w14:textId="77777777" w:rsidR="00B62ABC" w:rsidRDefault="00B62ABC" w:rsidP="00D26E85">
      <w:pPr>
        <w:pStyle w:val="af1"/>
        <w:ind w:firstLine="709"/>
        <w:jc w:val="center"/>
        <w:rPr>
          <w:rFonts w:ascii="Times New Roman" w:hAnsi="Times New Roman"/>
          <w:b/>
          <w:color w:val="000000"/>
          <w:sz w:val="26"/>
          <w:szCs w:val="26"/>
        </w:rPr>
      </w:pPr>
    </w:p>
    <w:p w14:paraId="463E97DE" w14:textId="77777777" w:rsidR="005C3383" w:rsidRPr="00986B74" w:rsidRDefault="005C3383" w:rsidP="00D26E85">
      <w:pPr>
        <w:pStyle w:val="af1"/>
        <w:ind w:firstLine="709"/>
        <w:jc w:val="center"/>
        <w:rPr>
          <w:rFonts w:ascii="Times New Roman" w:hAnsi="Times New Roman"/>
          <w:b/>
          <w:color w:val="000000"/>
          <w:sz w:val="26"/>
          <w:szCs w:val="26"/>
        </w:rPr>
      </w:pPr>
      <w:r w:rsidRPr="00986B74">
        <w:rPr>
          <w:rFonts w:ascii="Times New Roman" w:hAnsi="Times New Roman"/>
          <w:b/>
          <w:color w:val="000000"/>
          <w:sz w:val="26"/>
          <w:szCs w:val="26"/>
        </w:rPr>
        <w:lastRenderedPageBreak/>
        <w:t>1</w:t>
      </w:r>
      <w:r w:rsidR="000F5427">
        <w:rPr>
          <w:rFonts w:ascii="Times New Roman" w:hAnsi="Times New Roman"/>
          <w:b/>
          <w:color w:val="000000"/>
          <w:sz w:val="26"/>
          <w:szCs w:val="26"/>
        </w:rPr>
        <w:t>8</w:t>
      </w:r>
      <w:r w:rsidRPr="00986B74">
        <w:rPr>
          <w:rFonts w:ascii="Times New Roman" w:hAnsi="Times New Roman"/>
          <w:b/>
          <w:color w:val="000000"/>
          <w:sz w:val="26"/>
          <w:szCs w:val="26"/>
        </w:rPr>
        <w:t>. Защита права собственности</w:t>
      </w:r>
    </w:p>
    <w:p w14:paraId="6A550540" w14:textId="77777777" w:rsidR="00AF3B8D" w:rsidRPr="00986B74" w:rsidRDefault="00AF3B8D" w:rsidP="00D26E85">
      <w:pPr>
        <w:pStyle w:val="af1"/>
        <w:ind w:firstLine="709"/>
        <w:jc w:val="center"/>
        <w:rPr>
          <w:rFonts w:ascii="Times New Roman" w:hAnsi="Times New Roman"/>
          <w:b/>
          <w:color w:val="000000"/>
          <w:sz w:val="26"/>
          <w:szCs w:val="26"/>
        </w:rPr>
      </w:pPr>
    </w:p>
    <w:p w14:paraId="5AB74DC7" w14:textId="77777777" w:rsidR="005C3383"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1</w:t>
      </w:r>
      <w:r w:rsidR="000F5427">
        <w:rPr>
          <w:rFonts w:ascii="Times New Roman" w:hAnsi="Times New Roman"/>
          <w:sz w:val="26"/>
          <w:szCs w:val="26"/>
        </w:rPr>
        <w:t>8</w:t>
      </w:r>
      <w:r w:rsidRPr="00986B74">
        <w:rPr>
          <w:rFonts w:ascii="Times New Roman" w:hAnsi="Times New Roman"/>
          <w:sz w:val="26"/>
          <w:szCs w:val="26"/>
        </w:rPr>
        <w:t xml:space="preserve">.1. Администрация вправе обращаться в суд с исками о признании оспоримой сделки с муниципальным </w:t>
      </w:r>
      <w:r w:rsidR="008720A5">
        <w:rPr>
          <w:rFonts w:ascii="Times New Roman" w:hAnsi="Times New Roman"/>
          <w:sz w:val="26"/>
          <w:szCs w:val="26"/>
        </w:rPr>
        <w:t>и</w:t>
      </w:r>
      <w:r w:rsidR="009C6A26">
        <w:rPr>
          <w:rFonts w:ascii="Times New Roman" w:hAnsi="Times New Roman"/>
          <w:sz w:val="26"/>
          <w:szCs w:val="26"/>
        </w:rPr>
        <w:t>муществом</w:t>
      </w:r>
      <w:r w:rsidR="008720A5">
        <w:rPr>
          <w:rFonts w:ascii="Times New Roman" w:hAnsi="Times New Roman"/>
          <w:sz w:val="26"/>
          <w:szCs w:val="26"/>
        </w:rPr>
        <w:t xml:space="preserve"> </w:t>
      </w:r>
      <w:r w:rsidRPr="00986B74">
        <w:rPr>
          <w:rFonts w:ascii="Times New Roman" w:hAnsi="Times New Roman"/>
          <w:sz w:val="26"/>
          <w:szCs w:val="26"/>
        </w:rPr>
        <w:t>недействительной, а также с требованием о применении последствий недействительности ничтожной сделки в случаях, установленных Гражданским кодексом Российской Федерации и законодательством, а также об истребовании муниципального имущества из чужого незаконного владения, принимать меры по пресечению действий, нарушающих право собственности или создающих угрозу такого нарушения, использовать иные способы защиты, предусмотренные законодательством.</w:t>
      </w:r>
    </w:p>
    <w:p w14:paraId="452FA9DA" w14:textId="77777777" w:rsidR="005C3383" w:rsidRPr="00986B74" w:rsidRDefault="005C3383" w:rsidP="00D26E85">
      <w:pPr>
        <w:pStyle w:val="af1"/>
        <w:ind w:firstLine="709"/>
        <w:jc w:val="both"/>
        <w:rPr>
          <w:rFonts w:ascii="Times New Roman" w:hAnsi="Times New Roman"/>
          <w:sz w:val="26"/>
          <w:szCs w:val="26"/>
        </w:rPr>
      </w:pPr>
    </w:p>
    <w:p w14:paraId="5093F2E0" w14:textId="77777777" w:rsidR="007E4BEC" w:rsidRPr="00986B74" w:rsidRDefault="005C3383" w:rsidP="00D26E85">
      <w:pPr>
        <w:pStyle w:val="af1"/>
        <w:ind w:firstLine="709"/>
        <w:jc w:val="center"/>
        <w:rPr>
          <w:rFonts w:ascii="Times New Roman" w:hAnsi="Times New Roman"/>
          <w:b/>
          <w:color w:val="000000"/>
          <w:sz w:val="26"/>
          <w:szCs w:val="26"/>
        </w:rPr>
      </w:pPr>
      <w:r w:rsidRPr="00986B74">
        <w:rPr>
          <w:rFonts w:ascii="Times New Roman" w:hAnsi="Times New Roman"/>
          <w:b/>
          <w:color w:val="000000"/>
          <w:sz w:val="26"/>
          <w:szCs w:val="26"/>
        </w:rPr>
        <w:t>1</w:t>
      </w:r>
      <w:r w:rsidR="000F5427">
        <w:rPr>
          <w:rFonts w:ascii="Times New Roman" w:hAnsi="Times New Roman"/>
          <w:b/>
          <w:color w:val="000000"/>
          <w:sz w:val="26"/>
          <w:szCs w:val="26"/>
        </w:rPr>
        <w:t>9</w:t>
      </w:r>
      <w:r w:rsidRPr="00986B74">
        <w:rPr>
          <w:rFonts w:ascii="Times New Roman" w:hAnsi="Times New Roman"/>
          <w:b/>
          <w:color w:val="000000"/>
          <w:sz w:val="26"/>
          <w:szCs w:val="26"/>
        </w:rPr>
        <w:t>. Контроль над использованием по назначению</w:t>
      </w:r>
    </w:p>
    <w:p w14:paraId="56D95DAE" w14:textId="77777777" w:rsidR="005C3383" w:rsidRPr="00986B74" w:rsidRDefault="005C3383" w:rsidP="00D26E85">
      <w:pPr>
        <w:pStyle w:val="af1"/>
        <w:ind w:firstLine="709"/>
        <w:jc w:val="center"/>
        <w:rPr>
          <w:rFonts w:ascii="Times New Roman" w:hAnsi="Times New Roman"/>
          <w:b/>
          <w:color w:val="000000"/>
          <w:sz w:val="26"/>
          <w:szCs w:val="26"/>
        </w:rPr>
      </w:pPr>
      <w:r w:rsidRPr="00986B74">
        <w:rPr>
          <w:rFonts w:ascii="Times New Roman" w:hAnsi="Times New Roman"/>
          <w:b/>
          <w:color w:val="000000"/>
          <w:sz w:val="26"/>
          <w:szCs w:val="26"/>
        </w:rPr>
        <w:t xml:space="preserve"> и сохранностью муниципального имущества</w:t>
      </w:r>
    </w:p>
    <w:p w14:paraId="6BEBC209" w14:textId="77777777" w:rsidR="005C3383" w:rsidRPr="00986B74" w:rsidRDefault="005C3383" w:rsidP="00D26E85">
      <w:pPr>
        <w:pStyle w:val="af1"/>
        <w:ind w:firstLine="709"/>
        <w:jc w:val="both"/>
        <w:rPr>
          <w:rFonts w:ascii="Times New Roman" w:hAnsi="Times New Roman"/>
          <w:sz w:val="26"/>
          <w:szCs w:val="26"/>
        </w:rPr>
      </w:pPr>
    </w:p>
    <w:p w14:paraId="4E7FCDB4" w14:textId="77777777" w:rsidR="005C3383"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1</w:t>
      </w:r>
      <w:r w:rsidR="000F5427">
        <w:rPr>
          <w:rFonts w:ascii="Times New Roman" w:hAnsi="Times New Roman"/>
          <w:sz w:val="26"/>
          <w:szCs w:val="26"/>
        </w:rPr>
        <w:t>9</w:t>
      </w:r>
      <w:r w:rsidRPr="00986B74">
        <w:rPr>
          <w:rFonts w:ascii="Times New Roman" w:hAnsi="Times New Roman"/>
          <w:sz w:val="26"/>
          <w:szCs w:val="26"/>
        </w:rPr>
        <w:t>.1. Текущий (оперативный) контроль над использованием по назначению и сохранностью имущества, закрепленного на праве оперативного управления</w:t>
      </w:r>
      <w:r w:rsidR="00FF257B">
        <w:rPr>
          <w:rFonts w:ascii="Times New Roman" w:hAnsi="Times New Roman"/>
          <w:sz w:val="26"/>
          <w:szCs w:val="26"/>
        </w:rPr>
        <w:t>,</w:t>
      </w:r>
      <w:r w:rsidRPr="00986B74">
        <w:rPr>
          <w:rFonts w:ascii="Times New Roman" w:hAnsi="Times New Roman"/>
          <w:sz w:val="26"/>
          <w:szCs w:val="26"/>
        </w:rPr>
        <w:t xml:space="preserve"> за целевым использованием имущества, переданного во временное владение и (или) пользование, осуществля</w:t>
      </w:r>
      <w:r w:rsidR="00567DFC">
        <w:rPr>
          <w:rFonts w:ascii="Times New Roman" w:hAnsi="Times New Roman"/>
          <w:sz w:val="26"/>
          <w:szCs w:val="26"/>
        </w:rPr>
        <w:t>ю</w:t>
      </w:r>
      <w:r w:rsidRPr="00986B74">
        <w:rPr>
          <w:rFonts w:ascii="Times New Roman" w:hAnsi="Times New Roman"/>
          <w:sz w:val="26"/>
          <w:szCs w:val="26"/>
        </w:rPr>
        <w:t xml:space="preserve">т </w:t>
      </w:r>
      <w:r w:rsidR="00567DFC">
        <w:rPr>
          <w:rFonts w:ascii="Times New Roman" w:hAnsi="Times New Roman"/>
          <w:sz w:val="26"/>
          <w:szCs w:val="26"/>
        </w:rPr>
        <w:t xml:space="preserve">муниципальное учреждение и </w:t>
      </w:r>
      <w:r w:rsidR="000F5427">
        <w:rPr>
          <w:rFonts w:ascii="Times New Roman" w:hAnsi="Times New Roman"/>
          <w:sz w:val="26"/>
          <w:szCs w:val="26"/>
        </w:rPr>
        <w:t>Комитет</w:t>
      </w:r>
      <w:r w:rsidR="00567DFC">
        <w:rPr>
          <w:rFonts w:ascii="Times New Roman" w:hAnsi="Times New Roman"/>
          <w:sz w:val="26"/>
          <w:szCs w:val="26"/>
        </w:rPr>
        <w:t xml:space="preserve"> по управлению имуществом</w:t>
      </w:r>
      <w:r w:rsidRPr="00986B74">
        <w:rPr>
          <w:rFonts w:ascii="Times New Roman" w:hAnsi="Times New Roman"/>
          <w:sz w:val="26"/>
          <w:szCs w:val="26"/>
        </w:rPr>
        <w:t>.</w:t>
      </w:r>
    </w:p>
    <w:p w14:paraId="180344BD" w14:textId="0F6D3AD6" w:rsidR="005C3383" w:rsidRPr="00986B74"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1</w:t>
      </w:r>
      <w:r w:rsidR="000F5427">
        <w:rPr>
          <w:rFonts w:ascii="Times New Roman" w:hAnsi="Times New Roman"/>
          <w:sz w:val="26"/>
          <w:szCs w:val="26"/>
        </w:rPr>
        <w:t>9</w:t>
      </w:r>
      <w:r w:rsidRPr="00986B74">
        <w:rPr>
          <w:rFonts w:ascii="Times New Roman" w:hAnsi="Times New Roman"/>
          <w:sz w:val="26"/>
          <w:szCs w:val="26"/>
        </w:rPr>
        <w:t>.2. Учет муниципального имущества, переданно</w:t>
      </w:r>
      <w:r w:rsidR="005D3925">
        <w:rPr>
          <w:rFonts w:ascii="Times New Roman" w:hAnsi="Times New Roman"/>
          <w:sz w:val="26"/>
          <w:szCs w:val="26"/>
        </w:rPr>
        <w:t>го по договорам, осуществляется</w:t>
      </w:r>
      <w:r w:rsidR="00EA01BF">
        <w:rPr>
          <w:rFonts w:ascii="Times New Roman" w:hAnsi="Times New Roman"/>
          <w:sz w:val="26"/>
          <w:szCs w:val="26"/>
        </w:rPr>
        <w:t xml:space="preserve"> Комитетом </w:t>
      </w:r>
      <w:r w:rsidR="00567DFC">
        <w:rPr>
          <w:rFonts w:ascii="Times New Roman" w:hAnsi="Times New Roman"/>
          <w:sz w:val="26"/>
          <w:szCs w:val="26"/>
        </w:rPr>
        <w:t>по управлению имуществом</w:t>
      </w:r>
      <w:r w:rsidRPr="00986B74">
        <w:rPr>
          <w:rFonts w:ascii="Times New Roman" w:hAnsi="Times New Roman"/>
          <w:sz w:val="26"/>
          <w:szCs w:val="26"/>
        </w:rPr>
        <w:t>.</w:t>
      </w:r>
    </w:p>
    <w:p w14:paraId="5070D20A" w14:textId="77777777" w:rsidR="005C3383" w:rsidRDefault="005C3383" w:rsidP="00D26E85">
      <w:pPr>
        <w:pStyle w:val="af1"/>
        <w:ind w:firstLine="709"/>
        <w:jc w:val="both"/>
        <w:rPr>
          <w:rFonts w:ascii="Times New Roman" w:hAnsi="Times New Roman"/>
          <w:sz w:val="26"/>
          <w:szCs w:val="26"/>
        </w:rPr>
      </w:pPr>
      <w:r w:rsidRPr="00986B74">
        <w:rPr>
          <w:rFonts w:ascii="Times New Roman" w:hAnsi="Times New Roman"/>
          <w:sz w:val="26"/>
          <w:szCs w:val="26"/>
        </w:rPr>
        <w:t>1</w:t>
      </w:r>
      <w:r w:rsidR="000F5427">
        <w:rPr>
          <w:rFonts w:ascii="Times New Roman" w:hAnsi="Times New Roman"/>
          <w:sz w:val="26"/>
          <w:szCs w:val="26"/>
        </w:rPr>
        <w:t>9</w:t>
      </w:r>
      <w:r w:rsidRPr="00986B74">
        <w:rPr>
          <w:rFonts w:ascii="Times New Roman" w:hAnsi="Times New Roman"/>
          <w:sz w:val="26"/>
          <w:szCs w:val="26"/>
        </w:rPr>
        <w:t xml:space="preserve">.3. Текущий (оперативный) контроль за поступлением платы за пользование муниципальным </w:t>
      </w:r>
      <w:r w:rsidR="009C6A26">
        <w:rPr>
          <w:rFonts w:ascii="Times New Roman" w:hAnsi="Times New Roman"/>
          <w:sz w:val="26"/>
          <w:szCs w:val="26"/>
        </w:rPr>
        <w:t>имуществом</w:t>
      </w:r>
      <w:r w:rsidR="003A5517">
        <w:rPr>
          <w:rFonts w:ascii="Times New Roman" w:hAnsi="Times New Roman"/>
          <w:sz w:val="26"/>
          <w:szCs w:val="26"/>
        </w:rPr>
        <w:t xml:space="preserve"> </w:t>
      </w:r>
      <w:r w:rsidRPr="00986B74">
        <w:rPr>
          <w:rFonts w:ascii="Times New Roman" w:hAnsi="Times New Roman"/>
          <w:sz w:val="26"/>
          <w:szCs w:val="26"/>
        </w:rPr>
        <w:t>в бюджет</w:t>
      </w:r>
      <w:r w:rsidR="000F5427" w:rsidRPr="000F5427">
        <w:rPr>
          <w:rFonts w:ascii="Times New Roman" w:hAnsi="Times New Roman"/>
          <w:sz w:val="26"/>
          <w:szCs w:val="26"/>
        </w:rPr>
        <w:t xml:space="preserve"> </w:t>
      </w:r>
      <w:r w:rsidR="000F5427">
        <w:rPr>
          <w:rFonts w:ascii="Times New Roman" w:hAnsi="Times New Roman"/>
          <w:sz w:val="26"/>
          <w:szCs w:val="26"/>
        </w:rPr>
        <w:t>Виноградовского</w:t>
      </w:r>
      <w:r w:rsidRPr="00986B74">
        <w:rPr>
          <w:rFonts w:ascii="Times New Roman" w:hAnsi="Times New Roman"/>
          <w:sz w:val="26"/>
          <w:szCs w:val="26"/>
        </w:rPr>
        <w:t xml:space="preserve"> </w:t>
      </w:r>
      <w:r w:rsidR="00CC01E0" w:rsidRPr="00986B74">
        <w:rPr>
          <w:rFonts w:ascii="Times New Roman" w:hAnsi="Times New Roman"/>
          <w:sz w:val="26"/>
          <w:szCs w:val="26"/>
        </w:rPr>
        <w:t>муниципального округа</w:t>
      </w:r>
      <w:r w:rsidR="00C05CB5" w:rsidRPr="00986B74">
        <w:rPr>
          <w:rFonts w:ascii="Times New Roman" w:hAnsi="Times New Roman"/>
          <w:sz w:val="26"/>
          <w:szCs w:val="26"/>
        </w:rPr>
        <w:t xml:space="preserve"> </w:t>
      </w:r>
      <w:r w:rsidRPr="00986B74">
        <w:rPr>
          <w:rFonts w:ascii="Times New Roman" w:hAnsi="Times New Roman"/>
          <w:sz w:val="26"/>
          <w:szCs w:val="26"/>
        </w:rPr>
        <w:t xml:space="preserve">осуществляет </w:t>
      </w:r>
      <w:r w:rsidR="000F5427">
        <w:rPr>
          <w:rFonts w:ascii="Times New Roman" w:hAnsi="Times New Roman"/>
          <w:sz w:val="26"/>
          <w:szCs w:val="26"/>
        </w:rPr>
        <w:t>Комитет</w:t>
      </w:r>
      <w:r w:rsidR="00567DFC">
        <w:rPr>
          <w:rFonts w:ascii="Times New Roman" w:hAnsi="Times New Roman"/>
          <w:sz w:val="26"/>
          <w:szCs w:val="26"/>
        </w:rPr>
        <w:t xml:space="preserve"> по управлению имуществом</w:t>
      </w:r>
      <w:r w:rsidRPr="00986B74">
        <w:rPr>
          <w:rFonts w:ascii="Times New Roman" w:hAnsi="Times New Roman"/>
          <w:sz w:val="26"/>
          <w:szCs w:val="26"/>
        </w:rPr>
        <w:t>.</w:t>
      </w:r>
      <w:r w:rsidR="00986604" w:rsidRPr="00986B74">
        <w:rPr>
          <w:rFonts w:ascii="Times New Roman" w:hAnsi="Times New Roman"/>
          <w:sz w:val="26"/>
          <w:szCs w:val="26"/>
        </w:rPr>
        <w:t xml:space="preserve"> </w:t>
      </w:r>
    </w:p>
    <w:p w14:paraId="13369923" w14:textId="77777777" w:rsidR="009A4D4F" w:rsidRDefault="009A4D4F" w:rsidP="00B62ABC">
      <w:pPr>
        <w:pStyle w:val="af1"/>
        <w:jc w:val="both"/>
        <w:rPr>
          <w:rFonts w:ascii="Times New Roman" w:hAnsi="Times New Roman"/>
          <w:sz w:val="26"/>
          <w:szCs w:val="26"/>
        </w:rPr>
      </w:pPr>
    </w:p>
    <w:p w14:paraId="309D7C7A" w14:textId="77777777" w:rsidR="00EA14CC" w:rsidRDefault="00EA14CC" w:rsidP="00B62ABC">
      <w:pPr>
        <w:pStyle w:val="af1"/>
        <w:jc w:val="both"/>
        <w:rPr>
          <w:rFonts w:ascii="Times New Roman" w:hAnsi="Times New Roman"/>
          <w:sz w:val="26"/>
          <w:szCs w:val="26"/>
        </w:rPr>
      </w:pPr>
    </w:p>
    <w:p w14:paraId="0052D8DE" w14:textId="77777777" w:rsidR="000B050D" w:rsidRDefault="000B050D" w:rsidP="000F5427">
      <w:pPr>
        <w:widowControl/>
        <w:tabs>
          <w:tab w:val="left" w:pos="6379"/>
        </w:tabs>
        <w:autoSpaceDE/>
        <w:autoSpaceDN/>
        <w:adjustRightInd/>
        <w:ind w:left="4678" w:firstLine="283"/>
        <w:jc w:val="center"/>
        <w:rPr>
          <w:rFonts w:ascii="Times New Roman" w:hAnsi="Times New Roman" w:cs="Times New Roman"/>
          <w:bCs/>
          <w:color w:val="26282F"/>
          <w:sz w:val="26"/>
          <w:szCs w:val="26"/>
        </w:rPr>
      </w:pPr>
    </w:p>
    <w:p w14:paraId="055665F0" w14:textId="77777777" w:rsidR="000B050D" w:rsidRDefault="000B050D" w:rsidP="000F5427">
      <w:pPr>
        <w:widowControl/>
        <w:tabs>
          <w:tab w:val="left" w:pos="6379"/>
        </w:tabs>
        <w:autoSpaceDE/>
        <w:autoSpaceDN/>
        <w:adjustRightInd/>
        <w:ind w:left="4678" w:firstLine="283"/>
        <w:jc w:val="center"/>
        <w:rPr>
          <w:rFonts w:ascii="Times New Roman" w:hAnsi="Times New Roman" w:cs="Times New Roman"/>
          <w:bCs/>
          <w:color w:val="26282F"/>
          <w:sz w:val="26"/>
          <w:szCs w:val="26"/>
        </w:rPr>
      </w:pPr>
    </w:p>
    <w:p w14:paraId="5E915EE3" w14:textId="77777777" w:rsidR="000B050D" w:rsidRDefault="000B050D" w:rsidP="000F5427">
      <w:pPr>
        <w:widowControl/>
        <w:tabs>
          <w:tab w:val="left" w:pos="6379"/>
        </w:tabs>
        <w:autoSpaceDE/>
        <w:autoSpaceDN/>
        <w:adjustRightInd/>
        <w:ind w:left="4678" w:firstLine="283"/>
        <w:jc w:val="center"/>
        <w:rPr>
          <w:rFonts w:ascii="Times New Roman" w:hAnsi="Times New Roman" w:cs="Times New Roman"/>
          <w:bCs/>
          <w:color w:val="26282F"/>
          <w:sz w:val="26"/>
          <w:szCs w:val="26"/>
        </w:rPr>
      </w:pPr>
    </w:p>
    <w:p w14:paraId="09F2033F" w14:textId="77777777" w:rsidR="000B050D" w:rsidRDefault="000B050D" w:rsidP="000F5427">
      <w:pPr>
        <w:widowControl/>
        <w:tabs>
          <w:tab w:val="left" w:pos="6379"/>
        </w:tabs>
        <w:autoSpaceDE/>
        <w:autoSpaceDN/>
        <w:adjustRightInd/>
        <w:ind w:left="4678" w:firstLine="283"/>
        <w:jc w:val="center"/>
        <w:rPr>
          <w:rFonts w:ascii="Times New Roman" w:hAnsi="Times New Roman" w:cs="Times New Roman"/>
          <w:bCs/>
          <w:color w:val="26282F"/>
          <w:sz w:val="26"/>
          <w:szCs w:val="26"/>
        </w:rPr>
      </w:pPr>
    </w:p>
    <w:p w14:paraId="24732DE1" w14:textId="77777777" w:rsidR="000B050D" w:rsidRDefault="000B050D" w:rsidP="000F5427">
      <w:pPr>
        <w:widowControl/>
        <w:tabs>
          <w:tab w:val="left" w:pos="6379"/>
        </w:tabs>
        <w:autoSpaceDE/>
        <w:autoSpaceDN/>
        <w:adjustRightInd/>
        <w:ind w:left="4678" w:firstLine="283"/>
        <w:jc w:val="center"/>
        <w:rPr>
          <w:rFonts w:ascii="Times New Roman" w:hAnsi="Times New Roman" w:cs="Times New Roman"/>
          <w:bCs/>
          <w:color w:val="26282F"/>
          <w:sz w:val="26"/>
          <w:szCs w:val="26"/>
        </w:rPr>
      </w:pPr>
    </w:p>
    <w:p w14:paraId="71B3C7BC" w14:textId="77777777" w:rsidR="000B050D" w:rsidRDefault="000B050D" w:rsidP="000F5427">
      <w:pPr>
        <w:widowControl/>
        <w:tabs>
          <w:tab w:val="left" w:pos="6379"/>
        </w:tabs>
        <w:autoSpaceDE/>
        <w:autoSpaceDN/>
        <w:adjustRightInd/>
        <w:ind w:left="4678" w:firstLine="283"/>
        <w:jc w:val="center"/>
        <w:rPr>
          <w:rFonts w:ascii="Times New Roman" w:hAnsi="Times New Roman" w:cs="Times New Roman"/>
          <w:bCs/>
          <w:color w:val="26282F"/>
          <w:sz w:val="26"/>
          <w:szCs w:val="26"/>
        </w:rPr>
      </w:pPr>
    </w:p>
    <w:p w14:paraId="19025D94" w14:textId="77777777" w:rsidR="000B050D" w:rsidRDefault="000B050D" w:rsidP="000F5427">
      <w:pPr>
        <w:widowControl/>
        <w:tabs>
          <w:tab w:val="left" w:pos="6379"/>
        </w:tabs>
        <w:autoSpaceDE/>
        <w:autoSpaceDN/>
        <w:adjustRightInd/>
        <w:ind w:left="4678" w:firstLine="283"/>
        <w:jc w:val="center"/>
        <w:rPr>
          <w:rFonts w:ascii="Times New Roman" w:hAnsi="Times New Roman" w:cs="Times New Roman"/>
          <w:bCs/>
          <w:color w:val="26282F"/>
          <w:sz w:val="26"/>
          <w:szCs w:val="26"/>
        </w:rPr>
      </w:pPr>
    </w:p>
    <w:p w14:paraId="0ACCA7FF" w14:textId="77777777" w:rsidR="000B050D" w:rsidRDefault="000B050D" w:rsidP="000F5427">
      <w:pPr>
        <w:widowControl/>
        <w:tabs>
          <w:tab w:val="left" w:pos="6379"/>
        </w:tabs>
        <w:autoSpaceDE/>
        <w:autoSpaceDN/>
        <w:adjustRightInd/>
        <w:ind w:left="4678" w:firstLine="283"/>
        <w:jc w:val="center"/>
        <w:rPr>
          <w:rFonts w:ascii="Times New Roman" w:hAnsi="Times New Roman" w:cs="Times New Roman"/>
          <w:bCs/>
          <w:color w:val="26282F"/>
          <w:sz w:val="26"/>
          <w:szCs w:val="26"/>
        </w:rPr>
      </w:pPr>
    </w:p>
    <w:p w14:paraId="6855A213" w14:textId="77777777" w:rsidR="000B050D" w:rsidRDefault="000B050D" w:rsidP="000F5427">
      <w:pPr>
        <w:widowControl/>
        <w:tabs>
          <w:tab w:val="left" w:pos="6379"/>
        </w:tabs>
        <w:autoSpaceDE/>
        <w:autoSpaceDN/>
        <w:adjustRightInd/>
        <w:ind w:left="4678" w:firstLine="283"/>
        <w:jc w:val="center"/>
        <w:rPr>
          <w:rFonts w:ascii="Times New Roman" w:hAnsi="Times New Roman" w:cs="Times New Roman"/>
          <w:bCs/>
          <w:color w:val="26282F"/>
          <w:sz w:val="26"/>
          <w:szCs w:val="26"/>
        </w:rPr>
      </w:pPr>
    </w:p>
    <w:p w14:paraId="383794D6" w14:textId="77777777" w:rsidR="000B050D" w:rsidRDefault="000B050D" w:rsidP="000F5427">
      <w:pPr>
        <w:widowControl/>
        <w:tabs>
          <w:tab w:val="left" w:pos="6379"/>
        </w:tabs>
        <w:autoSpaceDE/>
        <w:autoSpaceDN/>
        <w:adjustRightInd/>
        <w:ind w:left="4678" w:firstLine="283"/>
        <w:jc w:val="center"/>
        <w:rPr>
          <w:rFonts w:ascii="Times New Roman" w:hAnsi="Times New Roman" w:cs="Times New Roman"/>
          <w:bCs/>
          <w:color w:val="26282F"/>
          <w:sz w:val="26"/>
          <w:szCs w:val="26"/>
        </w:rPr>
      </w:pPr>
    </w:p>
    <w:p w14:paraId="475598BA" w14:textId="77777777" w:rsidR="000B050D" w:rsidRDefault="000B050D" w:rsidP="000F5427">
      <w:pPr>
        <w:widowControl/>
        <w:tabs>
          <w:tab w:val="left" w:pos="6379"/>
        </w:tabs>
        <w:autoSpaceDE/>
        <w:autoSpaceDN/>
        <w:adjustRightInd/>
        <w:ind w:left="4678" w:firstLine="283"/>
        <w:jc w:val="center"/>
        <w:rPr>
          <w:rFonts w:ascii="Times New Roman" w:hAnsi="Times New Roman" w:cs="Times New Roman"/>
          <w:bCs/>
          <w:color w:val="26282F"/>
          <w:sz w:val="26"/>
          <w:szCs w:val="26"/>
        </w:rPr>
      </w:pPr>
    </w:p>
    <w:p w14:paraId="39D1003F" w14:textId="77777777" w:rsidR="000B050D" w:rsidRDefault="000B050D" w:rsidP="000F5427">
      <w:pPr>
        <w:widowControl/>
        <w:tabs>
          <w:tab w:val="left" w:pos="6379"/>
        </w:tabs>
        <w:autoSpaceDE/>
        <w:autoSpaceDN/>
        <w:adjustRightInd/>
        <w:ind w:left="4678" w:firstLine="283"/>
        <w:jc w:val="center"/>
        <w:rPr>
          <w:rFonts w:ascii="Times New Roman" w:hAnsi="Times New Roman" w:cs="Times New Roman"/>
          <w:bCs/>
          <w:color w:val="26282F"/>
          <w:sz w:val="26"/>
          <w:szCs w:val="26"/>
        </w:rPr>
      </w:pPr>
    </w:p>
    <w:p w14:paraId="22034136" w14:textId="77777777" w:rsidR="000B050D" w:rsidRDefault="000B050D" w:rsidP="000F5427">
      <w:pPr>
        <w:widowControl/>
        <w:tabs>
          <w:tab w:val="left" w:pos="6379"/>
        </w:tabs>
        <w:autoSpaceDE/>
        <w:autoSpaceDN/>
        <w:adjustRightInd/>
        <w:ind w:left="4678" w:firstLine="283"/>
        <w:jc w:val="center"/>
        <w:rPr>
          <w:rFonts w:ascii="Times New Roman" w:hAnsi="Times New Roman" w:cs="Times New Roman"/>
          <w:bCs/>
          <w:color w:val="26282F"/>
          <w:sz w:val="26"/>
          <w:szCs w:val="26"/>
        </w:rPr>
      </w:pPr>
    </w:p>
    <w:p w14:paraId="71E983AA" w14:textId="77777777" w:rsidR="000B050D" w:rsidRDefault="000B050D" w:rsidP="000F5427">
      <w:pPr>
        <w:widowControl/>
        <w:tabs>
          <w:tab w:val="left" w:pos="6379"/>
        </w:tabs>
        <w:autoSpaceDE/>
        <w:autoSpaceDN/>
        <w:adjustRightInd/>
        <w:ind w:left="4678" w:firstLine="283"/>
        <w:jc w:val="center"/>
        <w:rPr>
          <w:rFonts w:ascii="Times New Roman" w:hAnsi="Times New Roman" w:cs="Times New Roman"/>
          <w:bCs/>
          <w:color w:val="26282F"/>
          <w:sz w:val="26"/>
          <w:szCs w:val="26"/>
        </w:rPr>
      </w:pPr>
    </w:p>
    <w:p w14:paraId="266D02CD" w14:textId="77777777" w:rsidR="000B050D" w:rsidRDefault="000B050D" w:rsidP="000F5427">
      <w:pPr>
        <w:widowControl/>
        <w:tabs>
          <w:tab w:val="left" w:pos="6379"/>
        </w:tabs>
        <w:autoSpaceDE/>
        <w:autoSpaceDN/>
        <w:adjustRightInd/>
        <w:ind w:left="4678" w:firstLine="283"/>
        <w:jc w:val="center"/>
        <w:rPr>
          <w:rFonts w:ascii="Times New Roman" w:hAnsi="Times New Roman" w:cs="Times New Roman"/>
          <w:bCs/>
          <w:color w:val="26282F"/>
          <w:sz w:val="26"/>
          <w:szCs w:val="26"/>
        </w:rPr>
      </w:pPr>
    </w:p>
    <w:p w14:paraId="3F1137A2" w14:textId="77777777" w:rsidR="000B050D" w:rsidRDefault="000B050D" w:rsidP="000F5427">
      <w:pPr>
        <w:widowControl/>
        <w:tabs>
          <w:tab w:val="left" w:pos="6379"/>
        </w:tabs>
        <w:autoSpaceDE/>
        <w:autoSpaceDN/>
        <w:adjustRightInd/>
        <w:ind w:left="4678" w:firstLine="283"/>
        <w:jc w:val="center"/>
        <w:rPr>
          <w:rFonts w:ascii="Times New Roman" w:hAnsi="Times New Roman" w:cs="Times New Roman"/>
          <w:bCs/>
          <w:color w:val="26282F"/>
          <w:sz w:val="26"/>
          <w:szCs w:val="26"/>
        </w:rPr>
      </w:pPr>
    </w:p>
    <w:p w14:paraId="12900E6E" w14:textId="77777777" w:rsidR="000B050D" w:rsidRDefault="000B050D" w:rsidP="000F5427">
      <w:pPr>
        <w:widowControl/>
        <w:tabs>
          <w:tab w:val="left" w:pos="6379"/>
        </w:tabs>
        <w:autoSpaceDE/>
        <w:autoSpaceDN/>
        <w:adjustRightInd/>
        <w:ind w:left="4678" w:firstLine="283"/>
        <w:jc w:val="center"/>
        <w:rPr>
          <w:rFonts w:ascii="Times New Roman" w:hAnsi="Times New Roman" w:cs="Times New Roman"/>
          <w:bCs/>
          <w:color w:val="26282F"/>
          <w:sz w:val="26"/>
          <w:szCs w:val="26"/>
        </w:rPr>
      </w:pPr>
    </w:p>
    <w:p w14:paraId="3B865DDD" w14:textId="77777777" w:rsidR="000B050D" w:rsidRDefault="000B050D" w:rsidP="000F5427">
      <w:pPr>
        <w:widowControl/>
        <w:tabs>
          <w:tab w:val="left" w:pos="6379"/>
        </w:tabs>
        <w:autoSpaceDE/>
        <w:autoSpaceDN/>
        <w:adjustRightInd/>
        <w:ind w:left="4678" w:firstLine="283"/>
        <w:jc w:val="center"/>
        <w:rPr>
          <w:rFonts w:ascii="Times New Roman" w:hAnsi="Times New Roman" w:cs="Times New Roman"/>
          <w:bCs/>
          <w:color w:val="26282F"/>
          <w:sz w:val="26"/>
          <w:szCs w:val="26"/>
        </w:rPr>
      </w:pPr>
    </w:p>
    <w:p w14:paraId="2CCBC133" w14:textId="77777777" w:rsidR="000B050D" w:rsidRDefault="000B050D" w:rsidP="000F5427">
      <w:pPr>
        <w:widowControl/>
        <w:tabs>
          <w:tab w:val="left" w:pos="6379"/>
        </w:tabs>
        <w:autoSpaceDE/>
        <w:autoSpaceDN/>
        <w:adjustRightInd/>
        <w:ind w:left="4678" w:firstLine="283"/>
        <w:jc w:val="center"/>
        <w:rPr>
          <w:rFonts w:ascii="Times New Roman" w:hAnsi="Times New Roman" w:cs="Times New Roman"/>
          <w:bCs/>
          <w:color w:val="26282F"/>
          <w:sz w:val="26"/>
          <w:szCs w:val="26"/>
        </w:rPr>
      </w:pPr>
    </w:p>
    <w:p w14:paraId="7FEE86B4" w14:textId="77777777" w:rsidR="00B72A50" w:rsidRDefault="00B72A50" w:rsidP="000F5427">
      <w:pPr>
        <w:widowControl/>
        <w:tabs>
          <w:tab w:val="left" w:pos="6379"/>
        </w:tabs>
        <w:autoSpaceDE/>
        <w:autoSpaceDN/>
        <w:adjustRightInd/>
        <w:ind w:left="4678" w:firstLine="283"/>
        <w:jc w:val="center"/>
        <w:rPr>
          <w:rFonts w:ascii="Times New Roman" w:hAnsi="Times New Roman" w:cs="Times New Roman"/>
          <w:bCs/>
          <w:color w:val="26282F"/>
          <w:sz w:val="26"/>
          <w:szCs w:val="26"/>
        </w:rPr>
      </w:pPr>
    </w:p>
    <w:p w14:paraId="7CB29814" w14:textId="77777777" w:rsidR="00B72A50" w:rsidRDefault="00B72A50" w:rsidP="000F5427">
      <w:pPr>
        <w:widowControl/>
        <w:tabs>
          <w:tab w:val="left" w:pos="6379"/>
        </w:tabs>
        <w:autoSpaceDE/>
        <w:autoSpaceDN/>
        <w:adjustRightInd/>
        <w:ind w:left="4678" w:firstLine="283"/>
        <w:jc w:val="center"/>
        <w:rPr>
          <w:rFonts w:ascii="Times New Roman" w:hAnsi="Times New Roman" w:cs="Times New Roman"/>
          <w:bCs/>
          <w:color w:val="26282F"/>
          <w:sz w:val="26"/>
          <w:szCs w:val="26"/>
        </w:rPr>
      </w:pPr>
    </w:p>
    <w:p w14:paraId="6A813EA9" w14:textId="77777777" w:rsidR="00B72A50" w:rsidRDefault="00B72A50" w:rsidP="000F5427">
      <w:pPr>
        <w:widowControl/>
        <w:tabs>
          <w:tab w:val="left" w:pos="6379"/>
        </w:tabs>
        <w:autoSpaceDE/>
        <w:autoSpaceDN/>
        <w:adjustRightInd/>
        <w:ind w:left="4678" w:firstLine="283"/>
        <w:jc w:val="center"/>
        <w:rPr>
          <w:rFonts w:ascii="Times New Roman" w:hAnsi="Times New Roman" w:cs="Times New Roman"/>
          <w:bCs/>
          <w:color w:val="26282F"/>
          <w:sz w:val="26"/>
          <w:szCs w:val="26"/>
        </w:rPr>
      </w:pPr>
    </w:p>
    <w:p w14:paraId="3E5884F8" w14:textId="77777777" w:rsidR="009A4D4F" w:rsidRPr="00DD0401" w:rsidRDefault="009A4D4F" w:rsidP="000F5427">
      <w:pPr>
        <w:widowControl/>
        <w:tabs>
          <w:tab w:val="left" w:pos="6379"/>
        </w:tabs>
        <w:autoSpaceDE/>
        <w:autoSpaceDN/>
        <w:adjustRightInd/>
        <w:ind w:left="4678" w:firstLine="283"/>
        <w:jc w:val="center"/>
        <w:rPr>
          <w:rFonts w:ascii="Times New Roman" w:hAnsi="Times New Roman" w:cs="Times New Roman"/>
          <w:sz w:val="22"/>
          <w:szCs w:val="22"/>
        </w:rPr>
      </w:pPr>
      <w:r w:rsidRPr="00DD0401">
        <w:rPr>
          <w:rFonts w:ascii="Times New Roman" w:hAnsi="Times New Roman" w:cs="Times New Roman"/>
          <w:bCs/>
          <w:color w:val="26282F"/>
          <w:sz w:val="22"/>
          <w:szCs w:val="22"/>
        </w:rPr>
        <w:lastRenderedPageBreak/>
        <w:t>Приложение № 1</w:t>
      </w:r>
      <w:r w:rsidRPr="00DD0401">
        <w:rPr>
          <w:rFonts w:ascii="Times New Roman" w:hAnsi="Times New Roman" w:cs="Times New Roman"/>
          <w:bCs/>
          <w:color w:val="26282F"/>
          <w:sz w:val="22"/>
          <w:szCs w:val="22"/>
        </w:rPr>
        <w:br/>
        <w:t xml:space="preserve">к решению </w:t>
      </w:r>
      <w:r w:rsidR="000F5427" w:rsidRPr="00DD0401">
        <w:rPr>
          <w:rFonts w:ascii="Times New Roman" w:hAnsi="Times New Roman" w:cs="Times New Roman"/>
          <w:bCs/>
          <w:color w:val="26282F"/>
          <w:sz w:val="22"/>
          <w:szCs w:val="22"/>
        </w:rPr>
        <w:t xml:space="preserve">муниципального </w:t>
      </w:r>
      <w:r w:rsidRPr="00DD0401">
        <w:rPr>
          <w:rFonts w:ascii="Times New Roman" w:hAnsi="Times New Roman" w:cs="Times New Roman"/>
          <w:bCs/>
          <w:color w:val="26282F"/>
          <w:sz w:val="22"/>
          <w:szCs w:val="22"/>
        </w:rPr>
        <w:t xml:space="preserve">Собрания </w:t>
      </w:r>
      <w:r w:rsidR="000F5427" w:rsidRPr="00DD0401">
        <w:rPr>
          <w:rFonts w:ascii="Times New Roman" w:hAnsi="Times New Roman"/>
          <w:sz w:val="22"/>
          <w:szCs w:val="22"/>
        </w:rPr>
        <w:t>Виноградовского</w:t>
      </w:r>
      <w:r w:rsidRPr="00DD0401">
        <w:rPr>
          <w:rFonts w:ascii="Times New Roman" w:hAnsi="Times New Roman" w:cs="Times New Roman"/>
          <w:bCs/>
          <w:color w:val="26282F"/>
          <w:sz w:val="22"/>
          <w:szCs w:val="22"/>
        </w:rPr>
        <w:t xml:space="preserve"> муниципального</w:t>
      </w:r>
      <w:r w:rsidR="000F5427" w:rsidRPr="00DD0401">
        <w:rPr>
          <w:rFonts w:ascii="Times New Roman" w:hAnsi="Times New Roman" w:cs="Times New Roman"/>
          <w:bCs/>
          <w:color w:val="26282F"/>
          <w:sz w:val="22"/>
          <w:szCs w:val="22"/>
        </w:rPr>
        <w:t xml:space="preserve"> о</w:t>
      </w:r>
      <w:r w:rsidRPr="00DD0401">
        <w:rPr>
          <w:rFonts w:ascii="Times New Roman" w:hAnsi="Times New Roman" w:cs="Times New Roman"/>
          <w:bCs/>
          <w:color w:val="26282F"/>
          <w:sz w:val="22"/>
          <w:szCs w:val="22"/>
        </w:rPr>
        <w:t>круга</w:t>
      </w:r>
    </w:p>
    <w:p w14:paraId="64F1EB58" w14:textId="701E3488" w:rsidR="009A4D4F" w:rsidRPr="00DD0401" w:rsidRDefault="009A4D4F" w:rsidP="009A4D4F">
      <w:pPr>
        <w:widowControl/>
        <w:tabs>
          <w:tab w:val="left" w:pos="6379"/>
        </w:tabs>
        <w:autoSpaceDE/>
        <w:autoSpaceDN/>
        <w:adjustRightInd/>
        <w:ind w:left="4961" w:firstLine="0"/>
        <w:jc w:val="center"/>
        <w:rPr>
          <w:rFonts w:ascii="Times New Roman" w:hAnsi="Times New Roman" w:cs="Times New Roman"/>
          <w:sz w:val="22"/>
          <w:szCs w:val="22"/>
        </w:rPr>
      </w:pPr>
      <w:r w:rsidRPr="00DD0401">
        <w:rPr>
          <w:rFonts w:ascii="Times New Roman" w:hAnsi="Times New Roman" w:cs="Times New Roman"/>
          <w:bCs/>
          <w:color w:val="26282F"/>
          <w:sz w:val="22"/>
          <w:szCs w:val="22"/>
        </w:rPr>
        <w:t xml:space="preserve">от </w:t>
      </w:r>
      <w:r w:rsidR="00DD0401" w:rsidRPr="00DD0401">
        <w:rPr>
          <w:rFonts w:ascii="Times New Roman" w:hAnsi="Times New Roman" w:cs="Times New Roman"/>
          <w:bCs/>
          <w:color w:val="26282F"/>
          <w:sz w:val="22"/>
          <w:szCs w:val="22"/>
        </w:rPr>
        <w:t xml:space="preserve">17 декабря 2021 года </w:t>
      </w:r>
      <w:r w:rsidR="00B62ABC" w:rsidRPr="00DD0401">
        <w:rPr>
          <w:rFonts w:ascii="Times New Roman" w:hAnsi="Times New Roman" w:cs="Times New Roman"/>
          <w:bCs/>
          <w:color w:val="26282F"/>
          <w:sz w:val="22"/>
          <w:szCs w:val="22"/>
        </w:rPr>
        <w:t>№</w:t>
      </w:r>
      <w:r w:rsidR="00DD0401" w:rsidRPr="00DD0401">
        <w:rPr>
          <w:rFonts w:ascii="Times New Roman" w:hAnsi="Times New Roman" w:cs="Times New Roman"/>
          <w:bCs/>
          <w:color w:val="26282F"/>
          <w:sz w:val="22"/>
          <w:szCs w:val="22"/>
        </w:rPr>
        <w:t xml:space="preserve"> 49-5</w:t>
      </w:r>
    </w:p>
    <w:p w14:paraId="2FDE7339" w14:textId="77777777" w:rsidR="009A4D4F" w:rsidRDefault="009A4D4F" w:rsidP="00EA14CC">
      <w:pPr>
        <w:widowControl/>
        <w:tabs>
          <w:tab w:val="left" w:pos="6379"/>
        </w:tabs>
        <w:autoSpaceDE/>
        <w:autoSpaceDN/>
        <w:adjustRightInd/>
        <w:ind w:firstLine="0"/>
        <w:rPr>
          <w:rFonts w:ascii="Times New Roman" w:hAnsi="Times New Roman" w:cs="Times New Roman"/>
          <w:sz w:val="28"/>
          <w:szCs w:val="28"/>
        </w:rPr>
      </w:pPr>
    </w:p>
    <w:p w14:paraId="03F72CE6" w14:textId="77777777" w:rsidR="00EA14CC" w:rsidRPr="00EA14CC" w:rsidRDefault="00EA14CC" w:rsidP="00EA14CC">
      <w:pPr>
        <w:widowControl/>
        <w:autoSpaceDE/>
        <w:autoSpaceDN/>
        <w:adjustRightInd/>
        <w:ind w:firstLine="0"/>
        <w:jc w:val="center"/>
        <w:rPr>
          <w:rFonts w:ascii="Times New Roman" w:hAnsi="Times New Roman" w:cs="Times New Roman"/>
          <w:b/>
          <w:bCs/>
        </w:rPr>
      </w:pPr>
      <w:r w:rsidRPr="00EA14CC">
        <w:rPr>
          <w:rFonts w:ascii="Times New Roman" w:hAnsi="Times New Roman" w:cs="Times New Roman"/>
          <w:b/>
          <w:bCs/>
        </w:rPr>
        <w:t>КАРТА УЧЕТА МУНИЦИПАЛЬНОГО ИМУЩЕСТВА</w:t>
      </w:r>
    </w:p>
    <w:p w14:paraId="3C822934" w14:textId="77777777" w:rsidR="00EA14CC" w:rsidRPr="00EA14CC" w:rsidRDefault="00EA14CC" w:rsidP="00EA14CC">
      <w:pPr>
        <w:widowControl/>
        <w:autoSpaceDE/>
        <w:autoSpaceDN/>
        <w:adjustRightInd/>
        <w:ind w:firstLine="0"/>
        <w:jc w:val="center"/>
        <w:rPr>
          <w:rFonts w:ascii="Times New Roman" w:hAnsi="Times New Roman" w:cs="Times New Roman"/>
          <w:b/>
          <w:bCs/>
        </w:rPr>
      </w:pPr>
    </w:p>
    <w:tbl>
      <w:tblPr>
        <w:tblW w:w="9747"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75"/>
        <w:gridCol w:w="3402"/>
        <w:gridCol w:w="142"/>
        <w:gridCol w:w="3260"/>
        <w:gridCol w:w="2268"/>
      </w:tblGrid>
      <w:tr w:rsidR="00EA14CC" w:rsidRPr="00EA14CC" w14:paraId="39898BB3" w14:textId="77777777" w:rsidTr="00EA14CC">
        <w:tc>
          <w:tcPr>
            <w:tcW w:w="675" w:type="dxa"/>
          </w:tcPr>
          <w:p w14:paraId="68738BD3"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 п/п</w:t>
            </w:r>
          </w:p>
        </w:tc>
        <w:tc>
          <w:tcPr>
            <w:tcW w:w="3544" w:type="dxa"/>
            <w:gridSpan w:val="2"/>
          </w:tcPr>
          <w:p w14:paraId="33C818FC"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Наименование данных об объекте учета по состоянию</w:t>
            </w:r>
          </w:p>
          <w:p w14:paraId="1E7354A4"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 xml:space="preserve"> на 01.01.20__ год</w:t>
            </w:r>
          </w:p>
        </w:tc>
        <w:tc>
          <w:tcPr>
            <w:tcW w:w="5528" w:type="dxa"/>
            <w:gridSpan w:val="2"/>
          </w:tcPr>
          <w:p w14:paraId="4982C9EE"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Характеристики данных</w:t>
            </w:r>
          </w:p>
        </w:tc>
      </w:tr>
      <w:tr w:rsidR="00EA14CC" w:rsidRPr="00EA14CC" w14:paraId="476F6FD5" w14:textId="77777777" w:rsidTr="00EA14CC">
        <w:tc>
          <w:tcPr>
            <w:tcW w:w="9747" w:type="dxa"/>
            <w:gridSpan w:val="5"/>
          </w:tcPr>
          <w:p w14:paraId="6CC11C81" w14:textId="77777777" w:rsidR="00EA14CC" w:rsidRPr="00EA14CC" w:rsidRDefault="00EA14CC" w:rsidP="00EA14CC">
            <w:pPr>
              <w:widowControl/>
              <w:autoSpaceDE/>
              <w:autoSpaceDN/>
              <w:adjustRightInd/>
              <w:ind w:firstLine="0"/>
              <w:jc w:val="center"/>
              <w:rPr>
                <w:rFonts w:ascii="Times New Roman" w:hAnsi="Times New Roman" w:cs="Times New Roman"/>
                <w:b/>
                <w:bCs/>
              </w:rPr>
            </w:pPr>
            <w:r w:rsidRPr="00EA14CC">
              <w:rPr>
                <w:rFonts w:ascii="Times New Roman" w:hAnsi="Times New Roman" w:cs="Times New Roman"/>
                <w:b/>
                <w:bCs/>
              </w:rPr>
              <w:t>1. Реквизиты и основные данные юридического лица</w:t>
            </w:r>
          </w:p>
        </w:tc>
      </w:tr>
      <w:tr w:rsidR="00EA14CC" w:rsidRPr="00EA14CC" w14:paraId="47F63A6C" w14:textId="77777777" w:rsidTr="00EA14CC">
        <w:tc>
          <w:tcPr>
            <w:tcW w:w="675" w:type="dxa"/>
            <w:tcBorders>
              <w:bottom w:val="nil"/>
            </w:tcBorders>
            <w:vAlign w:val="center"/>
          </w:tcPr>
          <w:p w14:paraId="192218AC"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1.1</w:t>
            </w:r>
          </w:p>
        </w:tc>
        <w:tc>
          <w:tcPr>
            <w:tcW w:w="3544" w:type="dxa"/>
            <w:gridSpan w:val="2"/>
          </w:tcPr>
          <w:p w14:paraId="4C192D3D"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Полное наименование юридического лица</w:t>
            </w:r>
          </w:p>
          <w:p w14:paraId="7CE9642F"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Код ОКПО</w:t>
            </w:r>
          </w:p>
        </w:tc>
        <w:tc>
          <w:tcPr>
            <w:tcW w:w="5528" w:type="dxa"/>
            <w:gridSpan w:val="2"/>
          </w:tcPr>
          <w:p w14:paraId="20B555EA" w14:textId="77777777" w:rsidR="00EA14CC" w:rsidRPr="00EA14CC" w:rsidRDefault="00EA14CC" w:rsidP="00EA14CC">
            <w:pPr>
              <w:widowControl/>
              <w:autoSpaceDE/>
              <w:autoSpaceDN/>
              <w:adjustRightInd/>
              <w:ind w:firstLine="0"/>
              <w:jc w:val="left"/>
              <w:rPr>
                <w:rFonts w:ascii="Times New Roman" w:hAnsi="Times New Roman" w:cs="Times New Roman"/>
                <w:b/>
                <w:bCs/>
                <w:i/>
                <w:iCs/>
              </w:rPr>
            </w:pPr>
          </w:p>
          <w:p w14:paraId="67ADA8C7" w14:textId="77777777" w:rsidR="00EA14CC" w:rsidRPr="00EA14CC" w:rsidRDefault="00EA14CC" w:rsidP="00EA14CC">
            <w:pPr>
              <w:widowControl/>
              <w:autoSpaceDE/>
              <w:autoSpaceDN/>
              <w:adjustRightInd/>
              <w:ind w:firstLine="0"/>
              <w:jc w:val="left"/>
              <w:rPr>
                <w:rFonts w:ascii="Times New Roman" w:hAnsi="Times New Roman" w:cs="Times New Roman"/>
                <w:b/>
                <w:bCs/>
                <w:i/>
                <w:iCs/>
              </w:rPr>
            </w:pPr>
          </w:p>
          <w:p w14:paraId="0C30D208" w14:textId="77777777" w:rsidR="00EA14CC" w:rsidRPr="00EA14CC" w:rsidRDefault="00EA14CC" w:rsidP="00EA14CC">
            <w:pPr>
              <w:widowControl/>
              <w:autoSpaceDE/>
              <w:autoSpaceDN/>
              <w:adjustRightInd/>
              <w:ind w:firstLine="0"/>
              <w:jc w:val="left"/>
              <w:rPr>
                <w:rFonts w:ascii="Times New Roman" w:hAnsi="Times New Roman" w:cs="Times New Roman"/>
                <w:b/>
                <w:bCs/>
                <w:i/>
                <w:iCs/>
              </w:rPr>
            </w:pPr>
          </w:p>
        </w:tc>
      </w:tr>
      <w:tr w:rsidR="00EA14CC" w:rsidRPr="00EA14CC" w14:paraId="1B5FDF66" w14:textId="77777777" w:rsidTr="00EA14CC">
        <w:tc>
          <w:tcPr>
            <w:tcW w:w="675" w:type="dxa"/>
            <w:vAlign w:val="center"/>
          </w:tcPr>
          <w:p w14:paraId="4C2C1FF1"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1.2</w:t>
            </w:r>
          </w:p>
        </w:tc>
        <w:tc>
          <w:tcPr>
            <w:tcW w:w="3544" w:type="dxa"/>
            <w:gridSpan w:val="2"/>
          </w:tcPr>
          <w:p w14:paraId="53D2512B"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Местонахождение, адрес:</w:t>
            </w:r>
          </w:p>
          <w:p w14:paraId="4680B8AF"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Район, населенный пункт</w:t>
            </w:r>
          </w:p>
          <w:p w14:paraId="5339F826"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Почтовый индекс</w:t>
            </w:r>
          </w:p>
          <w:p w14:paraId="71F1BD31"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Улица, № дома</w:t>
            </w:r>
          </w:p>
          <w:p w14:paraId="61F3F683"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Код ОКАТО</w:t>
            </w:r>
          </w:p>
        </w:tc>
        <w:tc>
          <w:tcPr>
            <w:tcW w:w="5528" w:type="dxa"/>
            <w:gridSpan w:val="2"/>
          </w:tcPr>
          <w:p w14:paraId="6744E737" w14:textId="77777777" w:rsidR="00EA14CC" w:rsidRPr="00EA14CC" w:rsidRDefault="00EA14CC" w:rsidP="00EA14CC">
            <w:pPr>
              <w:widowControl/>
              <w:autoSpaceDE/>
              <w:autoSpaceDN/>
              <w:adjustRightInd/>
              <w:ind w:firstLine="0"/>
              <w:jc w:val="left"/>
              <w:rPr>
                <w:rFonts w:ascii="Times New Roman" w:hAnsi="Times New Roman" w:cs="Times New Roman"/>
              </w:rPr>
            </w:pPr>
          </w:p>
          <w:p w14:paraId="59670AD6" w14:textId="77777777" w:rsidR="00EA14CC" w:rsidRPr="00EA14CC" w:rsidRDefault="00EA14CC" w:rsidP="00EA14CC">
            <w:pPr>
              <w:widowControl/>
              <w:autoSpaceDE/>
              <w:autoSpaceDN/>
              <w:adjustRightInd/>
              <w:ind w:firstLine="0"/>
              <w:jc w:val="left"/>
              <w:rPr>
                <w:rFonts w:ascii="Times New Roman" w:hAnsi="Times New Roman" w:cs="Times New Roman"/>
                <w:b/>
                <w:bCs/>
                <w:i/>
                <w:iCs/>
              </w:rPr>
            </w:pPr>
          </w:p>
          <w:p w14:paraId="6117961F" w14:textId="77777777" w:rsidR="00EA14CC" w:rsidRPr="00EA14CC" w:rsidRDefault="00EA14CC" w:rsidP="00EA14CC">
            <w:pPr>
              <w:widowControl/>
              <w:autoSpaceDE/>
              <w:autoSpaceDN/>
              <w:adjustRightInd/>
              <w:ind w:firstLine="0"/>
              <w:jc w:val="left"/>
              <w:rPr>
                <w:rFonts w:ascii="Times New Roman" w:hAnsi="Times New Roman" w:cs="Times New Roman"/>
                <w:b/>
                <w:bCs/>
                <w:i/>
                <w:iCs/>
              </w:rPr>
            </w:pPr>
          </w:p>
          <w:p w14:paraId="60E7100E" w14:textId="77777777" w:rsidR="00EA14CC" w:rsidRPr="00EA14CC" w:rsidRDefault="00EA14CC" w:rsidP="00EA14CC">
            <w:pPr>
              <w:widowControl/>
              <w:autoSpaceDE/>
              <w:autoSpaceDN/>
              <w:adjustRightInd/>
              <w:ind w:firstLine="0"/>
              <w:jc w:val="left"/>
              <w:rPr>
                <w:rFonts w:ascii="Times New Roman" w:hAnsi="Times New Roman" w:cs="Times New Roman"/>
              </w:rPr>
            </w:pPr>
          </w:p>
        </w:tc>
      </w:tr>
      <w:tr w:rsidR="00EA14CC" w:rsidRPr="00EA14CC" w14:paraId="7A7BDC15" w14:textId="77777777" w:rsidTr="00EA14CC">
        <w:tc>
          <w:tcPr>
            <w:tcW w:w="675" w:type="dxa"/>
            <w:vAlign w:val="center"/>
          </w:tcPr>
          <w:p w14:paraId="480A1EA0"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1.3</w:t>
            </w:r>
          </w:p>
        </w:tc>
        <w:tc>
          <w:tcPr>
            <w:tcW w:w="3544" w:type="dxa"/>
            <w:gridSpan w:val="2"/>
          </w:tcPr>
          <w:p w14:paraId="4745C068"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Основной вид деятельности:</w:t>
            </w:r>
          </w:p>
          <w:p w14:paraId="59F33F47"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Код ОКВЭД</w:t>
            </w:r>
          </w:p>
        </w:tc>
        <w:tc>
          <w:tcPr>
            <w:tcW w:w="5528" w:type="dxa"/>
            <w:gridSpan w:val="2"/>
          </w:tcPr>
          <w:p w14:paraId="63CF7D67" w14:textId="77777777" w:rsidR="00EA14CC" w:rsidRPr="00EA14CC" w:rsidRDefault="00EA14CC" w:rsidP="00EA14CC">
            <w:pPr>
              <w:widowControl/>
              <w:autoSpaceDE/>
              <w:autoSpaceDN/>
              <w:adjustRightInd/>
              <w:ind w:firstLine="0"/>
              <w:jc w:val="left"/>
              <w:rPr>
                <w:rFonts w:ascii="Times New Roman" w:hAnsi="Times New Roman" w:cs="Times New Roman"/>
                <w:b/>
                <w:bCs/>
                <w:i/>
                <w:iCs/>
              </w:rPr>
            </w:pPr>
          </w:p>
          <w:p w14:paraId="2A0AC6DD" w14:textId="77777777" w:rsidR="00EA14CC" w:rsidRPr="00EA14CC" w:rsidRDefault="00EA14CC" w:rsidP="00EA14CC">
            <w:pPr>
              <w:widowControl/>
              <w:autoSpaceDE/>
              <w:autoSpaceDN/>
              <w:adjustRightInd/>
              <w:ind w:firstLine="0"/>
              <w:jc w:val="left"/>
              <w:rPr>
                <w:rFonts w:ascii="Times New Roman" w:hAnsi="Times New Roman" w:cs="Times New Roman"/>
                <w:b/>
                <w:bCs/>
                <w:i/>
                <w:iCs/>
              </w:rPr>
            </w:pPr>
          </w:p>
        </w:tc>
      </w:tr>
      <w:tr w:rsidR="00EA14CC" w:rsidRPr="00EA14CC" w14:paraId="54E4333F" w14:textId="77777777" w:rsidTr="00EA14CC">
        <w:tc>
          <w:tcPr>
            <w:tcW w:w="675" w:type="dxa"/>
            <w:vAlign w:val="center"/>
          </w:tcPr>
          <w:p w14:paraId="7CB6FCA0"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1.4</w:t>
            </w:r>
          </w:p>
        </w:tc>
        <w:tc>
          <w:tcPr>
            <w:tcW w:w="3544" w:type="dxa"/>
            <w:gridSpan w:val="2"/>
          </w:tcPr>
          <w:p w14:paraId="13066EA7"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Фамилия, имя, отчество руководителя</w:t>
            </w:r>
          </w:p>
        </w:tc>
        <w:tc>
          <w:tcPr>
            <w:tcW w:w="5528" w:type="dxa"/>
            <w:gridSpan w:val="2"/>
          </w:tcPr>
          <w:p w14:paraId="78CFBF20" w14:textId="77777777" w:rsidR="00EA14CC" w:rsidRPr="00EA14CC" w:rsidRDefault="00EA14CC" w:rsidP="00EA14CC">
            <w:pPr>
              <w:widowControl/>
              <w:autoSpaceDE/>
              <w:autoSpaceDN/>
              <w:adjustRightInd/>
              <w:ind w:firstLine="0"/>
              <w:jc w:val="left"/>
              <w:rPr>
                <w:rFonts w:ascii="Times New Roman" w:hAnsi="Times New Roman" w:cs="Times New Roman"/>
                <w:b/>
                <w:bCs/>
                <w:i/>
                <w:iCs/>
              </w:rPr>
            </w:pPr>
          </w:p>
        </w:tc>
      </w:tr>
      <w:tr w:rsidR="00EA14CC" w:rsidRPr="00EA14CC" w14:paraId="6FA01906" w14:textId="77777777" w:rsidTr="00EA14CC">
        <w:tc>
          <w:tcPr>
            <w:tcW w:w="675" w:type="dxa"/>
            <w:vAlign w:val="center"/>
          </w:tcPr>
          <w:p w14:paraId="518EE535"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1.5</w:t>
            </w:r>
          </w:p>
        </w:tc>
        <w:tc>
          <w:tcPr>
            <w:tcW w:w="3544" w:type="dxa"/>
            <w:gridSpan w:val="2"/>
          </w:tcPr>
          <w:p w14:paraId="71FBFC9D"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 xml:space="preserve">Телефон, факс, </w:t>
            </w:r>
            <w:r w:rsidRPr="00EA14CC">
              <w:rPr>
                <w:rFonts w:ascii="Times New Roman" w:hAnsi="Times New Roman" w:cs="Times New Roman"/>
                <w:lang w:val="en-US"/>
              </w:rPr>
              <w:t>E</w:t>
            </w:r>
            <w:r w:rsidRPr="00EA14CC">
              <w:rPr>
                <w:rFonts w:ascii="Times New Roman" w:hAnsi="Times New Roman" w:cs="Times New Roman"/>
              </w:rPr>
              <w:t>-</w:t>
            </w:r>
            <w:r w:rsidRPr="00EA14CC">
              <w:rPr>
                <w:rFonts w:ascii="Times New Roman" w:hAnsi="Times New Roman" w:cs="Times New Roman"/>
                <w:lang w:val="en-US"/>
              </w:rPr>
              <w:t>mail</w:t>
            </w:r>
          </w:p>
        </w:tc>
        <w:tc>
          <w:tcPr>
            <w:tcW w:w="5528" w:type="dxa"/>
            <w:gridSpan w:val="2"/>
          </w:tcPr>
          <w:p w14:paraId="6B17157C" w14:textId="77777777" w:rsidR="00EA14CC" w:rsidRPr="00EA14CC" w:rsidRDefault="00EA14CC" w:rsidP="00EA14CC">
            <w:pPr>
              <w:widowControl/>
              <w:autoSpaceDE/>
              <w:autoSpaceDN/>
              <w:adjustRightInd/>
              <w:ind w:firstLine="0"/>
              <w:jc w:val="left"/>
              <w:rPr>
                <w:rFonts w:ascii="Times New Roman" w:hAnsi="Times New Roman" w:cs="Times New Roman"/>
                <w:b/>
                <w:bCs/>
                <w:i/>
                <w:iCs/>
              </w:rPr>
            </w:pPr>
          </w:p>
        </w:tc>
      </w:tr>
      <w:tr w:rsidR="00EA14CC" w:rsidRPr="00EA14CC" w14:paraId="2871B214" w14:textId="77777777" w:rsidTr="00EA14CC">
        <w:tc>
          <w:tcPr>
            <w:tcW w:w="675" w:type="dxa"/>
            <w:vAlign w:val="center"/>
          </w:tcPr>
          <w:p w14:paraId="6BECF96E"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1.6</w:t>
            </w:r>
          </w:p>
        </w:tc>
        <w:tc>
          <w:tcPr>
            <w:tcW w:w="6804" w:type="dxa"/>
            <w:gridSpan w:val="3"/>
          </w:tcPr>
          <w:p w14:paraId="7D29F3B5"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Форма собственности:</w:t>
            </w:r>
          </w:p>
          <w:p w14:paraId="4D77659B"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Код ОКФС</w:t>
            </w:r>
          </w:p>
        </w:tc>
        <w:tc>
          <w:tcPr>
            <w:tcW w:w="2268" w:type="dxa"/>
          </w:tcPr>
          <w:p w14:paraId="7881D913" w14:textId="77777777" w:rsidR="00EA14CC" w:rsidRPr="00EA14CC" w:rsidRDefault="00EA14CC" w:rsidP="00EA14CC">
            <w:pPr>
              <w:widowControl/>
              <w:autoSpaceDE/>
              <w:autoSpaceDN/>
              <w:adjustRightInd/>
              <w:ind w:firstLine="0"/>
              <w:jc w:val="left"/>
              <w:rPr>
                <w:rFonts w:ascii="Times New Roman" w:hAnsi="Times New Roman" w:cs="Times New Roman"/>
                <w:b/>
                <w:bCs/>
                <w:i/>
                <w:iCs/>
              </w:rPr>
            </w:pPr>
          </w:p>
        </w:tc>
      </w:tr>
      <w:tr w:rsidR="00EA14CC" w:rsidRPr="00EA14CC" w14:paraId="78FBD20A" w14:textId="77777777" w:rsidTr="00EA14CC">
        <w:tc>
          <w:tcPr>
            <w:tcW w:w="675" w:type="dxa"/>
            <w:vAlign w:val="center"/>
          </w:tcPr>
          <w:p w14:paraId="2CC96CA1"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1.7</w:t>
            </w:r>
          </w:p>
        </w:tc>
        <w:tc>
          <w:tcPr>
            <w:tcW w:w="6804" w:type="dxa"/>
            <w:gridSpan w:val="3"/>
          </w:tcPr>
          <w:p w14:paraId="46591B47"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Организационно-правовая форма</w:t>
            </w:r>
          </w:p>
          <w:p w14:paraId="637854DF"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Код ОКОПФ</w:t>
            </w:r>
          </w:p>
        </w:tc>
        <w:tc>
          <w:tcPr>
            <w:tcW w:w="2268" w:type="dxa"/>
          </w:tcPr>
          <w:p w14:paraId="1A5CE64D" w14:textId="77777777" w:rsidR="00EA14CC" w:rsidRPr="00EA14CC" w:rsidRDefault="00EA14CC" w:rsidP="00EA14CC">
            <w:pPr>
              <w:widowControl/>
              <w:autoSpaceDE/>
              <w:autoSpaceDN/>
              <w:adjustRightInd/>
              <w:ind w:firstLine="0"/>
              <w:jc w:val="left"/>
              <w:rPr>
                <w:rFonts w:ascii="Times New Roman" w:hAnsi="Times New Roman" w:cs="Times New Roman"/>
                <w:b/>
                <w:bCs/>
                <w:i/>
                <w:iCs/>
              </w:rPr>
            </w:pPr>
          </w:p>
        </w:tc>
      </w:tr>
      <w:tr w:rsidR="00EA14CC" w:rsidRPr="00EA14CC" w14:paraId="487A68B5" w14:textId="77777777" w:rsidTr="00EA14CC">
        <w:tc>
          <w:tcPr>
            <w:tcW w:w="675" w:type="dxa"/>
            <w:vAlign w:val="center"/>
          </w:tcPr>
          <w:p w14:paraId="6FB5C111"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1.8</w:t>
            </w:r>
          </w:p>
        </w:tc>
        <w:tc>
          <w:tcPr>
            <w:tcW w:w="6804" w:type="dxa"/>
            <w:gridSpan w:val="3"/>
          </w:tcPr>
          <w:p w14:paraId="2ABC97B2"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Номер (ОГРН) и дата государственной регистрации юридического лица</w:t>
            </w:r>
          </w:p>
        </w:tc>
        <w:tc>
          <w:tcPr>
            <w:tcW w:w="2268" w:type="dxa"/>
          </w:tcPr>
          <w:p w14:paraId="20145E82" w14:textId="77777777" w:rsidR="00EA14CC" w:rsidRPr="00EA14CC" w:rsidRDefault="00EA14CC" w:rsidP="00EA14CC">
            <w:pPr>
              <w:widowControl/>
              <w:autoSpaceDE/>
              <w:autoSpaceDN/>
              <w:adjustRightInd/>
              <w:ind w:firstLine="0"/>
              <w:jc w:val="left"/>
              <w:rPr>
                <w:rFonts w:ascii="Times New Roman" w:hAnsi="Times New Roman" w:cs="Times New Roman"/>
                <w:b/>
                <w:bCs/>
                <w:i/>
                <w:iCs/>
              </w:rPr>
            </w:pPr>
          </w:p>
        </w:tc>
      </w:tr>
      <w:tr w:rsidR="00EA14CC" w:rsidRPr="00EA14CC" w14:paraId="3E88812C" w14:textId="77777777" w:rsidTr="00EA14CC">
        <w:tc>
          <w:tcPr>
            <w:tcW w:w="675" w:type="dxa"/>
            <w:vAlign w:val="center"/>
          </w:tcPr>
          <w:p w14:paraId="1B0FCC89"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1.9</w:t>
            </w:r>
          </w:p>
        </w:tc>
        <w:tc>
          <w:tcPr>
            <w:tcW w:w="6804" w:type="dxa"/>
            <w:gridSpan w:val="3"/>
          </w:tcPr>
          <w:p w14:paraId="48266302"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Идентификационный номер налогоплательщика ИНН</w:t>
            </w:r>
          </w:p>
        </w:tc>
        <w:tc>
          <w:tcPr>
            <w:tcW w:w="2268" w:type="dxa"/>
          </w:tcPr>
          <w:p w14:paraId="03B12942" w14:textId="77777777" w:rsidR="00EA14CC" w:rsidRPr="00EA14CC" w:rsidRDefault="00EA14CC" w:rsidP="00EA14CC">
            <w:pPr>
              <w:widowControl/>
              <w:autoSpaceDE/>
              <w:autoSpaceDN/>
              <w:adjustRightInd/>
              <w:ind w:firstLine="0"/>
              <w:jc w:val="left"/>
              <w:rPr>
                <w:rFonts w:ascii="Times New Roman" w:hAnsi="Times New Roman" w:cs="Times New Roman"/>
                <w:b/>
                <w:bCs/>
                <w:i/>
                <w:iCs/>
              </w:rPr>
            </w:pPr>
          </w:p>
        </w:tc>
      </w:tr>
      <w:tr w:rsidR="00EA14CC" w:rsidRPr="00EA14CC" w14:paraId="61E995B9" w14:textId="77777777" w:rsidTr="00EA14CC">
        <w:tc>
          <w:tcPr>
            <w:tcW w:w="675" w:type="dxa"/>
            <w:vAlign w:val="center"/>
          </w:tcPr>
          <w:p w14:paraId="15D057AB"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1.10</w:t>
            </w:r>
          </w:p>
        </w:tc>
        <w:tc>
          <w:tcPr>
            <w:tcW w:w="6804" w:type="dxa"/>
            <w:gridSpan w:val="3"/>
          </w:tcPr>
          <w:p w14:paraId="74BFF710"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Уставный капитал (фонд), тыс. руб.</w:t>
            </w:r>
          </w:p>
        </w:tc>
        <w:tc>
          <w:tcPr>
            <w:tcW w:w="2268" w:type="dxa"/>
          </w:tcPr>
          <w:p w14:paraId="037606A5" w14:textId="77777777" w:rsidR="00EA14CC" w:rsidRPr="00EA14CC" w:rsidRDefault="00EA14CC" w:rsidP="00EA14CC">
            <w:pPr>
              <w:widowControl/>
              <w:autoSpaceDE/>
              <w:autoSpaceDN/>
              <w:adjustRightInd/>
              <w:ind w:firstLine="0"/>
              <w:jc w:val="left"/>
              <w:rPr>
                <w:rFonts w:ascii="Times New Roman" w:hAnsi="Times New Roman" w:cs="Times New Roman"/>
                <w:b/>
                <w:bCs/>
                <w:i/>
                <w:iCs/>
              </w:rPr>
            </w:pPr>
          </w:p>
        </w:tc>
      </w:tr>
      <w:tr w:rsidR="00EA14CC" w:rsidRPr="00EA14CC" w14:paraId="60218E2C" w14:textId="77777777" w:rsidTr="00EA14CC">
        <w:trPr>
          <w:cantSplit/>
        </w:trPr>
        <w:tc>
          <w:tcPr>
            <w:tcW w:w="675" w:type="dxa"/>
            <w:vMerge w:val="restart"/>
            <w:vAlign w:val="center"/>
          </w:tcPr>
          <w:p w14:paraId="5921B35F"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1.11</w:t>
            </w:r>
          </w:p>
        </w:tc>
        <w:tc>
          <w:tcPr>
            <w:tcW w:w="3402" w:type="dxa"/>
            <w:vMerge w:val="restart"/>
            <w:vAlign w:val="center"/>
          </w:tcPr>
          <w:p w14:paraId="7CEB2331"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Основные фонды</w:t>
            </w:r>
          </w:p>
        </w:tc>
        <w:tc>
          <w:tcPr>
            <w:tcW w:w="3402" w:type="dxa"/>
            <w:gridSpan w:val="2"/>
          </w:tcPr>
          <w:p w14:paraId="63B20D47"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Балансовая стоимость, тыс. руб.</w:t>
            </w:r>
          </w:p>
        </w:tc>
        <w:tc>
          <w:tcPr>
            <w:tcW w:w="2268" w:type="dxa"/>
          </w:tcPr>
          <w:p w14:paraId="40B44E03" w14:textId="77777777" w:rsidR="00EA14CC" w:rsidRPr="00EA14CC" w:rsidRDefault="00EA14CC" w:rsidP="00EA14CC">
            <w:pPr>
              <w:widowControl/>
              <w:autoSpaceDE/>
              <w:autoSpaceDN/>
              <w:adjustRightInd/>
              <w:ind w:firstLine="0"/>
              <w:jc w:val="left"/>
              <w:rPr>
                <w:rFonts w:ascii="Times New Roman" w:hAnsi="Times New Roman" w:cs="Times New Roman"/>
              </w:rPr>
            </w:pPr>
          </w:p>
        </w:tc>
      </w:tr>
      <w:tr w:rsidR="00EA14CC" w:rsidRPr="00EA14CC" w14:paraId="68B64A8A" w14:textId="77777777" w:rsidTr="00EA14CC">
        <w:trPr>
          <w:cantSplit/>
        </w:trPr>
        <w:tc>
          <w:tcPr>
            <w:tcW w:w="675" w:type="dxa"/>
            <w:vMerge/>
            <w:vAlign w:val="center"/>
          </w:tcPr>
          <w:p w14:paraId="025819F6" w14:textId="77777777" w:rsidR="00EA14CC" w:rsidRPr="00EA14CC" w:rsidRDefault="00EA14CC" w:rsidP="00EA14CC">
            <w:pPr>
              <w:widowControl/>
              <w:autoSpaceDE/>
              <w:autoSpaceDN/>
              <w:adjustRightInd/>
              <w:ind w:firstLine="0"/>
              <w:jc w:val="center"/>
              <w:rPr>
                <w:rFonts w:ascii="Times New Roman" w:hAnsi="Times New Roman" w:cs="Times New Roman"/>
              </w:rPr>
            </w:pPr>
          </w:p>
        </w:tc>
        <w:tc>
          <w:tcPr>
            <w:tcW w:w="3402" w:type="dxa"/>
            <w:vMerge/>
          </w:tcPr>
          <w:p w14:paraId="08E89C08" w14:textId="77777777" w:rsidR="00EA14CC" w:rsidRPr="00EA14CC" w:rsidRDefault="00EA14CC" w:rsidP="00EA14CC">
            <w:pPr>
              <w:widowControl/>
              <w:autoSpaceDE/>
              <w:autoSpaceDN/>
              <w:adjustRightInd/>
              <w:ind w:firstLine="0"/>
              <w:jc w:val="left"/>
              <w:rPr>
                <w:rFonts w:ascii="Times New Roman" w:hAnsi="Times New Roman" w:cs="Times New Roman"/>
              </w:rPr>
            </w:pPr>
          </w:p>
        </w:tc>
        <w:tc>
          <w:tcPr>
            <w:tcW w:w="3402" w:type="dxa"/>
            <w:gridSpan w:val="2"/>
          </w:tcPr>
          <w:p w14:paraId="5EB69215"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Остаточная стоимость, тыс. руб.</w:t>
            </w:r>
          </w:p>
        </w:tc>
        <w:tc>
          <w:tcPr>
            <w:tcW w:w="2268" w:type="dxa"/>
          </w:tcPr>
          <w:p w14:paraId="1D0F22C9" w14:textId="77777777" w:rsidR="00EA14CC" w:rsidRPr="00EA14CC" w:rsidRDefault="00EA14CC" w:rsidP="00EA14CC">
            <w:pPr>
              <w:widowControl/>
              <w:autoSpaceDE/>
              <w:autoSpaceDN/>
              <w:adjustRightInd/>
              <w:ind w:firstLine="0"/>
              <w:jc w:val="left"/>
              <w:rPr>
                <w:rFonts w:ascii="Times New Roman" w:hAnsi="Times New Roman" w:cs="Times New Roman"/>
              </w:rPr>
            </w:pPr>
          </w:p>
        </w:tc>
      </w:tr>
      <w:tr w:rsidR="00EA14CC" w:rsidRPr="00EA14CC" w14:paraId="0247166D" w14:textId="77777777" w:rsidTr="00EA14CC">
        <w:tc>
          <w:tcPr>
            <w:tcW w:w="675" w:type="dxa"/>
            <w:vAlign w:val="center"/>
          </w:tcPr>
          <w:p w14:paraId="345681F3"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1.12</w:t>
            </w:r>
          </w:p>
        </w:tc>
        <w:tc>
          <w:tcPr>
            <w:tcW w:w="6804" w:type="dxa"/>
            <w:gridSpan w:val="3"/>
          </w:tcPr>
          <w:p w14:paraId="75C41DBE"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Стоимость чистых активов, тыс. руб.</w:t>
            </w:r>
          </w:p>
        </w:tc>
        <w:tc>
          <w:tcPr>
            <w:tcW w:w="2268" w:type="dxa"/>
          </w:tcPr>
          <w:p w14:paraId="7FB5F363" w14:textId="77777777" w:rsidR="00EA14CC" w:rsidRPr="00EA14CC" w:rsidRDefault="00EA14CC" w:rsidP="00EA14CC">
            <w:pPr>
              <w:widowControl/>
              <w:autoSpaceDE/>
              <w:autoSpaceDN/>
              <w:adjustRightInd/>
              <w:ind w:firstLine="0"/>
              <w:jc w:val="left"/>
              <w:rPr>
                <w:rFonts w:ascii="Times New Roman" w:hAnsi="Times New Roman" w:cs="Times New Roman"/>
                <w:b/>
                <w:bCs/>
                <w:i/>
                <w:iCs/>
              </w:rPr>
            </w:pPr>
          </w:p>
        </w:tc>
      </w:tr>
      <w:tr w:rsidR="00EA14CC" w:rsidRPr="00EA14CC" w14:paraId="0E355D0B" w14:textId="77777777" w:rsidTr="00EA14CC">
        <w:tc>
          <w:tcPr>
            <w:tcW w:w="675" w:type="dxa"/>
            <w:vAlign w:val="center"/>
          </w:tcPr>
          <w:p w14:paraId="7C341801"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1.13</w:t>
            </w:r>
          </w:p>
        </w:tc>
        <w:tc>
          <w:tcPr>
            <w:tcW w:w="6804" w:type="dxa"/>
            <w:gridSpan w:val="3"/>
          </w:tcPr>
          <w:p w14:paraId="7589D859"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 xml:space="preserve">Среднесписочная численность работников, человек </w:t>
            </w:r>
          </w:p>
        </w:tc>
        <w:tc>
          <w:tcPr>
            <w:tcW w:w="2268" w:type="dxa"/>
          </w:tcPr>
          <w:p w14:paraId="443DB429" w14:textId="77777777" w:rsidR="00EA14CC" w:rsidRPr="00EA14CC" w:rsidRDefault="00EA14CC" w:rsidP="00EA14CC">
            <w:pPr>
              <w:widowControl/>
              <w:autoSpaceDE/>
              <w:autoSpaceDN/>
              <w:adjustRightInd/>
              <w:ind w:firstLine="0"/>
              <w:jc w:val="left"/>
              <w:rPr>
                <w:rFonts w:ascii="Times New Roman" w:hAnsi="Times New Roman" w:cs="Times New Roman"/>
                <w:b/>
                <w:bCs/>
                <w:i/>
                <w:iCs/>
              </w:rPr>
            </w:pPr>
          </w:p>
        </w:tc>
      </w:tr>
      <w:tr w:rsidR="00EA14CC" w:rsidRPr="00EA14CC" w14:paraId="01006ECC" w14:textId="77777777" w:rsidTr="00EA14CC">
        <w:tc>
          <w:tcPr>
            <w:tcW w:w="9747" w:type="dxa"/>
            <w:gridSpan w:val="5"/>
          </w:tcPr>
          <w:p w14:paraId="303F21CC" w14:textId="77777777" w:rsidR="00EA14CC" w:rsidRPr="00EA14CC" w:rsidRDefault="00EA14CC" w:rsidP="00EA14CC">
            <w:pPr>
              <w:widowControl/>
              <w:autoSpaceDE/>
              <w:autoSpaceDN/>
              <w:adjustRightInd/>
              <w:ind w:firstLine="0"/>
              <w:jc w:val="center"/>
              <w:rPr>
                <w:rFonts w:ascii="Times New Roman" w:hAnsi="Times New Roman" w:cs="Times New Roman"/>
                <w:b/>
                <w:bCs/>
              </w:rPr>
            </w:pPr>
            <w:r w:rsidRPr="00EA14CC">
              <w:rPr>
                <w:rFonts w:ascii="Times New Roman" w:hAnsi="Times New Roman" w:cs="Times New Roman"/>
                <w:b/>
                <w:bCs/>
              </w:rPr>
              <w:t>2. Состав муниципального имущества, переданного в хозяйственное ведение (оперативное управление):</w:t>
            </w:r>
          </w:p>
        </w:tc>
      </w:tr>
      <w:tr w:rsidR="00EA14CC" w:rsidRPr="00EA14CC" w14:paraId="027E9D05" w14:textId="77777777" w:rsidTr="00EA14CC">
        <w:tc>
          <w:tcPr>
            <w:tcW w:w="675" w:type="dxa"/>
            <w:tcBorders>
              <w:bottom w:val="nil"/>
            </w:tcBorders>
            <w:vAlign w:val="center"/>
          </w:tcPr>
          <w:p w14:paraId="08A739DE"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2.1</w:t>
            </w:r>
          </w:p>
        </w:tc>
        <w:tc>
          <w:tcPr>
            <w:tcW w:w="6804" w:type="dxa"/>
            <w:gridSpan w:val="3"/>
          </w:tcPr>
          <w:p w14:paraId="12639E25"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Нематериальные активы, тыс. руб.:</w:t>
            </w:r>
          </w:p>
        </w:tc>
        <w:tc>
          <w:tcPr>
            <w:tcW w:w="2268" w:type="dxa"/>
          </w:tcPr>
          <w:p w14:paraId="12B69BAB" w14:textId="77777777" w:rsidR="00EA14CC" w:rsidRPr="00EA14CC" w:rsidRDefault="00EA14CC" w:rsidP="00EA14CC">
            <w:pPr>
              <w:widowControl/>
              <w:autoSpaceDE/>
              <w:autoSpaceDN/>
              <w:adjustRightInd/>
              <w:ind w:firstLine="0"/>
              <w:jc w:val="center"/>
              <w:rPr>
                <w:rFonts w:ascii="Times New Roman" w:hAnsi="Times New Roman" w:cs="Times New Roman"/>
                <w:b/>
                <w:bCs/>
                <w:i/>
                <w:iCs/>
              </w:rPr>
            </w:pPr>
          </w:p>
        </w:tc>
      </w:tr>
      <w:tr w:rsidR="00EA14CC" w:rsidRPr="00EA14CC" w14:paraId="7E8FE758" w14:textId="77777777" w:rsidTr="00EA14CC">
        <w:trPr>
          <w:cantSplit/>
        </w:trPr>
        <w:tc>
          <w:tcPr>
            <w:tcW w:w="675" w:type="dxa"/>
            <w:vMerge w:val="restart"/>
          </w:tcPr>
          <w:p w14:paraId="4E5A72E3"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2.2</w:t>
            </w:r>
          </w:p>
        </w:tc>
        <w:tc>
          <w:tcPr>
            <w:tcW w:w="3402" w:type="dxa"/>
            <w:tcBorders>
              <w:bottom w:val="nil"/>
            </w:tcBorders>
          </w:tcPr>
          <w:p w14:paraId="7EF65B26"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Основные средства, всего:</w:t>
            </w:r>
          </w:p>
        </w:tc>
        <w:tc>
          <w:tcPr>
            <w:tcW w:w="3402" w:type="dxa"/>
            <w:gridSpan w:val="2"/>
          </w:tcPr>
          <w:p w14:paraId="4C13B073"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Балансовая стоимость, тыс. руб.</w:t>
            </w:r>
          </w:p>
        </w:tc>
        <w:tc>
          <w:tcPr>
            <w:tcW w:w="2268" w:type="dxa"/>
          </w:tcPr>
          <w:p w14:paraId="2A64F822" w14:textId="77777777" w:rsidR="00EA14CC" w:rsidRPr="00EA14CC" w:rsidRDefault="00EA14CC" w:rsidP="00EA14CC">
            <w:pPr>
              <w:widowControl/>
              <w:autoSpaceDE/>
              <w:autoSpaceDN/>
              <w:adjustRightInd/>
              <w:ind w:firstLine="0"/>
              <w:jc w:val="center"/>
              <w:rPr>
                <w:rFonts w:ascii="Times New Roman" w:hAnsi="Times New Roman" w:cs="Times New Roman"/>
                <w:b/>
                <w:bCs/>
                <w:i/>
                <w:iCs/>
              </w:rPr>
            </w:pPr>
          </w:p>
        </w:tc>
      </w:tr>
      <w:tr w:rsidR="00EA14CC" w:rsidRPr="00EA14CC" w14:paraId="1E5292F8" w14:textId="77777777" w:rsidTr="00EA14CC">
        <w:trPr>
          <w:cantSplit/>
        </w:trPr>
        <w:tc>
          <w:tcPr>
            <w:tcW w:w="675" w:type="dxa"/>
            <w:vMerge/>
            <w:vAlign w:val="center"/>
          </w:tcPr>
          <w:p w14:paraId="71AB279B" w14:textId="77777777" w:rsidR="00EA14CC" w:rsidRPr="00EA14CC" w:rsidRDefault="00EA14CC" w:rsidP="00EA14CC">
            <w:pPr>
              <w:widowControl/>
              <w:autoSpaceDE/>
              <w:autoSpaceDN/>
              <w:adjustRightInd/>
              <w:ind w:firstLine="0"/>
              <w:jc w:val="center"/>
              <w:rPr>
                <w:rFonts w:ascii="Times New Roman" w:hAnsi="Times New Roman" w:cs="Times New Roman"/>
              </w:rPr>
            </w:pPr>
          </w:p>
        </w:tc>
        <w:tc>
          <w:tcPr>
            <w:tcW w:w="3402" w:type="dxa"/>
            <w:tcBorders>
              <w:top w:val="nil"/>
              <w:bottom w:val="nil"/>
            </w:tcBorders>
          </w:tcPr>
          <w:p w14:paraId="4E1B6343"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в т. ч.:</w:t>
            </w:r>
          </w:p>
        </w:tc>
        <w:tc>
          <w:tcPr>
            <w:tcW w:w="3402" w:type="dxa"/>
            <w:gridSpan w:val="2"/>
          </w:tcPr>
          <w:p w14:paraId="0BBBE838"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Остаточная стоимость, тыс. руб.</w:t>
            </w:r>
          </w:p>
        </w:tc>
        <w:tc>
          <w:tcPr>
            <w:tcW w:w="2268" w:type="dxa"/>
          </w:tcPr>
          <w:p w14:paraId="42C86EE1" w14:textId="77777777" w:rsidR="00EA14CC" w:rsidRPr="00EA14CC" w:rsidRDefault="00EA14CC" w:rsidP="00EA14CC">
            <w:pPr>
              <w:widowControl/>
              <w:autoSpaceDE/>
              <w:autoSpaceDN/>
              <w:adjustRightInd/>
              <w:ind w:firstLine="0"/>
              <w:jc w:val="center"/>
              <w:rPr>
                <w:rFonts w:ascii="Times New Roman" w:hAnsi="Times New Roman" w:cs="Times New Roman"/>
                <w:b/>
                <w:bCs/>
                <w:i/>
                <w:iCs/>
              </w:rPr>
            </w:pPr>
          </w:p>
        </w:tc>
      </w:tr>
      <w:tr w:rsidR="00EA14CC" w:rsidRPr="00EA14CC" w14:paraId="42A3E2CD" w14:textId="77777777" w:rsidTr="00EA14CC">
        <w:trPr>
          <w:cantSplit/>
        </w:trPr>
        <w:tc>
          <w:tcPr>
            <w:tcW w:w="675" w:type="dxa"/>
            <w:vMerge/>
            <w:vAlign w:val="center"/>
          </w:tcPr>
          <w:p w14:paraId="60DCF6C7" w14:textId="77777777" w:rsidR="00EA14CC" w:rsidRPr="00EA14CC" w:rsidRDefault="00EA14CC" w:rsidP="00EA14CC">
            <w:pPr>
              <w:widowControl/>
              <w:autoSpaceDE/>
              <w:autoSpaceDN/>
              <w:adjustRightInd/>
              <w:ind w:firstLine="0"/>
              <w:jc w:val="center"/>
              <w:rPr>
                <w:rFonts w:ascii="Times New Roman" w:hAnsi="Times New Roman" w:cs="Times New Roman"/>
              </w:rPr>
            </w:pPr>
          </w:p>
        </w:tc>
        <w:tc>
          <w:tcPr>
            <w:tcW w:w="3402" w:type="dxa"/>
            <w:tcBorders>
              <w:bottom w:val="nil"/>
            </w:tcBorders>
          </w:tcPr>
          <w:p w14:paraId="17F42376"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а) недвижимое имущество:</w:t>
            </w:r>
          </w:p>
        </w:tc>
        <w:tc>
          <w:tcPr>
            <w:tcW w:w="3402" w:type="dxa"/>
            <w:gridSpan w:val="2"/>
          </w:tcPr>
          <w:p w14:paraId="0C012051"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Балансовая стоимость, тыс. руб.</w:t>
            </w:r>
          </w:p>
        </w:tc>
        <w:tc>
          <w:tcPr>
            <w:tcW w:w="2268" w:type="dxa"/>
          </w:tcPr>
          <w:p w14:paraId="22416A9E" w14:textId="77777777" w:rsidR="00EA14CC" w:rsidRPr="00EA14CC" w:rsidRDefault="00EA14CC" w:rsidP="00EA14CC">
            <w:pPr>
              <w:widowControl/>
              <w:autoSpaceDE/>
              <w:autoSpaceDN/>
              <w:adjustRightInd/>
              <w:ind w:firstLine="0"/>
              <w:jc w:val="center"/>
              <w:rPr>
                <w:rFonts w:ascii="Times New Roman" w:hAnsi="Times New Roman" w:cs="Times New Roman"/>
                <w:b/>
                <w:bCs/>
                <w:i/>
                <w:iCs/>
              </w:rPr>
            </w:pPr>
          </w:p>
        </w:tc>
      </w:tr>
      <w:tr w:rsidR="00EA14CC" w:rsidRPr="00EA14CC" w14:paraId="358B3B79" w14:textId="77777777" w:rsidTr="00EA14CC">
        <w:trPr>
          <w:cantSplit/>
        </w:trPr>
        <w:tc>
          <w:tcPr>
            <w:tcW w:w="675" w:type="dxa"/>
            <w:vMerge/>
            <w:vAlign w:val="center"/>
          </w:tcPr>
          <w:p w14:paraId="24409D2E" w14:textId="77777777" w:rsidR="00EA14CC" w:rsidRPr="00EA14CC" w:rsidRDefault="00EA14CC" w:rsidP="00EA14CC">
            <w:pPr>
              <w:widowControl/>
              <w:autoSpaceDE/>
              <w:autoSpaceDN/>
              <w:adjustRightInd/>
              <w:ind w:firstLine="0"/>
              <w:jc w:val="center"/>
              <w:rPr>
                <w:rFonts w:ascii="Times New Roman" w:hAnsi="Times New Roman" w:cs="Times New Roman"/>
              </w:rPr>
            </w:pPr>
          </w:p>
        </w:tc>
        <w:tc>
          <w:tcPr>
            <w:tcW w:w="3402" w:type="dxa"/>
            <w:tcBorders>
              <w:top w:val="nil"/>
              <w:bottom w:val="single" w:sz="4" w:space="0" w:color="auto"/>
            </w:tcBorders>
          </w:tcPr>
          <w:p w14:paraId="5DDAA4DB"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 xml:space="preserve">        (по приложению 3.1)</w:t>
            </w:r>
          </w:p>
        </w:tc>
        <w:tc>
          <w:tcPr>
            <w:tcW w:w="3402" w:type="dxa"/>
            <w:gridSpan w:val="2"/>
          </w:tcPr>
          <w:p w14:paraId="27F359C6"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Остаточная стоимость, тыс. руб.</w:t>
            </w:r>
          </w:p>
        </w:tc>
        <w:tc>
          <w:tcPr>
            <w:tcW w:w="2268" w:type="dxa"/>
          </w:tcPr>
          <w:p w14:paraId="3DC7D034" w14:textId="77777777" w:rsidR="00EA14CC" w:rsidRPr="00EA14CC" w:rsidRDefault="00EA14CC" w:rsidP="00EA14CC">
            <w:pPr>
              <w:widowControl/>
              <w:autoSpaceDE/>
              <w:autoSpaceDN/>
              <w:adjustRightInd/>
              <w:ind w:firstLine="0"/>
              <w:jc w:val="center"/>
              <w:rPr>
                <w:rFonts w:ascii="Times New Roman" w:hAnsi="Times New Roman" w:cs="Times New Roman"/>
                <w:b/>
                <w:bCs/>
                <w:i/>
                <w:iCs/>
              </w:rPr>
            </w:pPr>
          </w:p>
        </w:tc>
      </w:tr>
      <w:tr w:rsidR="00EA14CC" w:rsidRPr="00EA14CC" w14:paraId="70029FB4" w14:textId="77777777" w:rsidTr="00EA14CC">
        <w:trPr>
          <w:cantSplit/>
        </w:trPr>
        <w:tc>
          <w:tcPr>
            <w:tcW w:w="675" w:type="dxa"/>
            <w:vMerge/>
            <w:tcBorders>
              <w:right w:val="single" w:sz="4" w:space="0" w:color="auto"/>
            </w:tcBorders>
            <w:vAlign w:val="center"/>
          </w:tcPr>
          <w:p w14:paraId="39756FF8" w14:textId="77777777" w:rsidR="00EA14CC" w:rsidRPr="00EA14CC" w:rsidRDefault="00EA14CC" w:rsidP="00EA14CC">
            <w:pPr>
              <w:widowControl/>
              <w:autoSpaceDE/>
              <w:autoSpaceDN/>
              <w:adjustRightInd/>
              <w:ind w:firstLine="0"/>
              <w:jc w:val="center"/>
              <w:rPr>
                <w:rFonts w:ascii="Times New Roman" w:hAnsi="Times New Roman" w:cs="Times New Roman"/>
              </w:rPr>
            </w:pPr>
          </w:p>
        </w:tc>
        <w:tc>
          <w:tcPr>
            <w:tcW w:w="3402" w:type="dxa"/>
            <w:vMerge w:val="restart"/>
            <w:tcBorders>
              <w:top w:val="single" w:sz="4" w:space="0" w:color="auto"/>
              <w:left w:val="single" w:sz="4" w:space="0" w:color="auto"/>
              <w:bottom w:val="nil"/>
              <w:right w:val="single" w:sz="4" w:space="0" w:color="auto"/>
            </w:tcBorders>
            <w:vAlign w:val="center"/>
          </w:tcPr>
          <w:p w14:paraId="69553CDB"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б) движимое имущество, всего:</w:t>
            </w:r>
          </w:p>
        </w:tc>
        <w:tc>
          <w:tcPr>
            <w:tcW w:w="3402" w:type="dxa"/>
            <w:gridSpan w:val="2"/>
            <w:tcBorders>
              <w:left w:val="single" w:sz="4" w:space="0" w:color="auto"/>
            </w:tcBorders>
          </w:tcPr>
          <w:p w14:paraId="060C8D81"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Балансовая стоимость, тыс. руб.</w:t>
            </w:r>
          </w:p>
        </w:tc>
        <w:tc>
          <w:tcPr>
            <w:tcW w:w="2268" w:type="dxa"/>
          </w:tcPr>
          <w:p w14:paraId="2A9D4F94" w14:textId="77777777" w:rsidR="00EA14CC" w:rsidRPr="00EA14CC" w:rsidRDefault="00EA14CC" w:rsidP="00EA14CC">
            <w:pPr>
              <w:widowControl/>
              <w:autoSpaceDE/>
              <w:autoSpaceDN/>
              <w:adjustRightInd/>
              <w:ind w:firstLine="0"/>
              <w:jc w:val="center"/>
              <w:rPr>
                <w:rFonts w:ascii="Times New Roman" w:hAnsi="Times New Roman" w:cs="Times New Roman"/>
                <w:b/>
                <w:bCs/>
                <w:i/>
                <w:iCs/>
              </w:rPr>
            </w:pPr>
          </w:p>
        </w:tc>
      </w:tr>
      <w:tr w:rsidR="00EA14CC" w:rsidRPr="00EA14CC" w14:paraId="3D2B074B" w14:textId="77777777" w:rsidTr="00EA14CC">
        <w:trPr>
          <w:cantSplit/>
        </w:trPr>
        <w:tc>
          <w:tcPr>
            <w:tcW w:w="675" w:type="dxa"/>
            <w:vMerge/>
            <w:tcBorders>
              <w:right w:val="single" w:sz="4" w:space="0" w:color="auto"/>
            </w:tcBorders>
            <w:vAlign w:val="center"/>
          </w:tcPr>
          <w:p w14:paraId="2FB5AC69" w14:textId="77777777" w:rsidR="00EA14CC" w:rsidRPr="00EA14CC" w:rsidRDefault="00EA14CC" w:rsidP="00EA14CC">
            <w:pPr>
              <w:widowControl/>
              <w:autoSpaceDE/>
              <w:autoSpaceDN/>
              <w:adjustRightInd/>
              <w:ind w:firstLine="0"/>
              <w:jc w:val="center"/>
              <w:rPr>
                <w:rFonts w:ascii="Times New Roman" w:hAnsi="Times New Roman" w:cs="Times New Roman"/>
              </w:rPr>
            </w:pPr>
          </w:p>
        </w:tc>
        <w:tc>
          <w:tcPr>
            <w:tcW w:w="3402" w:type="dxa"/>
            <w:vMerge/>
            <w:tcBorders>
              <w:top w:val="nil"/>
              <w:left w:val="single" w:sz="4" w:space="0" w:color="auto"/>
              <w:bottom w:val="nil"/>
              <w:right w:val="single" w:sz="4" w:space="0" w:color="auto"/>
            </w:tcBorders>
            <w:vAlign w:val="center"/>
          </w:tcPr>
          <w:p w14:paraId="67A400E6" w14:textId="77777777" w:rsidR="00EA14CC" w:rsidRPr="00EA14CC" w:rsidRDefault="00EA14CC" w:rsidP="00EA14CC">
            <w:pPr>
              <w:widowControl/>
              <w:autoSpaceDE/>
              <w:autoSpaceDN/>
              <w:adjustRightInd/>
              <w:ind w:firstLine="0"/>
              <w:jc w:val="left"/>
              <w:rPr>
                <w:rFonts w:ascii="Times New Roman" w:hAnsi="Times New Roman" w:cs="Times New Roman"/>
              </w:rPr>
            </w:pPr>
          </w:p>
        </w:tc>
        <w:tc>
          <w:tcPr>
            <w:tcW w:w="3402" w:type="dxa"/>
            <w:gridSpan w:val="2"/>
            <w:tcBorders>
              <w:left w:val="single" w:sz="4" w:space="0" w:color="auto"/>
            </w:tcBorders>
          </w:tcPr>
          <w:p w14:paraId="19C35FB5"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Остаточная стоимость, тыс. руб.</w:t>
            </w:r>
          </w:p>
        </w:tc>
        <w:tc>
          <w:tcPr>
            <w:tcW w:w="2268" w:type="dxa"/>
          </w:tcPr>
          <w:p w14:paraId="773B68A9" w14:textId="77777777" w:rsidR="00EA14CC" w:rsidRPr="00EA14CC" w:rsidRDefault="00EA14CC" w:rsidP="00EA14CC">
            <w:pPr>
              <w:widowControl/>
              <w:autoSpaceDE/>
              <w:autoSpaceDN/>
              <w:adjustRightInd/>
              <w:ind w:firstLine="0"/>
              <w:jc w:val="center"/>
              <w:rPr>
                <w:rFonts w:ascii="Times New Roman" w:hAnsi="Times New Roman" w:cs="Times New Roman"/>
                <w:b/>
                <w:bCs/>
                <w:i/>
                <w:iCs/>
              </w:rPr>
            </w:pPr>
          </w:p>
        </w:tc>
      </w:tr>
      <w:tr w:rsidR="00EA14CC" w:rsidRPr="00EA14CC" w14:paraId="1D460A02" w14:textId="77777777" w:rsidTr="00EA14CC">
        <w:tc>
          <w:tcPr>
            <w:tcW w:w="675" w:type="dxa"/>
            <w:vMerge/>
            <w:tcBorders>
              <w:right w:val="single" w:sz="4" w:space="0" w:color="auto"/>
            </w:tcBorders>
            <w:vAlign w:val="center"/>
          </w:tcPr>
          <w:p w14:paraId="36C3914D" w14:textId="77777777" w:rsidR="00EA14CC" w:rsidRPr="00EA14CC" w:rsidRDefault="00EA14CC" w:rsidP="00EA14CC">
            <w:pPr>
              <w:widowControl/>
              <w:autoSpaceDE/>
              <w:autoSpaceDN/>
              <w:adjustRightInd/>
              <w:ind w:firstLine="0"/>
              <w:jc w:val="center"/>
              <w:rPr>
                <w:rFonts w:ascii="Times New Roman" w:hAnsi="Times New Roman" w:cs="Times New Roman"/>
              </w:rPr>
            </w:pPr>
          </w:p>
        </w:tc>
        <w:tc>
          <w:tcPr>
            <w:tcW w:w="3402" w:type="dxa"/>
            <w:tcBorders>
              <w:top w:val="nil"/>
              <w:left w:val="single" w:sz="4" w:space="0" w:color="auto"/>
              <w:bottom w:val="nil"/>
              <w:right w:val="single" w:sz="4" w:space="0" w:color="auto"/>
            </w:tcBorders>
          </w:tcPr>
          <w:p w14:paraId="07AA14A3"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в т.ч. транспортные средства:</w:t>
            </w:r>
          </w:p>
        </w:tc>
        <w:tc>
          <w:tcPr>
            <w:tcW w:w="3402" w:type="dxa"/>
            <w:gridSpan w:val="2"/>
            <w:tcBorders>
              <w:left w:val="single" w:sz="4" w:space="0" w:color="auto"/>
            </w:tcBorders>
          </w:tcPr>
          <w:p w14:paraId="22E666A4"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Балансовая стоимость, тыс. руб.</w:t>
            </w:r>
          </w:p>
        </w:tc>
        <w:tc>
          <w:tcPr>
            <w:tcW w:w="2268" w:type="dxa"/>
          </w:tcPr>
          <w:p w14:paraId="7BFC689B" w14:textId="77777777" w:rsidR="00EA14CC" w:rsidRPr="00EA14CC" w:rsidRDefault="00EA14CC" w:rsidP="00EA14CC">
            <w:pPr>
              <w:widowControl/>
              <w:autoSpaceDE/>
              <w:autoSpaceDN/>
              <w:adjustRightInd/>
              <w:ind w:firstLine="0"/>
              <w:jc w:val="center"/>
              <w:rPr>
                <w:rFonts w:ascii="Times New Roman" w:hAnsi="Times New Roman" w:cs="Times New Roman"/>
                <w:b/>
                <w:bCs/>
                <w:i/>
                <w:iCs/>
              </w:rPr>
            </w:pPr>
          </w:p>
        </w:tc>
      </w:tr>
      <w:tr w:rsidR="00EA14CC" w:rsidRPr="00EA14CC" w14:paraId="27A1764C" w14:textId="77777777" w:rsidTr="00EA14CC">
        <w:tc>
          <w:tcPr>
            <w:tcW w:w="675" w:type="dxa"/>
            <w:vMerge/>
            <w:tcBorders>
              <w:right w:val="single" w:sz="4" w:space="0" w:color="auto"/>
            </w:tcBorders>
            <w:vAlign w:val="center"/>
          </w:tcPr>
          <w:p w14:paraId="22FAA068" w14:textId="77777777" w:rsidR="00EA14CC" w:rsidRPr="00EA14CC" w:rsidRDefault="00EA14CC" w:rsidP="00EA14CC">
            <w:pPr>
              <w:widowControl/>
              <w:autoSpaceDE/>
              <w:autoSpaceDN/>
              <w:adjustRightInd/>
              <w:ind w:firstLine="0"/>
              <w:jc w:val="center"/>
              <w:rPr>
                <w:rFonts w:ascii="Times New Roman" w:hAnsi="Times New Roman" w:cs="Times New Roman"/>
              </w:rPr>
            </w:pPr>
          </w:p>
        </w:tc>
        <w:tc>
          <w:tcPr>
            <w:tcW w:w="3402" w:type="dxa"/>
            <w:tcBorders>
              <w:top w:val="nil"/>
              <w:left w:val="single" w:sz="4" w:space="0" w:color="auto"/>
              <w:bottom w:val="single" w:sz="4" w:space="0" w:color="auto"/>
              <w:right w:val="single" w:sz="4" w:space="0" w:color="auto"/>
            </w:tcBorders>
          </w:tcPr>
          <w:p w14:paraId="03E879AC"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 xml:space="preserve">        (по приложению 3.2)</w:t>
            </w:r>
          </w:p>
        </w:tc>
        <w:tc>
          <w:tcPr>
            <w:tcW w:w="3402" w:type="dxa"/>
            <w:gridSpan w:val="2"/>
            <w:tcBorders>
              <w:left w:val="single" w:sz="4" w:space="0" w:color="auto"/>
            </w:tcBorders>
          </w:tcPr>
          <w:p w14:paraId="08905E54"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Остаточная стоимость, тыс. руб.</w:t>
            </w:r>
          </w:p>
        </w:tc>
        <w:tc>
          <w:tcPr>
            <w:tcW w:w="2268" w:type="dxa"/>
          </w:tcPr>
          <w:p w14:paraId="257F81C0" w14:textId="77777777" w:rsidR="00EA14CC" w:rsidRPr="00EA14CC" w:rsidRDefault="00EA14CC" w:rsidP="00EA14CC">
            <w:pPr>
              <w:widowControl/>
              <w:autoSpaceDE/>
              <w:autoSpaceDN/>
              <w:adjustRightInd/>
              <w:ind w:firstLine="0"/>
              <w:jc w:val="center"/>
              <w:rPr>
                <w:rFonts w:ascii="Times New Roman" w:hAnsi="Times New Roman" w:cs="Times New Roman"/>
                <w:b/>
                <w:bCs/>
                <w:i/>
                <w:iCs/>
              </w:rPr>
            </w:pPr>
          </w:p>
        </w:tc>
      </w:tr>
      <w:tr w:rsidR="00EA14CC" w:rsidRPr="00EA14CC" w14:paraId="4DE7FBDA" w14:textId="77777777" w:rsidTr="00EA14CC">
        <w:tc>
          <w:tcPr>
            <w:tcW w:w="675" w:type="dxa"/>
            <w:vAlign w:val="center"/>
          </w:tcPr>
          <w:p w14:paraId="78440963"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2.3</w:t>
            </w:r>
          </w:p>
        </w:tc>
        <w:tc>
          <w:tcPr>
            <w:tcW w:w="6804" w:type="dxa"/>
            <w:gridSpan w:val="3"/>
          </w:tcPr>
          <w:p w14:paraId="65291B9D"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Объекты, не завершенные строительством, тыс. руб.:</w:t>
            </w:r>
            <w:r w:rsidRPr="00EA14CC">
              <w:rPr>
                <w:rFonts w:ascii="Times New Roman" w:hAnsi="Times New Roman" w:cs="Times New Roman"/>
              </w:rPr>
              <w:br/>
              <w:t>(по приложению 3.3)</w:t>
            </w:r>
          </w:p>
        </w:tc>
        <w:tc>
          <w:tcPr>
            <w:tcW w:w="2268" w:type="dxa"/>
          </w:tcPr>
          <w:p w14:paraId="75155197" w14:textId="77777777" w:rsidR="00EA14CC" w:rsidRPr="00EA14CC" w:rsidRDefault="00EA14CC" w:rsidP="00EA14CC">
            <w:pPr>
              <w:widowControl/>
              <w:autoSpaceDE/>
              <w:autoSpaceDN/>
              <w:adjustRightInd/>
              <w:ind w:firstLine="0"/>
              <w:jc w:val="center"/>
              <w:rPr>
                <w:rFonts w:ascii="Times New Roman" w:hAnsi="Times New Roman" w:cs="Times New Roman"/>
                <w:b/>
                <w:bCs/>
                <w:i/>
                <w:iCs/>
              </w:rPr>
            </w:pPr>
          </w:p>
        </w:tc>
      </w:tr>
      <w:tr w:rsidR="00EA14CC" w:rsidRPr="00EA14CC" w14:paraId="7F236359" w14:textId="77777777" w:rsidTr="00EA14CC">
        <w:tc>
          <w:tcPr>
            <w:tcW w:w="675" w:type="dxa"/>
            <w:vAlign w:val="center"/>
          </w:tcPr>
          <w:p w14:paraId="57B5A68C"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2.4</w:t>
            </w:r>
          </w:p>
        </w:tc>
        <w:tc>
          <w:tcPr>
            <w:tcW w:w="6804" w:type="dxa"/>
            <w:gridSpan w:val="3"/>
          </w:tcPr>
          <w:p w14:paraId="6EC32638"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Иные активы, тыс. руб.</w:t>
            </w:r>
          </w:p>
        </w:tc>
        <w:tc>
          <w:tcPr>
            <w:tcW w:w="2268" w:type="dxa"/>
          </w:tcPr>
          <w:p w14:paraId="4F9E189F" w14:textId="77777777" w:rsidR="00EA14CC" w:rsidRPr="00EA14CC" w:rsidRDefault="00EA14CC" w:rsidP="00EA14CC">
            <w:pPr>
              <w:widowControl/>
              <w:autoSpaceDE/>
              <w:autoSpaceDN/>
              <w:adjustRightInd/>
              <w:ind w:firstLine="0"/>
              <w:jc w:val="center"/>
              <w:rPr>
                <w:rFonts w:ascii="Times New Roman" w:hAnsi="Times New Roman" w:cs="Times New Roman"/>
                <w:b/>
                <w:bCs/>
                <w:i/>
                <w:iCs/>
              </w:rPr>
            </w:pPr>
          </w:p>
        </w:tc>
      </w:tr>
      <w:tr w:rsidR="00EA14CC" w:rsidRPr="00EA14CC" w14:paraId="2E479C12" w14:textId="77777777" w:rsidTr="00EA14CC">
        <w:tc>
          <w:tcPr>
            <w:tcW w:w="9747" w:type="dxa"/>
            <w:gridSpan w:val="5"/>
          </w:tcPr>
          <w:p w14:paraId="0BA75A80" w14:textId="77777777" w:rsidR="00EA14CC" w:rsidRPr="00EA14CC" w:rsidRDefault="00EA14CC" w:rsidP="00EA14CC">
            <w:pPr>
              <w:widowControl/>
              <w:autoSpaceDE/>
              <w:autoSpaceDN/>
              <w:adjustRightInd/>
              <w:ind w:firstLine="0"/>
              <w:jc w:val="center"/>
              <w:rPr>
                <w:rFonts w:ascii="Times New Roman" w:hAnsi="Times New Roman" w:cs="Times New Roman"/>
                <w:b/>
                <w:bCs/>
              </w:rPr>
            </w:pPr>
            <w:r w:rsidRPr="00EA14CC">
              <w:rPr>
                <w:rFonts w:ascii="Times New Roman" w:hAnsi="Times New Roman" w:cs="Times New Roman"/>
                <w:b/>
                <w:bCs/>
              </w:rPr>
              <w:t>3. Обременение муниципального имущества, переданного в хозяйственное ведение (оперативное управление):</w:t>
            </w:r>
          </w:p>
        </w:tc>
      </w:tr>
      <w:tr w:rsidR="00EA14CC" w:rsidRPr="00EA14CC" w14:paraId="5EAEAC7D" w14:textId="77777777" w:rsidTr="00EA14CC">
        <w:trPr>
          <w:cantSplit/>
        </w:trPr>
        <w:tc>
          <w:tcPr>
            <w:tcW w:w="675" w:type="dxa"/>
            <w:vMerge w:val="restart"/>
            <w:vAlign w:val="center"/>
          </w:tcPr>
          <w:p w14:paraId="0C3B2187"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3.1</w:t>
            </w:r>
          </w:p>
        </w:tc>
        <w:tc>
          <w:tcPr>
            <w:tcW w:w="3402" w:type="dxa"/>
            <w:vMerge w:val="restart"/>
            <w:vAlign w:val="center"/>
          </w:tcPr>
          <w:p w14:paraId="5381FA5B"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Передано в аренду</w:t>
            </w:r>
          </w:p>
          <w:p w14:paraId="3C6E4562"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i/>
                <w:iCs/>
              </w:rPr>
              <w:t>(всего по договорам аренды)</w:t>
            </w:r>
          </w:p>
        </w:tc>
        <w:tc>
          <w:tcPr>
            <w:tcW w:w="3402" w:type="dxa"/>
            <w:gridSpan w:val="2"/>
          </w:tcPr>
          <w:p w14:paraId="6D688FA6"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Балансовая стоимость, тыс. руб.:</w:t>
            </w:r>
          </w:p>
        </w:tc>
        <w:tc>
          <w:tcPr>
            <w:tcW w:w="2268" w:type="dxa"/>
          </w:tcPr>
          <w:p w14:paraId="5F5BC558" w14:textId="77777777" w:rsidR="00EA14CC" w:rsidRPr="00EA14CC" w:rsidRDefault="00EA14CC" w:rsidP="00EA14CC">
            <w:pPr>
              <w:widowControl/>
              <w:autoSpaceDE/>
              <w:autoSpaceDN/>
              <w:adjustRightInd/>
              <w:ind w:firstLine="0"/>
              <w:jc w:val="center"/>
              <w:rPr>
                <w:rFonts w:ascii="Times New Roman" w:hAnsi="Times New Roman" w:cs="Times New Roman"/>
                <w:b/>
                <w:bCs/>
                <w:i/>
                <w:iCs/>
              </w:rPr>
            </w:pPr>
          </w:p>
        </w:tc>
      </w:tr>
      <w:tr w:rsidR="00EA14CC" w:rsidRPr="00EA14CC" w14:paraId="32EF6274" w14:textId="77777777" w:rsidTr="00EA14CC">
        <w:trPr>
          <w:cantSplit/>
        </w:trPr>
        <w:tc>
          <w:tcPr>
            <w:tcW w:w="675" w:type="dxa"/>
            <w:vMerge/>
            <w:vAlign w:val="center"/>
          </w:tcPr>
          <w:p w14:paraId="6E1C2A59" w14:textId="77777777" w:rsidR="00EA14CC" w:rsidRPr="00EA14CC" w:rsidRDefault="00EA14CC" w:rsidP="00EA14CC">
            <w:pPr>
              <w:widowControl/>
              <w:autoSpaceDE/>
              <w:autoSpaceDN/>
              <w:adjustRightInd/>
              <w:ind w:firstLine="0"/>
              <w:jc w:val="center"/>
              <w:rPr>
                <w:rFonts w:ascii="Times New Roman" w:hAnsi="Times New Roman" w:cs="Times New Roman"/>
              </w:rPr>
            </w:pPr>
          </w:p>
        </w:tc>
        <w:tc>
          <w:tcPr>
            <w:tcW w:w="3402" w:type="dxa"/>
            <w:vMerge/>
          </w:tcPr>
          <w:p w14:paraId="49918A99" w14:textId="77777777" w:rsidR="00EA14CC" w:rsidRPr="00EA14CC" w:rsidRDefault="00EA14CC" w:rsidP="00EA14CC">
            <w:pPr>
              <w:widowControl/>
              <w:autoSpaceDE/>
              <w:autoSpaceDN/>
              <w:adjustRightInd/>
              <w:ind w:firstLine="0"/>
              <w:jc w:val="left"/>
              <w:rPr>
                <w:rFonts w:ascii="Times New Roman" w:hAnsi="Times New Roman" w:cs="Times New Roman"/>
              </w:rPr>
            </w:pPr>
          </w:p>
        </w:tc>
        <w:tc>
          <w:tcPr>
            <w:tcW w:w="3402" w:type="dxa"/>
            <w:gridSpan w:val="2"/>
          </w:tcPr>
          <w:p w14:paraId="6F7EE991"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Остаточная стоимость, тыс. руб.:</w:t>
            </w:r>
          </w:p>
        </w:tc>
        <w:tc>
          <w:tcPr>
            <w:tcW w:w="2268" w:type="dxa"/>
          </w:tcPr>
          <w:p w14:paraId="72D365A5" w14:textId="77777777" w:rsidR="00EA14CC" w:rsidRPr="00EA14CC" w:rsidRDefault="00EA14CC" w:rsidP="00EA14CC">
            <w:pPr>
              <w:widowControl/>
              <w:autoSpaceDE/>
              <w:autoSpaceDN/>
              <w:adjustRightInd/>
              <w:ind w:firstLine="0"/>
              <w:jc w:val="center"/>
              <w:rPr>
                <w:rFonts w:ascii="Times New Roman" w:hAnsi="Times New Roman" w:cs="Times New Roman"/>
                <w:b/>
                <w:bCs/>
                <w:i/>
                <w:iCs/>
              </w:rPr>
            </w:pPr>
          </w:p>
        </w:tc>
      </w:tr>
      <w:tr w:rsidR="00EA14CC" w:rsidRPr="00EA14CC" w14:paraId="4821D87B" w14:textId="77777777" w:rsidTr="00EA14CC">
        <w:trPr>
          <w:cantSplit/>
        </w:trPr>
        <w:tc>
          <w:tcPr>
            <w:tcW w:w="675" w:type="dxa"/>
            <w:vMerge/>
            <w:tcBorders>
              <w:bottom w:val="single" w:sz="4" w:space="0" w:color="auto"/>
            </w:tcBorders>
            <w:vAlign w:val="center"/>
          </w:tcPr>
          <w:p w14:paraId="24A0CB31" w14:textId="77777777" w:rsidR="00EA14CC" w:rsidRPr="00EA14CC" w:rsidRDefault="00EA14CC" w:rsidP="00EA14CC">
            <w:pPr>
              <w:widowControl/>
              <w:autoSpaceDE/>
              <w:autoSpaceDN/>
              <w:adjustRightInd/>
              <w:ind w:firstLine="0"/>
              <w:jc w:val="center"/>
              <w:rPr>
                <w:rFonts w:ascii="Times New Roman" w:hAnsi="Times New Roman" w:cs="Times New Roman"/>
              </w:rPr>
            </w:pPr>
          </w:p>
        </w:tc>
        <w:tc>
          <w:tcPr>
            <w:tcW w:w="3402" w:type="dxa"/>
            <w:vMerge/>
          </w:tcPr>
          <w:p w14:paraId="479FE27A" w14:textId="77777777" w:rsidR="00EA14CC" w:rsidRPr="00EA14CC" w:rsidRDefault="00EA14CC" w:rsidP="00EA14CC">
            <w:pPr>
              <w:widowControl/>
              <w:autoSpaceDE/>
              <w:autoSpaceDN/>
              <w:adjustRightInd/>
              <w:ind w:firstLine="0"/>
              <w:jc w:val="left"/>
              <w:rPr>
                <w:rFonts w:ascii="Times New Roman" w:hAnsi="Times New Roman" w:cs="Times New Roman"/>
              </w:rPr>
            </w:pPr>
          </w:p>
        </w:tc>
        <w:tc>
          <w:tcPr>
            <w:tcW w:w="3402" w:type="dxa"/>
            <w:gridSpan w:val="2"/>
          </w:tcPr>
          <w:p w14:paraId="5BC04DB1"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 xml:space="preserve">Общая площадь, </w:t>
            </w:r>
            <w:proofErr w:type="spellStart"/>
            <w:r w:rsidRPr="00EA14CC">
              <w:rPr>
                <w:rFonts w:ascii="Times New Roman" w:hAnsi="Times New Roman" w:cs="Times New Roman"/>
              </w:rPr>
              <w:t>кв.м</w:t>
            </w:r>
            <w:proofErr w:type="spellEnd"/>
            <w:r w:rsidRPr="00EA14CC">
              <w:rPr>
                <w:rFonts w:ascii="Times New Roman" w:hAnsi="Times New Roman" w:cs="Times New Roman"/>
              </w:rPr>
              <w:t>:</w:t>
            </w:r>
          </w:p>
        </w:tc>
        <w:tc>
          <w:tcPr>
            <w:tcW w:w="2268" w:type="dxa"/>
          </w:tcPr>
          <w:p w14:paraId="7B71644D" w14:textId="77777777" w:rsidR="00EA14CC" w:rsidRPr="00EA14CC" w:rsidRDefault="00EA14CC" w:rsidP="00EA14CC">
            <w:pPr>
              <w:widowControl/>
              <w:autoSpaceDE/>
              <w:autoSpaceDN/>
              <w:adjustRightInd/>
              <w:ind w:firstLine="0"/>
              <w:jc w:val="center"/>
              <w:rPr>
                <w:rFonts w:ascii="Times New Roman" w:hAnsi="Times New Roman" w:cs="Times New Roman"/>
                <w:b/>
                <w:bCs/>
                <w:i/>
                <w:iCs/>
              </w:rPr>
            </w:pPr>
          </w:p>
        </w:tc>
      </w:tr>
      <w:tr w:rsidR="00EA14CC" w:rsidRPr="00EA14CC" w14:paraId="434481CF" w14:textId="77777777" w:rsidTr="00EA14CC">
        <w:trPr>
          <w:cantSplit/>
        </w:trPr>
        <w:tc>
          <w:tcPr>
            <w:tcW w:w="675" w:type="dxa"/>
            <w:vMerge w:val="restart"/>
            <w:vAlign w:val="center"/>
          </w:tcPr>
          <w:p w14:paraId="557ABFEC"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3.2</w:t>
            </w:r>
          </w:p>
        </w:tc>
        <w:tc>
          <w:tcPr>
            <w:tcW w:w="3402" w:type="dxa"/>
            <w:vMerge w:val="restart"/>
            <w:vAlign w:val="center"/>
          </w:tcPr>
          <w:p w14:paraId="6121A762"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Передано в безвозмездное пользование</w:t>
            </w:r>
          </w:p>
          <w:p w14:paraId="631F54F5" w14:textId="77777777" w:rsidR="00EA14CC" w:rsidRPr="00EA14CC" w:rsidRDefault="00EA14CC" w:rsidP="00EA14CC">
            <w:pPr>
              <w:widowControl/>
              <w:autoSpaceDE/>
              <w:autoSpaceDN/>
              <w:adjustRightInd/>
              <w:ind w:firstLine="0"/>
              <w:jc w:val="left"/>
              <w:rPr>
                <w:rFonts w:ascii="Times New Roman" w:hAnsi="Times New Roman" w:cs="Times New Roman"/>
                <w:i/>
                <w:iCs/>
              </w:rPr>
            </w:pPr>
            <w:r w:rsidRPr="00EA14CC">
              <w:rPr>
                <w:rFonts w:ascii="Times New Roman" w:hAnsi="Times New Roman" w:cs="Times New Roman"/>
                <w:i/>
                <w:iCs/>
              </w:rPr>
              <w:t>(всего по договорам безвозмездного пользования)</w:t>
            </w:r>
          </w:p>
        </w:tc>
        <w:tc>
          <w:tcPr>
            <w:tcW w:w="3402" w:type="dxa"/>
            <w:gridSpan w:val="2"/>
          </w:tcPr>
          <w:p w14:paraId="440B2C98"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Балансовая стоимость, тыс. руб.:</w:t>
            </w:r>
          </w:p>
        </w:tc>
        <w:tc>
          <w:tcPr>
            <w:tcW w:w="2268" w:type="dxa"/>
          </w:tcPr>
          <w:p w14:paraId="7BBAAB24" w14:textId="77777777" w:rsidR="00EA14CC" w:rsidRPr="00EA14CC" w:rsidRDefault="00EA14CC" w:rsidP="00EA14CC">
            <w:pPr>
              <w:widowControl/>
              <w:autoSpaceDE/>
              <w:autoSpaceDN/>
              <w:adjustRightInd/>
              <w:ind w:firstLine="0"/>
              <w:jc w:val="center"/>
              <w:rPr>
                <w:rFonts w:ascii="Times New Roman" w:hAnsi="Times New Roman" w:cs="Times New Roman"/>
                <w:b/>
                <w:bCs/>
                <w:i/>
                <w:iCs/>
              </w:rPr>
            </w:pPr>
          </w:p>
        </w:tc>
      </w:tr>
      <w:tr w:rsidR="00EA14CC" w:rsidRPr="00EA14CC" w14:paraId="5DF25A7C" w14:textId="77777777" w:rsidTr="00EA14CC">
        <w:trPr>
          <w:cantSplit/>
        </w:trPr>
        <w:tc>
          <w:tcPr>
            <w:tcW w:w="675" w:type="dxa"/>
            <w:vMerge/>
            <w:vAlign w:val="center"/>
          </w:tcPr>
          <w:p w14:paraId="3634B43F" w14:textId="77777777" w:rsidR="00EA14CC" w:rsidRPr="00EA14CC" w:rsidRDefault="00EA14CC" w:rsidP="00EA14CC">
            <w:pPr>
              <w:widowControl/>
              <w:autoSpaceDE/>
              <w:autoSpaceDN/>
              <w:adjustRightInd/>
              <w:ind w:firstLine="0"/>
              <w:jc w:val="center"/>
              <w:rPr>
                <w:rFonts w:ascii="Times New Roman" w:hAnsi="Times New Roman" w:cs="Times New Roman"/>
              </w:rPr>
            </w:pPr>
          </w:p>
        </w:tc>
        <w:tc>
          <w:tcPr>
            <w:tcW w:w="3402" w:type="dxa"/>
            <w:vMerge/>
          </w:tcPr>
          <w:p w14:paraId="1EF3AAC2" w14:textId="77777777" w:rsidR="00EA14CC" w:rsidRPr="00EA14CC" w:rsidRDefault="00EA14CC" w:rsidP="00EA14CC">
            <w:pPr>
              <w:widowControl/>
              <w:autoSpaceDE/>
              <w:autoSpaceDN/>
              <w:adjustRightInd/>
              <w:ind w:firstLine="0"/>
              <w:jc w:val="left"/>
              <w:rPr>
                <w:rFonts w:ascii="Times New Roman" w:hAnsi="Times New Roman" w:cs="Times New Roman"/>
              </w:rPr>
            </w:pPr>
          </w:p>
        </w:tc>
        <w:tc>
          <w:tcPr>
            <w:tcW w:w="3402" w:type="dxa"/>
            <w:gridSpan w:val="2"/>
          </w:tcPr>
          <w:p w14:paraId="04EA8E1A"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Остаточная стоимость, тыс. руб.:</w:t>
            </w:r>
          </w:p>
        </w:tc>
        <w:tc>
          <w:tcPr>
            <w:tcW w:w="2268" w:type="dxa"/>
          </w:tcPr>
          <w:p w14:paraId="355A22B5" w14:textId="77777777" w:rsidR="00EA14CC" w:rsidRPr="00EA14CC" w:rsidRDefault="00EA14CC" w:rsidP="00EA14CC">
            <w:pPr>
              <w:widowControl/>
              <w:autoSpaceDE/>
              <w:autoSpaceDN/>
              <w:adjustRightInd/>
              <w:ind w:firstLine="0"/>
              <w:jc w:val="center"/>
              <w:rPr>
                <w:rFonts w:ascii="Times New Roman" w:hAnsi="Times New Roman" w:cs="Times New Roman"/>
                <w:b/>
                <w:bCs/>
                <w:i/>
                <w:iCs/>
              </w:rPr>
            </w:pPr>
          </w:p>
        </w:tc>
      </w:tr>
      <w:tr w:rsidR="00EA14CC" w:rsidRPr="00EA14CC" w14:paraId="3A27041E" w14:textId="77777777" w:rsidTr="00EA14CC">
        <w:trPr>
          <w:cantSplit/>
        </w:trPr>
        <w:tc>
          <w:tcPr>
            <w:tcW w:w="675" w:type="dxa"/>
            <w:vMerge/>
            <w:vAlign w:val="center"/>
          </w:tcPr>
          <w:p w14:paraId="358633FE" w14:textId="77777777" w:rsidR="00EA14CC" w:rsidRPr="00EA14CC" w:rsidRDefault="00EA14CC" w:rsidP="00EA14CC">
            <w:pPr>
              <w:widowControl/>
              <w:autoSpaceDE/>
              <w:autoSpaceDN/>
              <w:adjustRightInd/>
              <w:ind w:firstLine="0"/>
              <w:jc w:val="center"/>
              <w:rPr>
                <w:rFonts w:ascii="Times New Roman" w:hAnsi="Times New Roman" w:cs="Times New Roman"/>
              </w:rPr>
            </w:pPr>
          </w:p>
        </w:tc>
        <w:tc>
          <w:tcPr>
            <w:tcW w:w="3402" w:type="dxa"/>
            <w:vMerge/>
          </w:tcPr>
          <w:p w14:paraId="78857528" w14:textId="77777777" w:rsidR="00EA14CC" w:rsidRPr="00EA14CC" w:rsidRDefault="00EA14CC" w:rsidP="00EA14CC">
            <w:pPr>
              <w:widowControl/>
              <w:autoSpaceDE/>
              <w:autoSpaceDN/>
              <w:adjustRightInd/>
              <w:ind w:firstLine="0"/>
              <w:jc w:val="left"/>
              <w:rPr>
                <w:rFonts w:ascii="Times New Roman" w:hAnsi="Times New Roman" w:cs="Times New Roman"/>
              </w:rPr>
            </w:pPr>
          </w:p>
        </w:tc>
        <w:tc>
          <w:tcPr>
            <w:tcW w:w="3402" w:type="dxa"/>
            <w:gridSpan w:val="2"/>
          </w:tcPr>
          <w:p w14:paraId="32EC7039"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 xml:space="preserve">Общая площадь, </w:t>
            </w:r>
            <w:proofErr w:type="spellStart"/>
            <w:r w:rsidRPr="00EA14CC">
              <w:rPr>
                <w:rFonts w:ascii="Times New Roman" w:hAnsi="Times New Roman" w:cs="Times New Roman"/>
              </w:rPr>
              <w:t>кв.м</w:t>
            </w:r>
            <w:proofErr w:type="spellEnd"/>
            <w:r w:rsidRPr="00EA14CC">
              <w:rPr>
                <w:rFonts w:ascii="Times New Roman" w:hAnsi="Times New Roman" w:cs="Times New Roman"/>
              </w:rPr>
              <w:t>:</w:t>
            </w:r>
          </w:p>
        </w:tc>
        <w:tc>
          <w:tcPr>
            <w:tcW w:w="2268" w:type="dxa"/>
          </w:tcPr>
          <w:p w14:paraId="339A1BBE" w14:textId="77777777" w:rsidR="00EA14CC" w:rsidRPr="00EA14CC" w:rsidRDefault="00EA14CC" w:rsidP="00EA14CC">
            <w:pPr>
              <w:widowControl/>
              <w:autoSpaceDE/>
              <w:autoSpaceDN/>
              <w:adjustRightInd/>
              <w:ind w:firstLine="0"/>
              <w:jc w:val="center"/>
              <w:rPr>
                <w:rFonts w:ascii="Times New Roman" w:hAnsi="Times New Roman" w:cs="Times New Roman"/>
                <w:b/>
                <w:bCs/>
                <w:i/>
                <w:iCs/>
              </w:rPr>
            </w:pPr>
          </w:p>
        </w:tc>
      </w:tr>
      <w:tr w:rsidR="00EA14CC" w:rsidRPr="00EA14CC" w14:paraId="4B17B89E" w14:textId="77777777" w:rsidTr="00EA14CC">
        <w:trPr>
          <w:cantSplit/>
          <w:trHeight w:val="120"/>
        </w:trPr>
        <w:tc>
          <w:tcPr>
            <w:tcW w:w="675" w:type="dxa"/>
            <w:vMerge w:val="restart"/>
            <w:vAlign w:val="center"/>
          </w:tcPr>
          <w:p w14:paraId="05D5C04E"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3.3</w:t>
            </w:r>
          </w:p>
        </w:tc>
        <w:tc>
          <w:tcPr>
            <w:tcW w:w="3402" w:type="dxa"/>
            <w:vMerge w:val="restart"/>
            <w:vAlign w:val="center"/>
          </w:tcPr>
          <w:p w14:paraId="743F15CC"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Передано по договору о залоге</w:t>
            </w:r>
          </w:p>
        </w:tc>
        <w:tc>
          <w:tcPr>
            <w:tcW w:w="3402" w:type="dxa"/>
            <w:gridSpan w:val="2"/>
          </w:tcPr>
          <w:p w14:paraId="33342C6B"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 xml:space="preserve">Сумма залога, </w:t>
            </w:r>
            <w:proofErr w:type="spellStart"/>
            <w:r w:rsidRPr="00EA14CC">
              <w:rPr>
                <w:rFonts w:ascii="Times New Roman" w:hAnsi="Times New Roman" w:cs="Times New Roman"/>
              </w:rPr>
              <w:t>тыс.руб</w:t>
            </w:r>
            <w:proofErr w:type="spellEnd"/>
            <w:r w:rsidRPr="00EA14CC">
              <w:rPr>
                <w:rFonts w:ascii="Times New Roman" w:hAnsi="Times New Roman" w:cs="Times New Roman"/>
              </w:rPr>
              <w:t>.:</w:t>
            </w:r>
          </w:p>
        </w:tc>
        <w:tc>
          <w:tcPr>
            <w:tcW w:w="2268" w:type="dxa"/>
          </w:tcPr>
          <w:p w14:paraId="7398E1B4" w14:textId="77777777" w:rsidR="00EA14CC" w:rsidRPr="00EA14CC" w:rsidRDefault="00EA14CC" w:rsidP="00EA14CC">
            <w:pPr>
              <w:widowControl/>
              <w:autoSpaceDE/>
              <w:autoSpaceDN/>
              <w:adjustRightInd/>
              <w:ind w:firstLine="0"/>
              <w:jc w:val="center"/>
              <w:rPr>
                <w:rFonts w:ascii="Times New Roman" w:hAnsi="Times New Roman" w:cs="Times New Roman"/>
                <w:b/>
                <w:bCs/>
                <w:i/>
                <w:iCs/>
              </w:rPr>
            </w:pPr>
          </w:p>
        </w:tc>
      </w:tr>
      <w:tr w:rsidR="00EA14CC" w:rsidRPr="00EA14CC" w14:paraId="2FC25CF0" w14:textId="77777777" w:rsidTr="00EA14CC">
        <w:trPr>
          <w:cantSplit/>
          <w:trHeight w:val="120"/>
        </w:trPr>
        <w:tc>
          <w:tcPr>
            <w:tcW w:w="675" w:type="dxa"/>
            <w:vMerge/>
            <w:vAlign w:val="center"/>
          </w:tcPr>
          <w:p w14:paraId="6812538C" w14:textId="77777777" w:rsidR="00EA14CC" w:rsidRPr="00EA14CC" w:rsidRDefault="00EA14CC" w:rsidP="00EA14CC">
            <w:pPr>
              <w:widowControl/>
              <w:autoSpaceDE/>
              <w:autoSpaceDN/>
              <w:adjustRightInd/>
              <w:ind w:firstLine="0"/>
              <w:jc w:val="center"/>
              <w:rPr>
                <w:rFonts w:ascii="Times New Roman" w:hAnsi="Times New Roman" w:cs="Times New Roman"/>
              </w:rPr>
            </w:pPr>
          </w:p>
        </w:tc>
        <w:tc>
          <w:tcPr>
            <w:tcW w:w="3402" w:type="dxa"/>
            <w:vMerge/>
          </w:tcPr>
          <w:p w14:paraId="221C0D02" w14:textId="77777777" w:rsidR="00EA14CC" w:rsidRPr="00EA14CC" w:rsidRDefault="00EA14CC" w:rsidP="00EA14CC">
            <w:pPr>
              <w:widowControl/>
              <w:autoSpaceDE/>
              <w:autoSpaceDN/>
              <w:adjustRightInd/>
              <w:ind w:firstLine="0"/>
              <w:jc w:val="left"/>
              <w:rPr>
                <w:rFonts w:ascii="Times New Roman" w:hAnsi="Times New Roman" w:cs="Times New Roman"/>
              </w:rPr>
            </w:pPr>
          </w:p>
        </w:tc>
        <w:tc>
          <w:tcPr>
            <w:tcW w:w="3402" w:type="dxa"/>
            <w:gridSpan w:val="2"/>
          </w:tcPr>
          <w:p w14:paraId="292BD5D4"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 xml:space="preserve">Общая площадь, </w:t>
            </w:r>
            <w:proofErr w:type="spellStart"/>
            <w:r w:rsidRPr="00EA14CC">
              <w:rPr>
                <w:rFonts w:ascii="Times New Roman" w:hAnsi="Times New Roman" w:cs="Times New Roman"/>
              </w:rPr>
              <w:t>кв.м</w:t>
            </w:r>
            <w:proofErr w:type="spellEnd"/>
            <w:r w:rsidRPr="00EA14CC">
              <w:rPr>
                <w:rFonts w:ascii="Times New Roman" w:hAnsi="Times New Roman" w:cs="Times New Roman"/>
              </w:rPr>
              <w:t>:</w:t>
            </w:r>
          </w:p>
        </w:tc>
        <w:tc>
          <w:tcPr>
            <w:tcW w:w="2268" w:type="dxa"/>
          </w:tcPr>
          <w:p w14:paraId="11B6E02A" w14:textId="77777777" w:rsidR="00EA14CC" w:rsidRPr="00EA14CC" w:rsidRDefault="00EA14CC" w:rsidP="00EA14CC">
            <w:pPr>
              <w:widowControl/>
              <w:autoSpaceDE/>
              <w:autoSpaceDN/>
              <w:adjustRightInd/>
              <w:ind w:firstLine="0"/>
              <w:jc w:val="center"/>
              <w:rPr>
                <w:rFonts w:ascii="Times New Roman" w:hAnsi="Times New Roman" w:cs="Times New Roman"/>
                <w:b/>
                <w:bCs/>
                <w:i/>
                <w:iCs/>
              </w:rPr>
            </w:pPr>
          </w:p>
        </w:tc>
      </w:tr>
    </w:tbl>
    <w:p w14:paraId="4E742712"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ab/>
        <w:t>В подтверждение данных, приведенных в карте, прилагаются следующие документы:</w:t>
      </w:r>
    </w:p>
    <w:p w14:paraId="590BCD1B" w14:textId="77777777" w:rsidR="00EA14CC" w:rsidRPr="00EA14CC" w:rsidRDefault="00EA14CC" w:rsidP="00EA14CC">
      <w:pPr>
        <w:widowControl/>
        <w:autoSpaceDE/>
        <w:autoSpaceDN/>
        <w:adjustRightInd/>
        <w:ind w:firstLine="0"/>
        <w:jc w:val="left"/>
        <w:rPr>
          <w:rFonts w:ascii="Times New Roman" w:hAnsi="Times New Roman" w:cs="Times New Roman"/>
        </w:rPr>
      </w:pPr>
    </w:p>
    <w:p w14:paraId="34C87068"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lastRenderedPageBreak/>
        <w:t>1. Перечень объе</w:t>
      </w:r>
      <w:r>
        <w:rPr>
          <w:rFonts w:ascii="Times New Roman" w:hAnsi="Times New Roman" w:cs="Times New Roman"/>
        </w:rPr>
        <w:t xml:space="preserve">ктов недвижимости (Приложение </w:t>
      </w:r>
      <w:r w:rsidRPr="00EA14CC">
        <w:rPr>
          <w:rFonts w:ascii="Times New Roman" w:hAnsi="Times New Roman" w:cs="Times New Roman"/>
        </w:rPr>
        <w:t>1).</w:t>
      </w:r>
    </w:p>
    <w:p w14:paraId="088D1954" w14:textId="77777777" w:rsidR="00EA14CC" w:rsidRPr="00EA14CC" w:rsidRDefault="00EA14CC" w:rsidP="00EA14CC">
      <w:pPr>
        <w:widowControl/>
        <w:autoSpaceDE/>
        <w:autoSpaceDN/>
        <w:adjustRightInd/>
        <w:ind w:firstLine="0"/>
        <w:jc w:val="left"/>
        <w:rPr>
          <w:rFonts w:ascii="Times New Roman" w:hAnsi="Times New Roman" w:cs="Times New Roman"/>
          <w:i/>
          <w:iCs/>
        </w:rPr>
      </w:pPr>
      <w:r w:rsidRPr="00EA14CC">
        <w:rPr>
          <w:rFonts w:ascii="Times New Roman" w:hAnsi="Times New Roman" w:cs="Times New Roman"/>
        </w:rPr>
        <w:t>2. Перечень тра</w:t>
      </w:r>
      <w:r>
        <w:rPr>
          <w:rFonts w:ascii="Times New Roman" w:hAnsi="Times New Roman" w:cs="Times New Roman"/>
        </w:rPr>
        <w:t xml:space="preserve">нспортных средств (Приложение </w:t>
      </w:r>
      <w:r w:rsidRPr="00EA14CC">
        <w:rPr>
          <w:rFonts w:ascii="Times New Roman" w:hAnsi="Times New Roman" w:cs="Times New Roman"/>
        </w:rPr>
        <w:t>2).</w:t>
      </w:r>
    </w:p>
    <w:p w14:paraId="2811734C"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3. Перечень объектов, не завершенн</w:t>
      </w:r>
      <w:r>
        <w:rPr>
          <w:rFonts w:ascii="Times New Roman" w:hAnsi="Times New Roman" w:cs="Times New Roman"/>
        </w:rPr>
        <w:t xml:space="preserve">ых строительством (Приложение </w:t>
      </w:r>
      <w:r w:rsidRPr="00EA14CC">
        <w:rPr>
          <w:rFonts w:ascii="Times New Roman" w:hAnsi="Times New Roman" w:cs="Times New Roman"/>
        </w:rPr>
        <w:t>3).</w:t>
      </w:r>
    </w:p>
    <w:p w14:paraId="408104E6" w14:textId="77777777" w:rsidR="00EA14CC" w:rsidRPr="00EA14CC" w:rsidRDefault="00EA14CC" w:rsidP="00EA14CC">
      <w:pPr>
        <w:widowControl/>
        <w:autoSpaceDE/>
        <w:autoSpaceDN/>
        <w:adjustRightInd/>
        <w:ind w:firstLine="0"/>
        <w:jc w:val="left"/>
        <w:rPr>
          <w:rFonts w:ascii="Times New Roman" w:hAnsi="Times New Roman" w:cs="Times New Roman"/>
          <w:i/>
          <w:iCs/>
        </w:rPr>
      </w:pPr>
      <w:r w:rsidRPr="00EA14CC">
        <w:rPr>
          <w:rFonts w:ascii="Times New Roman" w:hAnsi="Times New Roman" w:cs="Times New Roman"/>
        </w:rPr>
        <w:t>4. Балансовый отчет, с отметкой о приеме его налоговым органом.</w:t>
      </w:r>
    </w:p>
    <w:p w14:paraId="30A5C0AD" w14:textId="77777777" w:rsidR="00EA14CC" w:rsidRPr="00EA14CC" w:rsidRDefault="00EA14CC" w:rsidP="00EA14CC">
      <w:pPr>
        <w:widowControl/>
        <w:autoSpaceDE/>
        <w:autoSpaceDN/>
        <w:adjustRightInd/>
        <w:ind w:firstLine="0"/>
        <w:jc w:val="left"/>
        <w:rPr>
          <w:rFonts w:ascii="Times New Roman" w:hAnsi="Times New Roman" w:cs="Times New Roman"/>
          <w:i/>
          <w:iCs/>
        </w:rPr>
      </w:pPr>
      <w:r w:rsidRPr="00EA14CC">
        <w:rPr>
          <w:rFonts w:ascii="Times New Roman" w:hAnsi="Times New Roman" w:cs="Times New Roman"/>
        </w:rPr>
        <w:t>5. Копия устава (положения).</w:t>
      </w:r>
    </w:p>
    <w:p w14:paraId="61DD6D82" w14:textId="77777777" w:rsidR="00EA14CC" w:rsidRPr="00EA14CC" w:rsidRDefault="00EA14CC" w:rsidP="00EA14CC">
      <w:pPr>
        <w:widowControl/>
        <w:autoSpaceDE/>
        <w:autoSpaceDN/>
        <w:adjustRightInd/>
        <w:ind w:firstLine="0"/>
        <w:jc w:val="left"/>
        <w:rPr>
          <w:rFonts w:ascii="Times New Roman" w:hAnsi="Times New Roman" w:cs="Times New Roman"/>
          <w:i/>
          <w:iCs/>
        </w:rPr>
      </w:pPr>
      <w:r w:rsidRPr="00EA14CC">
        <w:rPr>
          <w:rFonts w:ascii="Times New Roman" w:hAnsi="Times New Roman" w:cs="Times New Roman"/>
        </w:rPr>
        <w:t>6. Копии свидетельства налогового органа о внесении записи в Единый государственный реестр юридических лиц о юридическом лице.</w:t>
      </w:r>
    </w:p>
    <w:p w14:paraId="06BF0B11" w14:textId="77777777" w:rsidR="00EA14CC" w:rsidRPr="00EA14CC" w:rsidRDefault="00EA14CC" w:rsidP="00EA14CC">
      <w:pPr>
        <w:widowControl/>
        <w:autoSpaceDE/>
        <w:autoSpaceDN/>
        <w:adjustRightInd/>
        <w:ind w:firstLine="0"/>
        <w:jc w:val="left"/>
        <w:rPr>
          <w:rFonts w:ascii="Times New Roman" w:hAnsi="Times New Roman" w:cs="Times New Roman"/>
          <w:i/>
          <w:iCs/>
        </w:rPr>
      </w:pPr>
      <w:r w:rsidRPr="00EA14CC">
        <w:rPr>
          <w:rFonts w:ascii="Times New Roman" w:hAnsi="Times New Roman" w:cs="Times New Roman"/>
        </w:rPr>
        <w:t>7. Копия информационного письма территориального органа Росстата о включении в состав ЕГРПО.</w:t>
      </w:r>
    </w:p>
    <w:p w14:paraId="6A1841CC" w14:textId="77777777" w:rsidR="00EA14CC" w:rsidRPr="00EA14CC" w:rsidRDefault="00EA14CC" w:rsidP="00EA14CC">
      <w:pPr>
        <w:widowControl/>
        <w:autoSpaceDE/>
        <w:autoSpaceDN/>
        <w:adjustRightInd/>
        <w:ind w:firstLine="0"/>
        <w:jc w:val="left"/>
        <w:rPr>
          <w:rFonts w:ascii="Times New Roman" w:hAnsi="Times New Roman" w:cs="Times New Roman"/>
          <w:i/>
          <w:iCs/>
        </w:rPr>
      </w:pPr>
      <w:r w:rsidRPr="00EA14CC">
        <w:rPr>
          <w:rFonts w:ascii="Times New Roman" w:hAnsi="Times New Roman" w:cs="Times New Roman"/>
        </w:rPr>
        <w:t>8. Копия свидетельства о постановке на учет в налоговом органе.</w:t>
      </w:r>
    </w:p>
    <w:p w14:paraId="3FA118E9" w14:textId="77777777" w:rsidR="00EA14CC" w:rsidRPr="00EA14CC" w:rsidRDefault="00EA14CC" w:rsidP="00EA14CC">
      <w:pPr>
        <w:widowControl/>
        <w:autoSpaceDE/>
        <w:autoSpaceDN/>
        <w:adjustRightInd/>
        <w:ind w:firstLine="0"/>
        <w:jc w:val="left"/>
        <w:rPr>
          <w:rFonts w:ascii="Times New Roman" w:hAnsi="Times New Roman" w:cs="Times New Roman"/>
          <w:i/>
          <w:iCs/>
        </w:rPr>
      </w:pPr>
      <w:r w:rsidRPr="00EA14CC">
        <w:rPr>
          <w:rFonts w:ascii="Times New Roman" w:hAnsi="Times New Roman" w:cs="Times New Roman"/>
        </w:rPr>
        <w:t>9. Копия приказа о назначении руководителя (трудового договора с руководителем).</w:t>
      </w:r>
    </w:p>
    <w:p w14:paraId="22456868" w14:textId="77777777" w:rsidR="00EA14CC" w:rsidRPr="00EA14CC" w:rsidRDefault="00EA14CC" w:rsidP="00EA14CC">
      <w:pPr>
        <w:widowControl/>
        <w:autoSpaceDE/>
        <w:autoSpaceDN/>
        <w:adjustRightInd/>
        <w:ind w:firstLine="0"/>
        <w:jc w:val="left"/>
        <w:rPr>
          <w:rFonts w:ascii="Times New Roman" w:hAnsi="Times New Roman" w:cs="Times New Roman"/>
          <w:i/>
          <w:iCs/>
        </w:rPr>
      </w:pPr>
      <w:r w:rsidRPr="00EA14CC">
        <w:rPr>
          <w:rFonts w:ascii="Times New Roman" w:hAnsi="Times New Roman" w:cs="Times New Roman"/>
        </w:rPr>
        <w:t>10. Копии договоров аренды.</w:t>
      </w:r>
    </w:p>
    <w:p w14:paraId="5BC31560" w14:textId="77777777" w:rsidR="00EA14CC" w:rsidRPr="00EA14CC" w:rsidRDefault="00EA14CC" w:rsidP="00EA14CC">
      <w:pPr>
        <w:widowControl/>
        <w:autoSpaceDE/>
        <w:autoSpaceDN/>
        <w:adjustRightInd/>
        <w:ind w:firstLine="0"/>
        <w:jc w:val="left"/>
        <w:rPr>
          <w:rFonts w:ascii="Times New Roman" w:hAnsi="Times New Roman" w:cs="Times New Roman"/>
          <w:i/>
          <w:iCs/>
        </w:rPr>
      </w:pPr>
      <w:r w:rsidRPr="00EA14CC">
        <w:rPr>
          <w:rFonts w:ascii="Times New Roman" w:hAnsi="Times New Roman" w:cs="Times New Roman"/>
        </w:rPr>
        <w:t>11. Копии договоров безвозмездного пользования.</w:t>
      </w:r>
    </w:p>
    <w:p w14:paraId="6617FB89"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12. Копии договоров о залоге.</w:t>
      </w:r>
    </w:p>
    <w:p w14:paraId="411993AE"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13. Копии свидетельств о государственной регистрации прав на недвижимое имущество. При отсутствии государственной регистрации прав на недвижимое имущество – копии документов, подтверждающие возникновение, переход прав (акты ввода в эксплуатацию, акты приемки-передачи, договоры купли-продажи, мены, дарения и т.д.).</w:t>
      </w:r>
    </w:p>
    <w:p w14:paraId="0D435D0B" w14:textId="77777777" w:rsidR="00EA14CC" w:rsidRPr="00EA14CC" w:rsidRDefault="00EA14CC" w:rsidP="00EA14CC">
      <w:pPr>
        <w:widowControl/>
        <w:autoSpaceDE/>
        <w:autoSpaceDN/>
        <w:adjustRightInd/>
        <w:ind w:firstLine="0"/>
        <w:jc w:val="left"/>
        <w:rPr>
          <w:rFonts w:ascii="Times New Roman" w:hAnsi="Times New Roman" w:cs="Times New Roman"/>
          <w:i/>
          <w:iCs/>
        </w:rPr>
      </w:pPr>
    </w:p>
    <w:p w14:paraId="6C5538DF" w14:textId="77777777" w:rsidR="00EA14CC" w:rsidRPr="00EA14CC" w:rsidRDefault="00EA14CC" w:rsidP="00EA14CC">
      <w:pPr>
        <w:widowControl/>
        <w:autoSpaceDE/>
        <w:autoSpaceDN/>
        <w:adjustRightInd/>
        <w:ind w:firstLine="0"/>
        <w:jc w:val="left"/>
        <w:rPr>
          <w:rFonts w:ascii="Times New Roman" w:hAnsi="Times New Roman" w:cs="Times New Roman"/>
          <w:b/>
          <w:bCs/>
          <w:i/>
          <w:iCs/>
        </w:rPr>
      </w:pPr>
      <w:r w:rsidRPr="00EA14CC">
        <w:rPr>
          <w:rFonts w:ascii="Times New Roman" w:hAnsi="Times New Roman" w:cs="Times New Roman"/>
          <w:b/>
          <w:bCs/>
          <w:i/>
          <w:iCs/>
        </w:rPr>
        <w:t>Примечания:</w:t>
      </w:r>
    </w:p>
    <w:p w14:paraId="1C73C6F7" w14:textId="77777777" w:rsidR="00EA14CC" w:rsidRPr="00EA14CC" w:rsidRDefault="00EA14CC" w:rsidP="00EA14CC">
      <w:pPr>
        <w:widowControl/>
        <w:autoSpaceDE/>
        <w:autoSpaceDN/>
        <w:adjustRightInd/>
        <w:ind w:firstLine="0"/>
        <w:jc w:val="left"/>
        <w:rPr>
          <w:rFonts w:ascii="Times New Roman" w:hAnsi="Times New Roman" w:cs="Times New Roman"/>
          <w:b/>
          <w:bCs/>
          <w:i/>
          <w:iCs/>
        </w:rPr>
      </w:pPr>
      <w:r w:rsidRPr="00EA14CC">
        <w:rPr>
          <w:rFonts w:ascii="Times New Roman" w:hAnsi="Times New Roman" w:cs="Times New Roman"/>
        </w:rPr>
        <w:t>&lt;*&gt;</w:t>
      </w:r>
      <w:r w:rsidRPr="00EA14CC">
        <w:rPr>
          <w:rFonts w:ascii="Times New Roman" w:hAnsi="Times New Roman" w:cs="Times New Roman"/>
          <w:b/>
          <w:bCs/>
          <w:i/>
          <w:iCs/>
        </w:rPr>
        <w:t xml:space="preserve"> При предоставлении обновленной карты учета муниципального имущества документы по </w:t>
      </w:r>
      <w:proofErr w:type="spellStart"/>
      <w:r w:rsidRPr="00EA14CC">
        <w:rPr>
          <w:rFonts w:ascii="Times New Roman" w:hAnsi="Times New Roman" w:cs="Times New Roman"/>
          <w:b/>
          <w:bCs/>
          <w:i/>
          <w:iCs/>
        </w:rPr>
        <w:t>п.п</w:t>
      </w:r>
      <w:proofErr w:type="spellEnd"/>
      <w:r w:rsidRPr="00EA14CC">
        <w:rPr>
          <w:rFonts w:ascii="Times New Roman" w:hAnsi="Times New Roman" w:cs="Times New Roman"/>
          <w:b/>
          <w:bCs/>
          <w:i/>
          <w:iCs/>
        </w:rPr>
        <w:t>. 5 – 13 прилагаются в случае соответствующих изменений по сравнению с предыдущей картой.</w:t>
      </w:r>
    </w:p>
    <w:p w14:paraId="20A4A043" w14:textId="77777777" w:rsidR="00EA14CC" w:rsidRPr="00EA14CC" w:rsidRDefault="00EA14CC" w:rsidP="00EA14CC">
      <w:pPr>
        <w:widowControl/>
        <w:autoSpaceDE/>
        <w:autoSpaceDN/>
        <w:adjustRightInd/>
        <w:ind w:firstLine="0"/>
        <w:jc w:val="left"/>
        <w:rPr>
          <w:rFonts w:ascii="Times New Roman" w:hAnsi="Times New Roman" w:cs="Times New Roman"/>
        </w:rPr>
      </w:pPr>
    </w:p>
    <w:p w14:paraId="66A4FC76" w14:textId="77777777" w:rsidR="00EA14CC" w:rsidRPr="00EA14CC" w:rsidRDefault="00EA14CC" w:rsidP="00EA14CC">
      <w:pPr>
        <w:widowControl/>
        <w:autoSpaceDE/>
        <w:autoSpaceDN/>
        <w:adjustRightInd/>
        <w:ind w:firstLine="0"/>
        <w:jc w:val="left"/>
        <w:rPr>
          <w:rFonts w:ascii="Times New Roman" w:hAnsi="Times New Roman" w:cs="Times New Roman"/>
        </w:rPr>
      </w:pPr>
    </w:p>
    <w:p w14:paraId="627617B4"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Руководитель                           _____________________ (_____________________)</w:t>
      </w:r>
    </w:p>
    <w:p w14:paraId="67783040"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 xml:space="preserve">                                                    (подпись)                                    (Ф. И. О.)</w:t>
      </w:r>
    </w:p>
    <w:p w14:paraId="08DFFB9E" w14:textId="77777777" w:rsidR="00EA14CC" w:rsidRPr="00EA14CC" w:rsidRDefault="00EA14CC" w:rsidP="00EA14CC">
      <w:pPr>
        <w:widowControl/>
        <w:autoSpaceDE/>
        <w:autoSpaceDN/>
        <w:adjustRightInd/>
        <w:ind w:firstLine="0"/>
        <w:jc w:val="left"/>
        <w:rPr>
          <w:rFonts w:ascii="Times New Roman" w:hAnsi="Times New Roman" w:cs="Times New Roman"/>
        </w:rPr>
      </w:pPr>
    </w:p>
    <w:p w14:paraId="13C49340"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Гл. бухгалтер                           _____________________ (_____________________)</w:t>
      </w:r>
    </w:p>
    <w:p w14:paraId="7751B039"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 xml:space="preserve">                                                    (подпись)                                     (Ф. И. О.)</w:t>
      </w:r>
    </w:p>
    <w:p w14:paraId="13E280D5"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 xml:space="preserve">                  МП</w:t>
      </w:r>
    </w:p>
    <w:p w14:paraId="7375243F" w14:textId="77777777" w:rsidR="00EA14CC" w:rsidRPr="00EA14CC" w:rsidRDefault="00EA14CC" w:rsidP="00EA14CC">
      <w:pPr>
        <w:widowControl/>
        <w:autoSpaceDE/>
        <w:autoSpaceDN/>
        <w:adjustRightInd/>
        <w:ind w:firstLine="0"/>
        <w:jc w:val="left"/>
        <w:rPr>
          <w:rFonts w:ascii="Times New Roman" w:hAnsi="Times New Roman" w:cs="Times New Roman"/>
        </w:rPr>
      </w:pPr>
    </w:p>
    <w:p w14:paraId="6FFC7FEB" w14:textId="77777777" w:rsidR="00EA14CC" w:rsidRPr="00EA14CC" w:rsidRDefault="00EA14CC" w:rsidP="00EA14CC">
      <w:pPr>
        <w:widowControl/>
        <w:autoSpaceDE/>
        <w:autoSpaceDN/>
        <w:adjustRightInd/>
        <w:ind w:firstLine="0"/>
        <w:jc w:val="left"/>
        <w:rPr>
          <w:rFonts w:ascii="Times New Roman" w:hAnsi="Times New Roman" w:cs="Times New Roman"/>
        </w:rPr>
      </w:pPr>
    </w:p>
    <w:p w14:paraId="44C43E1A" w14:textId="77777777" w:rsidR="00EA14CC" w:rsidRPr="00EA14CC" w:rsidRDefault="00EA14CC" w:rsidP="00EA14CC">
      <w:pPr>
        <w:widowControl/>
        <w:autoSpaceDE/>
        <w:autoSpaceDN/>
        <w:adjustRightInd/>
        <w:ind w:firstLine="0"/>
        <w:jc w:val="left"/>
        <w:rPr>
          <w:rFonts w:ascii="Times New Roman" w:hAnsi="Times New Roman" w:cs="Times New Roman"/>
        </w:rPr>
      </w:pPr>
    </w:p>
    <w:p w14:paraId="378F3C4B" w14:textId="77777777" w:rsidR="00EA14CC" w:rsidRPr="00EA14CC" w:rsidRDefault="00CA2139" w:rsidP="00EA14CC">
      <w:pPr>
        <w:widowControl/>
        <w:autoSpaceDE/>
        <w:autoSpaceDN/>
        <w:adjustRightInd/>
        <w:ind w:firstLine="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6673B79C" wp14:editId="0057BA9C">
                <wp:simplePos x="0" y="0"/>
                <wp:positionH relativeFrom="column">
                  <wp:posOffset>-96520</wp:posOffset>
                </wp:positionH>
                <wp:positionV relativeFrom="paragraph">
                  <wp:posOffset>-3175</wp:posOffset>
                </wp:positionV>
                <wp:extent cx="6045835" cy="1133475"/>
                <wp:effectExtent l="8255" t="6350" r="1333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835" cy="11334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61B7C" id="Rectangle 2" o:spid="_x0000_s1026" style="position:absolute;margin-left:-7.6pt;margin-top:-.25pt;width:476.05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" filled="f" strokeweight="1pt"/>
            </w:pict>
          </mc:Fallback>
        </mc:AlternateContent>
      </w:r>
      <w:r w:rsidR="00EA14CC" w:rsidRPr="00EA14CC">
        <w:rPr>
          <w:rFonts w:ascii="Times New Roman" w:hAnsi="Times New Roman" w:cs="Times New Roman"/>
        </w:rPr>
        <w:t>«ВНЕСЕНО В РЕЕСТР МУНИЦИПАЛЬНОГО ИМУЩЕСТВА _________________________________________»</w:t>
      </w:r>
    </w:p>
    <w:p w14:paraId="0D08E2B7"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 xml:space="preserve">                                                                             </w:t>
      </w:r>
      <w:r>
        <w:rPr>
          <w:rFonts w:ascii="Times New Roman" w:hAnsi="Times New Roman" w:cs="Times New Roman"/>
        </w:rPr>
        <w:t xml:space="preserve">                             </w:t>
      </w:r>
    </w:p>
    <w:p w14:paraId="28EE3550"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 _____»_______________ 200__ года</w:t>
      </w:r>
    </w:p>
    <w:p w14:paraId="558005B1" w14:textId="77777777" w:rsidR="00EA14CC" w:rsidRPr="00EA14CC" w:rsidRDefault="00EA14CC" w:rsidP="00EA14CC">
      <w:pPr>
        <w:widowControl/>
        <w:autoSpaceDE/>
        <w:autoSpaceDN/>
        <w:adjustRightInd/>
        <w:ind w:firstLine="0"/>
        <w:jc w:val="left"/>
        <w:rPr>
          <w:rFonts w:ascii="Times New Roman" w:hAnsi="Times New Roman" w:cs="Times New Roman"/>
        </w:rPr>
      </w:pPr>
    </w:p>
    <w:p w14:paraId="2B674A04"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Специалист администрации _______________________ ( _______________ )</w:t>
      </w:r>
    </w:p>
    <w:p w14:paraId="348F58D1" w14:textId="77777777" w:rsidR="00EA14CC" w:rsidRPr="00EA14CC" w:rsidRDefault="00EA14CC" w:rsidP="00EA14CC">
      <w:pPr>
        <w:widowControl/>
        <w:autoSpaceDE/>
        <w:autoSpaceDN/>
        <w:adjustRightInd/>
        <w:ind w:firstLine="0"/>
        <w:jc w:val="left"/>
        <w:rPr>
          <w:rFonts w:ascii="Times New Roman" w:hAnsi="Times New Roman" w:cs="Times New Roman"/>
        </w:rPr>
      </w:pPr>
      <w:r w:rsidRPr="00EA14CC">
        <w:rPr>
          <w:rFonts w:ascii="Times New Roman" w:hAnsi="Times New Roman" w:cs="Times New Roman"/>
        </w:rPr>
        <w:t xml:space="preserve">                                           МП  </w:t>
      </w:r>
      <w:r>
        <w:rPr>
          <w:rFonts w:ascii="Times New Roman" w:hAnsi="Times New Roman" w:cs="Times New Roman"/>
        </w:rPr>
        <w:t xml:space="preserve">             </w:t>
      </w:r>
      <w:r w:rsidRPr="00EA14CC">
        <w:rPr>
          <w:rFonts w:ascii="Times New Roman" w:hAnsi="Times New Roman" w:cs="Times New Roman"/>
        </w:rPr>
        <w:t xml:space="preserve">    (подпись)                          (Ф.И.О.)</w:t>
      </w:r>
    </w:p>
    <w:p w14:paraId="7A4F09D6" w14:textId="77777777" w:rsidR="00EA14CC" w:rsidRPr="00EA14CC" w:rsidRDefault="00EA14CC" w:rsidP="00EA14CC">
      <w:pPr>
        <w:widowControl/>
        <w:autoSpaceDE/>
        <w:autoSpaceDN/>
        <w:adjustRightInd/>
        <w:ind w:firstLine="0"/>
        <w:jc w:val="left"/>
        <w:rPr>
          <w:rFonts w:ascii="Times New Roman" w:hAnsi="Times New Roman" w:cs="Times New Roman"/>
        </w:rPr>
      </w:pPr>
    </w:p>
    <w:p w14:paraId="4539549F" w14:textId="77777777" w:rsidR="009A4D4F" w:rsidRDefault="009A4D4F" w:rsidP="00D14A4A">
      <w:pPr>
        <w:widowControl/>
        <w:tabs>
          <w:tab w:val="left" w:pos="6379"/>
        </w:tabs>
        <w:autoSpaceDE/>
        <w:autoSpaceDN/>
        <w:adjustRightInd/>
        <w:ind w:left="4961" w:firstLine="0"/>
        <w:jc w:val="center"/>
        <w:rPr>
          <w:rFonts w:ascii="Times New Roman" w:hAnsi="Times New Roman" w:cs="Times New Roman"/>
          <w:sz w:val="28"/>
          <w:szCs w:val="28"/>
        </w:rPr>
      </w:pPr>
    </w:p>
    <w:p w14:paraId="43703798" w14:textId="77777777" w:rsidR="009A4D4F" w:rsidRDefault="009A4D4F" w:rsidP="00D14A4A">
      <w:pPr>
        <w:widowControl/>
        <w:tabs>
          <w:tab w:val="left" w:pos="6379"/>
        </w:tabs>
        <w:autoSpaceDE/>
        <w:autoSpaceDN/>
        <w:adjustRightInd/>
        <w:ind w:left="4961" w:firstLine="0"/>
        <w:jc w:val="center"/>
        <w:rPr>
          <w:rFonts w:ascii="Times New Roman" w:hAnsi="Times New Roman" w:cs="Times New Roman"/>
          <w:sz w:val="28"/>
          <w:szCs w:val="28"/>
        </w:rPr>
      </w:pPr>
    </w:p>
    <w:p w14:paraId="4311A845" w14:textId="77777777" w:rsidR="009A4D4F" w:rsidRDefault="009A4D4F" w:rsidP="00D14A4A">
      <w:pPr>
        <w:widowControl/>
        <w:tabs>
          <w:tab w:val="left" w:pos="6379"/>
        </w:tabs>
        <w:autoSpaceDE/>
        <w:autoSpaceDN/>
        <w:adjustRightInd/>
        <w:ind w:left="4961" w:firstLine="0"/>
        <w:jc w:val="center"/>
        <w:rPr>
          <w:rFonts w:ascii="Times New Roman" w:hAnsi="Times New Roman" w:cs="Times New Roman"/>
          <w:sz w:val="28"/>
          <w:szCs w:val="28"/>
        </w:rPr>
      </w:pPr>
    </w:p>
    <w:p w14:paraId="1771480B" w14:textId="77777777" w:rsidR="009A4D4F" w:rsidRDefault="009A4D4F" w:rsidP="00D14A4A">
      <w:pPr>
        <w:widowControl/>
        <w:tabs>
          <w:tab w:val="left" w:pos="6379"/>
        </w:tabs>
        <w:autoSpaceDE/>
        <w:autoSpaceDN/>
        <w:adjustRightInd/>
        <w:ind w:left="4961" w:firstLine="0"/>
        <w:jc w:val="center"/>
        <w:rPr>
          <w:rFonts w:ascii="Times New Roman" w:hAnsi="Times New Roman" w:cs="Times New Roman"/>
          <w:sz w:val="28"/>
          <w:szCs w:val="28"/>
        </w:rPr>
      </w:pPr>
    </w:p>
    <w:p w14:paraId="6FE593D4" w14:textId="77777777" w:rsidR="009A4D4F" w:rsidRDefault="009A4D4F" w:rsidP="00D14A4A">
      <w:pPr>
        <w:widowControl/>
        <w:tabs>
          <w:tab w:val="left" w:pos="6379"/>
        </w:tabs>
        <w:autoSpaceDE/>
        <w:autoSpaceDN/>
        <w:adjustRightInd/>
        <w:ind w:left="4961" w:firstLine="0"/>
        <w:jc w:val="center"/>
        <w:rPr>
          <w:rFonts w:ascii="Times New Roman" w:hAnsi="Times New Roman" w:cs="Times New Roman"/>
          <w:sz w:val="28"/>
          <w:szCs w:val="28"/>
        </w:rPr>
      </w:pPr>
    </w:p>
    <w:p w14:paraId="556510F1" w14:textId="77777777" w:rsidR="009A4D4F" w:rsidRDefault="009A4D4F" w:rsidP="00D14A4A">
      <w:pPr>
        <w:widowControl/>
        <w:tabs>
          <w:tab w:val="left" w:pos="6379"/>
        </w:tabs>
        <w:autoSpaceDE/>
        <w:autoSpaceDN/>
        <w:adjustRightInd/>
        <w:ind w:left="4961" w:firstLine="0"/>
        <w:jc w:val="center"/>
        <w:rPr>
          <w:rFonts w:ascii="Times New Roman" w:hAnsi="Times New Roman" w:cs="Times New Roman"/>
          <w:sz w:val="28"/>
          <w:szCs w:val="28"/>
        </w:rPr>
      </w:pPr>
    </w:p>
    <w:p w14:paraId="2147E12B" w14:textId="77777777" w:rsidR="009A4D4F" w:rsidRDefault="009A4D4F" w:rsidP="00D14A4A">
      <w:pPr>
        <w:widowControl/>
        <w:tabs>
          <w:tab w:val="left" w:pos="6379"/>
        </w:tabs>
        <w:autoSpaceDE/>
        <w:autoSpaceDN/>
        <w:adjustRightInd/>
        <w:ind w:left="4961" w:firstLine="0"/>
        <w:jc w:val="center"/>
        <w:rPr>
          <w:rFonts w:ascii="Times New Roman" w:hAnsi="Times New Roman" w:cs="Times New Roman"/>
          <w:sz w:val="28"/>
          <w:szCs w:val="28"/>
        </w:rPr>
      </w:pPr>
    </w:p>
    <w:p w14:paraId="5D95EC83" w14:textId="77777777" w:rsidR="009A4D4F" w:rsidRDefault="009A4D4F" w:rsidP="00D14A4A">
      <w:pPr>
        <w:widowControl/>
        <w:tabs>
          <w:tab w:val="left" w:pos="6379"/>
        </w:tabs>
        <w:autoSpaceDE/>
        <w:autoSpaceDN/>
        <w:adjustRightInd/>
        <w:ind w:left="4961" w:firstLine="0"/>
        <w:jc w:val="center"/>
        <w:rPr>
          <w:rFonts w:ascii="Times New Roman" w:hAnsi="Times New Roman" w:cs="Times New Roman"/>
          <w:sz w:val="28"/>
          <w:szCs w:val="28"/>
        </w:rPr>
      </w:pPr>
    </w:p>
    <w:p w14:paraId="5B9F38C7" w14:textId="77777777" w:rsidR="009A4D4F" w:rsidRDefault="009A4D4F" w:rsidP="00D14A4A">
      <w:pPr>
        <w:widowControl/>
        <w:tabs>
          <w:tab w:val="left" w:pos="6379"/>
        </w:tabs>
        <w:autoSpaceDE/>
        <w:autoSpaceDN/>
        <w:adjustRightInd/>
        <w:ind w:left="4961" w:firstLine="0"/>
        <w:jc w:val="center"/>
        <w:rPr>
          <w:rFonts w:ascii="Times New Roman" w:hAnsi="Times New Roman" w:cs="Times New Roman"/>
          <w:sz w:val="28"/>
          <w:szCs w:val="28"/>
        </w:rPr>
      </w:pPr>
    </w:p>
    <w:p w14:paraId="0652064F" w14:textId="77777777" w:rsidR="009A4D4F" w:rsidRDefault="009A4D4F" w:rsidP="00D14A4A">
      <w:pPr>
        <w:widowControl/>
        <w:tabs>
          <w:tab w:val="left" w:pos="6379"/>
        </w:tabs>
        <w:autoSpaceDE/>
        <w:autoSpaceDN/>
        <w:adjustRightInd/>
        <w:ind w:left="4961" w:firstLine="0"/>
        <w:jc w:val="center"/>
        <w:rPr>
          <w:rFonts w:ascii="Times New Roman" w:hAnsi="Times New Roman" w:cs="Times New Roman"/>
          <w:sz w:val="28"/>
          <w:szCs w:val="28"/>
        </w:rPr>
      </w:pPr>
    </w:p>
    <w:p w14:paraId="13C8BA47" w14:textId="77777777" w:rsidR="009A4D4F" w:rsidRDefault="009A4D4F" w:rsidP="00D14A4A">
      <w:pPr>
        <w:widowControl/>
        <w:tabs>
          <w:tab w:val="left" w:pos="6379"/>
        </w:tabs>
        <w:autoSpaceDE/>
        <w:autoSpaceDN/>
        <w:adjustRightInd/>
        <w:ind w:left="4961" w:firstLine="0"/>
        <w:jc w:val="center"/>
        <w:rPr>
          <w:rFonts w:ascii="Times New Roman" w:hAnsi="Times New Roman" w:cs="Times New Roman"/>
          <w:sz w:val="28"/>
          <w:szCs w:val="28"/>
        </w:rPr>
      </w:pPr>
    </w:p>
    <w:p w14:paraId="169EE467" w14:textId="77777777" w:rsidR="009A4D4F" w:rsidRDefault="009A4D4F" w:rsidP="00D14A4A">
      <w:pPr>
        <w:widowControl/>
        <w:tabs>
          <w:tab w:val="left" w:pos="6379"/>
        </w:tabs>
        <w:autoSpaceDE/>
        <w:autoSpaceDN/>
        <w:adjustRightInd/>
        <w:ind w:left="4961" w:firstLine="0"/>
        <w:jc w:val="center"/>
        <w:rPr>
          <w:rFonts w:ascii="Times New Roman" w:hAnsi="Times New Roman" w:cs="Times New Roman"/>
          <w:sz w:val="28"/>
          <w:szCs w:val="28"/>
        </w:rPr>
      </w:pPr>
    </w:p>
    <w:p w14:paraId="68ACF624" w14:textId="77777777" w:rsidR="009A4D4F" w:rsidRDefault="009A4D4F" w:rsidP="00D14A4A">
      <w:pPr>
        <w:widowControl/>
        <w:tabs>
          <w:tab w:val="left" w:pos="6379"/>
        </w:tabs>
        <w:autoSpaceDE/>
        <w:autoSpaceDN/>
        <w:adjustRightInd/>
        <w:ind w:left="4961" w:firstLine="0"/>
        <w:jc w:val="center"/>
        <w:rPr>
          <w:rFonts w:ascii="Times New Roman" w:hAnsi="Times New Roman" w:cs="Times New Roman"/>
          <w:sz w:val="28"/>
          <w:szCs w:val="28"/>
        </w:rPr>
      </w:pPr>
    </w:p>
    <w:p w14:paraId="4E6BC228" w14:textId="77777777" w:rsidR="00EA14CC" w:rsidRDefault="00EA14CC" w:rsidP="00D14A4A">
      <w:pPr>
        <w:widowControl/>
        <w:tabs>
          <w:tab w:val="left" w:pos="6379"/>
        </w:tabs>
        <w:autoSpaceDE/>
        <w:autoSpaceDN/>
        <w:adjustRightInd/>
        <w:ind w:left="4961" w:firstLine="0"/>
        <w:jc w:val="center"/>
        <w:rPr>
          <w:rFonts w:ascii="Times New Roman" w:hAnsi="Times New Roman" w:cs="Times New Roman"/>
          <w:sz w:val="28"/>
          <w:szCs w:val="28"/>
        </w:rPr>
        <w:sectPr w:rsidR="00EA14CC" w:rsidSect="00B72A50">
          <w:pgSz w:w="11906" w:h="16838"/>
          <w:pgMar w:top="1134" w:right="851" w:bottom="1077" w:left="1701" w:header="709" w:footer="709" w:gutter="0"/>
          <w:cols w:space="708"/>
          <w:titlePg/>
          <w:docGrid w:linePitch="360"/>
        </w:sectPr>
      </w:pPr>
    </w:p>
    <w:p w14:paraId="170454C5" w14:textId="77777777" w:rsidR="00EA14CC" w:rsidRPr="00EA14CC" w:rsidRDefault="00EA14CC" w:rsidP="00EA14CC">
      <w:pPr>
        <w:widowControl/>
        <w:autoSpaceDE/>
        <w:autoSpaceDN/>
        <w:adjustRightInd/>
        <w:ind w:firstLine="0"/>
        <w:jc w:val="right"/>
        <w:rPr>
          <w:rFonts w:ascii="Times New Roman" w:hAnsi="Times New Roman" w:cs="Times New Roman"/>
          <w:szCs w:val="16"/>
        </w:rPr>
      </w:pPr>
      <w:r w:rsidRPr="00EA14CC">
        <w:rPr>
          <w:rFonts w:ascii="Times New Roman" w:hAnsi="Times New Roman" w:cs="Times New Roman"/>
          <w:szCs w:val="16"/>
        </w:rPr>
        <w:lastRenderedPageBreak/>
        <w:t>Приложение 1</w:t>
      </w:r>
    </w:p>
    <w:p w14:paraId="1C34D40C" w14:textId="77777777" w:rsidR="00EA14CC" w:rsidRPr="00EA14CC" w:rsidRDefault="00EA14CC" w:rsidP="00EA14CC">
      <w:pPr>
        <w:widowControl/>
        <w:autoSpaceDE/>
        <w:autoSpaceDN/>
        <w:adjustRightInd/>
        <w:ind w:firstLine="0"/>
        <w:jc w:val="right"/>
        <w:rPr>
          <w:rFonts w:ascii="Times New Roman" w:hAnsi="Times New Roman" w:cs="Times New Roman"/>
          <w:szCs w:val="16"/>
        </w:rPr>
      </w:pPr>
      <w:r w:rsidRPr="00EA14CC">
        <w:rPr>
          <w:rFonts w:ascii="Times New Roman" w:hAnsi="Times New Roman" w:cs="Times New Roman"/>
          <w:szCs w:val="16"/>
        </w:rPr>
        <w:t>к карте учета муниципального имущества</w:t>
      </w:r>
    </w:p>
    <w:p w14:paraId="31B798F7" w14:textId="77777777" w:rsidR="00EA14CC" w:rsidRPr="00EA14CC" w:rsidRDefault="00EA14CC" w:rsidP="00EA14CC">
      <w:pPr>
        <w:widowControl/>
        <w:autoSpaceDE/>
        <w:autoSpaceDN/>
        <w:adjustRightInd/>
        <w:ind w:firstLine="0"/>
        <w:jc w:val="right"/>
        <w:rPr>
          <w:rFonts w:ascii="Times New Roman" w:hAnsi="Times New Roman" w:cs="Times New Roman"/>
          <w:sz w:val="16"/>
          <w:szCs w:val="16"/>
        </w:rPr>
      </w:pPr>
    </w:p>
    <w:tbl>
      <w:tblPr>
        <w:tblW w:w="14859" w:type="dxa"/>
        <w:tblInd w:w="113" w:type="dxa"/>
        <w:tblLook w:val="04A0" w:firstRow="1" w:lastRow="0" w:firstColumn="1" w:lastColumn="0" w:noHBand="0" w:noVBand="1"/>
      </w:tblPr>
      <w:tblGrid>
        <w:gridCol w:w="640"/>
        <w:gridCol w:w="1035"/>
        <w:gridCol w:w="2600"/>
        <w:gridCol w:w="1600"/>
        <w:gridCol w:w="1499"/>
        <w:gridCol w:w="3120"/>
        <w:gridCol w:w="1600"/>
        <w:gridCol w:w="1680"/>
        <w:gridCol w:w="1085"/>
      </w:tblGrid>
      <w:tr w:rsidR="00457726" w:rsidRPr="00457726" w14:paraId="564C2010" w14:textId="77777777" w:rsidTr="00A42E98">
        <w:trPr>
          <w:trHeight w:val="360"/>
        </w:trPr>
        <w:tc>
          <w:tcPr>
            <w:tcW w:w="14859" w:type="dxa"/>
            <w:gridSpan w:val="9"/>
            <w:tcBorders>
              <w:top w:val="nil"/>
              <w:left w:val="nil"/>
              <w:bottom w:val="nil"/>
            </w:tcBorders>
            <w:shd w:val="clear" w:color="auto" w:fill="auto"/>
            <w:noWrap/>
            <w:vAlign w:val="bottom"/>
            <w:hideMark/>
          </w:tcPr>
          <w:p w14:paraId="01A9486D" w14:textId="497FF48E"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b/>
                <w:sz w:val="26"/>
                <w:szCs w:val="26"/>
              </w:rPr>
              <w:t>Перечень объектов недвижимого имущества</w:t>
            </w:r>
          </w:p>
        </w:tc>
      </w:tr>
      <w:tr w:rsidR="00457726" w:rsidRPr="00457726" w14:paraId="4F902758" w14:textId="77777777" w:rsidTr="00A42E98">
        <w:trPr>
          <w:trHeight w:val="225"/>
        </w:trPr>
        <w:tc>
          <w:tcPr>
            <w:tcW w:w="14859" w:type="dxa"/>
            <w:gridSpan w:val="9"/>
            <w:tcBorders>
              <w:top w:val="nil"/>
              <w:left w:val="nil"/>
              <w:bottom w:val="nil"/>
              <w:right w:val="nil"/>
            </w:tcBorders>
            <w:shd w:val="clear" w:color="auto" w:fill="auto"/>
            <w:noWrap/>
            <w:vAlign w:val="bottom"/>
            <w:hideMark/>
          </w:tcPr>
          <w:p w14:paraId="6F3496F5" w14:textId="69DA8A67"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b/>
                <w:bCs/>
                <w:sz w:val="22"/>
                <w:szCs w:val="22"/>
              </w:rPr>
              <w:t>по состоянию на:</w:t>
            </w:r>
          </w:p>
        </w:tc>
      </w:tr>
      <w:tr w:rsidR="00457726" w:rsidRPr="00457726" w14:paraId="3ABBDC2E" w14:textId="77777777" w:rsidTr="00457726">
        <w:trPr>
          <w:trHeight w:val="80"/>
        </w:trPr>
        <w:tc>
          <w:tcPr>
            <w:tcW w:w="640" w:type="dxa"/>
            <w:tcBorders>
              <w:top w:val="nil"/>
              <w:left w:val="nil"/>
              <w:bottom w:val="nil"/>
              <w:right w:val="nil"/>
            </w:tcBorders>
            <w:shd w:val="clear" w:color="auto" w:fill="auto"/>
            <w:noWrap/>
            <w:vAlign w:val="bottom"/>
            <w:hideMark/>
          </w:tcPr>
          <w:p w14:paraId="02A5BCD2"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p>
        </w:tc>
        <w:tc>
          <w:tcPr>
            <w:tcW w:w="1035" w:type="dxa"/>
            <w:tcBorders>
              <w:top w:val="nil"/>
              <w:left w:val="nil"/>
              <w:bottom w:val="nil"/>
              <w:right w:val="nil"/>
            </w:tcBorders>
            <w:shd w:val="clear" w:color="auto" w:fill="auto"/>
            <w:noWrap/>
            <w:vAlign w:val="bottom"/>
            <w:hideMark/>
          </w:tcPr>
          <w:p w14:paraId="2B497C30"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p>
        </w:tc>
        <w:tc>
          <w:tcPr>
            <w:tcW w:w="2600" w:type="dxa"/>
            <w:tcBorders>
              <w:top w:val="nil"/>
              <w:left w:val="nil"/>
              <w:bottom w:val="nil"/>
              <w:right w:val="nil"/>
            </w:tcBorders>
            <w:shd w:val="clear" w:color="auto" w:fill="auto"/>
            <w:noWrap/>
            <w:vAlign w:val="bottom"/>
            <w:hideMark/>
          </w:tcPr>
          <w:p w14:paraId="3D2E043F"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p>
        </w:tc>
        <w:tc>
          <w:tcPr>
            <w:tcW w:w="1600" w:type="dxa"/>
            <w:tcBorders>
              <w:top w:val="nil"/>
              <w:left w:val="nil"/>
              <w:bottom w:val="nil"/>
              <w:right w:val="nil"/>
            </w:tcBorders>
            <w:shd w:val="clear" w:color="auto" w:fill="auto"/>
            <w:noWrap/>
            <w:vAlign w:val="bottom"/>
          </w:tcPr>
          <w:p w14:paraId="2965C851"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p>
        </w:tc>
        <w:tc>
          <w:tcPr>
            <w:tcW w:w="1499" w:type="dxa"/>
            <w:tcBorders>
              <w:top w:val="nil"/>
              <w:left w:val="nil"/>
              <w:bottom w:val="nil"/>
              <w:right w:val="nil"/>
            </w:tcBorders>
            <w:shd w:val="clear" w:color="auto" w:fill="auto"/>
            <w:noWrap/>
            <w:vAlign w:val="bottom"/>
            <w:hideMark/>
          </w:tcPr>
          <w:p w14:paraId="40C2A6B0"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p>
        </w:tc>
        <w:tc>
          <w:tcPr>
            <w:tcW w:w="3120" w:type="dxa"/>
            <w:tcBorders>
              <w:top w:val="nil"/>
              <w:left w:val="nil"/>
              <w:bottom w:val="nil"/>
              <w:right w:val="nil"/>
            </w:tcBorders>
            <w:shd w:val="clear" w:color="auto" w:fill="auto"/>
            <w:noWrap/>
            <w:vAlign w:val="bottom"/>
            <w:hideMark/>
          </w:tcPr>
          <w:p w14:paraId="068190EC"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p>
        </w:tc>
        <w:tc>
          <w:tcPr>
            <w:tcW w:w="1600" w:type="dxa"/>
            <w:tcBorders>
              <w:top w:val="nil"/>
              <w:left w:val="nil"/>
              <w:bottom w:val="nil"/>
              <w:right w:val="nil"/>
            </w:tcBorders>
            <w:shd w:val="clear" w:color="auto" w:fill="auto"/>
            <w:noWrap/>
            <w:vAlign w:val="bottom"/>
            <w:hideMark/>
          </w:tcPr>
          <w:p w14:paraId="33A15F30"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p>
        </w:tc>
        <w:tc>
          <w:tcPr>
            <w:tcW w:w="1680" w:type="dxa"/>
            <w:tcBorders>
              <w:top w:val="nil"/>
              <w:left w:val="nil"/>
              <w:bottom w:val="nil"/>
              <w:right w:val="nil"/>
            </w:tcBorders>
            <w:shd w:val="clear" w:color="auto" w:fill="auto"/>
            <w:noWrap/>
            <w:vAlign w:val="bottom"/>
            <w:hideMark/>
          </w:tcPr>
          <w:p w14:paraId="50CD89C8"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p>
        </w:tc>
        <w:tc>
          <w:tcPr>
            <w:tcW w:w="1085" w:type="dxa"/>
            <w:tcBorders>
              <w:top w:val="nil"/>
              <w:left w:val="nil"/>
              <w:bottom w:val="nil"/>
              <w:right w:val="nil"/>
            </w:tcBorders>
            <w:shd w:val="clear" w:color="auto" w:fill="auto"/>
            <w:noWrap/>
            <w:vAlign w:val="bottom"/>
            <w:hideMark/>
          </w:tcPr>
          <w:p w14:paraId="782B9339"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p>
        </w:tc>
      </w:tr>
      <w:tr w:rsidR="00457726" w:rsidRPr="00457726" w14:paraId="4762A72C" w14:textId="77777777" w:rsidTr="00457726">
        <w:trPr>
          <w:trHeight w:val="780"/>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FAAEE5" w14:textId="77777777"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 п/п</w:t>
            </w:r>
          </w:p>
        </w:tc>
        <w:tc>
          <w:tcPr>
            <w:tcW w:w="1035" w:type="dxa"/>
            <w:tcBorders>
              <w:top w:val="single" w:sz="8" w:space="0" w:color="auto"/>
              <w:left w:val="nil"/>
              <w:bottom w:val="single" w:sz="8" w:space="0" w:color="auto"/>
              <w:right w:val="single" w:sz="8" w:space="0" w:color="auto"/>
            </w:tcBorders>
            <w:shd w:val="clear" w:color="auto" w:fill="auto"/>
            <w:vAlign w:val="center"/>
            <w:hideMark/>
          </w:tcPr>
          <w:p w14:paraId="53146D65" w14:textId="77777777"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реестр№</w:t>
            </w:r>
          </w:p>
        </w:tc>
        <w:tc>
          <w:tcPr>
            <w:tcW w:w="260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1B58C3D" w14:textId="77777777"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Наименование</w:t>
            </w:r>
          </w:p>
        </w:tc>
        <w:tc>
          <w:tcPr>
            <w:tcW w:w="1600" w:type="dxa"/>
            <w:tcBorders>
              <w:top w:val="single" w:sz="8" w:space="0" w:color="auto"/>
              <w:left w:val="nil"/>
              <w:bottom w:val="single" w:sz="8" w:space="0" w:color="auto"/>
              <w:right w:val="single" w:sz="4" w:space="0" w:color="auto"/>
            </w:tcBorders>
            <w:shd w:val="clear" w:color="auto" w:fill="auto"/>
            <w:vAlign w:val="center"/>
            <w:hideMark/>
          </w:tcPr>
          <w:p w14:paraId="3CD1E41D" w14:textId="77777777"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Тип имущества</w:t>
            </w:r>
          </w:p>
        </w:tc>
        <w:tc>
          <w:tcPr>
            <w:tcW w:w="1499" w:type="dxa"/>
            <w:tcBorders>
              <w:top w:val="single" w:sz="8" w:space="0" w:color="auto"/>
              <w:left w:val="nil"/>
              <w:bottom w:val="single" w:sz="8" w:space="0" w:color="auto"/>
              <w:right w:val="single" w:sz="4" w:space="0" w:color="auto"/>
            </w:tcBorders>
            <w:shd w:val="clear" w:color="auto" w:fill="auto"/>
            <w:vAlign w:val="center"/>
            <w:hideMark/>
          </w:tcPr>
          <w:p w14:paraId="5B291236" w14:textId="77777777"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Инвентарный Номер</w:t>
            </w:r>
          </w:p>
        </w:tc>
        <w:tc>
          <w:tcPr>
            <w:tcW w:w="3120" w:type="dxa"/>
            <w:tcBorders>
              <w:top w:val="single" w:sz="8" w:space="0" w:color="auto"/>
              <w:left w:val="nil"/>
              <w:bottom w:val="single" w:sz="8" w:space="0" w:color="auto"/>
              <w:right w:val="single" w:sz="4" w:space="0" w:color="auto"/>
            </w:tcBorders>
            <w:shd w:val="clear" w:color="auto" w:fill="auto"/>
            <w:vAlign w:val="center"/>
            <w:hideMark/>
          </w:tcPr>
          <w:p w14:paraId="51AC8E1D" w14:textId="77777777"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Адрес</w:t>
            </w:r>
          </w:p>
        </w:tc>
        <w:tc>
          <w:tcPr>
            <w:tcW w:w="1600" w:type="dxa"/>
            <w:tcBorders>
              <w:top w:val="single" w:sz="8" w:space="0" w:color="auto"/>
              <w:left w:val="nil"/>
              <w:bottom w:val="single" w:sz="8" w:space="0" w:color="auto"/>
              <w:right w:val="single" w:sz="4" w:space="0" w:color="auto"/>
            </w:tcBorders>
            <w:shd w:val="clear" w:color="auto" w:fill="auto"/>
            <w:vAlign w:val="center"/>
            <w:hideMark/>
          </w:tcPr>
          <w:p w14:paraId="63D4C8F9" w14:textId="77777777"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Назначение объекта при вводе</w:t>
            </w:r>
          </w:p>
        </w:tc>
        <w:tc>
          <w:tcPr>
            <w:tcW w:w="1680" w:type="dxa"/>
            <w:tcBorders>
              <w:top w:val="single" w:sz="8" w:space="0" w:color="auto"/>
              <w:left w:val="nil"/>
              <w:bottom w:val="single" w:sz="8" w:space="0" w:color="auto"/>
              <w:right w:val="single" w:sz="4" w:space="0" w:color="auto"/>
            </w:tcBorders>
            <w:shd w:val="clear" w:color="auto" w:fill="auto"/>
            <w:vAlign w:val="center"/>
            <w:hideMark/>
          </w:tcPr>
          <w:p w14:paraId="752EDB82" w14:textId="77777777"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Назначение объекта при использовании</w:t>
            </w:r>
          </w:p>
        </w:tc>
        <w:tc>
          <w:tcPr>
            <w:tcW w:w="1085" w:type="dxa"/>
            <w:tcBorders>
              <w:top w:val="single" w:sz="8" w:space="0" w:color="auto"/>
              <w:left w:val="nil"/>
              <w:bottom w:val="single" w:sz="8" w:space="0" w:color="auto"/>
              <w:right w:val="single" w:sz="4" w:space="0" w:color="auto"/>
            </w:tcBorders>
            <w:shd w:val="clear" w:color="auto" w:fill="auto"/>
            <w:vAlign w:val="center"/>
            <w:hideMark/>
          </w:tcPr>
          <w:p w14:paraId="21A80F60" w14:textId="77777777"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Площадь объекта общая</w:t>
            </w:r>
          </w:p>
        </w:tc>
      </w:tr>
      <w:tr w:rsidR="00457726" w:rsidRPr="00457726" w14:paraId="01B26F33" w14:textId="77777777" w:rsidTr="00457726">
        <w:trPr>
          <w:trHeight w:val="22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EB41FE6" w14:textId="54E1A4EC"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1</w:t>
            </w:r>
          </w:p>
        </w:tc>
        <w:tc>
          <w:tcPr>
            <w:tcW w:w="1035" w:type="dxa"/>
            <w:tcBorders>
              <w:top w:val="nil"/>
              <w:left w:val="nil"/>
              <w:bottom w:val="single" w:sz="4" w:space="0" w:color="auto"/>
              <w:right w:val="single" w:sz="4" w:space="0" w:color="auto"/>
            </w:tcBorders>
            <w:shd w:val="clear" w:color="auto" w:fill="auto"/>
            <w:noWrap/>
            <w:vAlign w:val="bottom"/>
            <w:hideMark/>
          </w:tcPr>
          <w:p w14:paraId="4F387705"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443AEB0F" w14:textId="77777777" w:rsidR="00457726" w:rsidRPr="00457726" w:rsidRDefault="00457726" w:rsidP="00457726">
            <w:pPr>
              <w:widowControl/>
              <w:autoSpaceDE/>
              <w:autoSpaceDN/>
              <w:adjustRightInd/>
              <w:ind w:firstLine="0"/>
              <w:jc w:val="left"/>
              <w:rPr>
                <w:rFonts w:ascii="Times New Roman" w:hAnsi="Times New Roman" w:cs="Times New Roman"/>
                <w:b/>
                <w:bCs/>
                <w:sz w:val="22"/>
                <w:szCs w:val="22"/>
                <w:u w:val="single"/>
              </w:rPr>
            </w:pPr>
            <w:r w:rsidRPr="00457726">
              <w:rPr>
                <w:rFonts w:ascii="Times New Roman" w:hAnsi="Times New Roman" w:cs="Times New Roman"/>
                <w:b/>
                <w:bCs/>
                <w:sz w:val="22"/>
                <w:szCs w:val="22"/>
                <w:u w:val="single"/>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3587C09"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14:paraId="149B3A17"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22104F83"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6C70F2F"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7D9E598F"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3EDEBAD6"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r>
      <w:tr w:rsidR="00457726" w:rsidRPr="00457726" w14:paraId="1B15440E" w14:textId="77777777" w:rsidTr="00457726">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560A7A2" w14:textId="6F80E186"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2</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580BBCDB"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55590795"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384B9CB"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14:paraId="25D87258"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7BA76C63"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0F60AAC"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5A045A4D"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74091270"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r>
      <w:tr w:rsidR="00457726" w:rsidRPr="00457726" w14:paraId="17A19608" w14:textId="77777777" w:rsidTr="00457726">
        <w:trPr>
          <w:trHeight w:val="22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07B31ED"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013716EF"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39778D64"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ИТОГО:</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A780282"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14:paraId="2904F79D"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3E9C1954"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5847673"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45C0BF77"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0E7E2016"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r>
    </w:tbl>
    <w:p w14:paraId="156760D9" w14:textId="77777777" w:rsidR="00EA14CC" w:rsidRPr="00457726" w:rsidRDefault="00EA14CC" w:rsidP="00EA14CC">
      <w:pPr>
        <w:widowControl/>
        <w:autoSpaceDE/>
        <w:autoSpaceDN/>
        <w:adjustRightInd/>
        <w:ind w:firstLine="0"/>
        <w:jc w:val="left"/>
        <w:rPr>
          <w:rFonts w:ascii="Times New Roman" w:hAnsi="Times New Roman" w:cs="Times New Roman"/>
          <w:sz w:val="22"/>
          <w:szCs w:val="22"/>
        </w:rPr>
      </w:pPr>
    </w:p>
    <w:tbl>
      <w:tblPr>
        <w:tblW w:w="14589" w:type="dxa"/>
        <w:tblInd w:w="113" w:type="dxa"/>
        <w:tblLook w:val="04A0" w:firstRow="1" w:lastRow="0" w:firstColumn="1" w:lastColumn="0" w:noHBand="0" w:noVBand="1"/>
      </w:tblPr>
      <w:tblGrid>
        <w:gridCol w:w="1085"/>
        <w:gridCol w:w="940"/>
        <w:gridCol w:w="1544"/>
        <w:gridCol w:w="2020"/>
        <w:gridCol w:w="1780"/>
        <w:gridCol w:w="1980"/>
        <w:gridCol w:w="1040"/>
        <w:gridCol w:w="1560"/>
        <w:gridCol w:w="1320"/>
        <w:gridCol w:w="1320"/>
      </w:tblGrid>
      <w:tr w:rsidR="00457726" w:rsidRPr="00457726" w14:paraId="3003D345" w14:textId="77777777" w:rsidTr="00457726">
        <w:trPr>
          <w:trHeight w:val="780"/>
        </w:trPr>
        <w:tc>
          <w:tcPr>
            <w:tcW w:w="108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F05AFA3" w14:textId="77777777"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Площадь объекта жилая</w:t>
            </w:r>
          </w:p>
        </w:tc>
        <w:tc>
          <w:tcPr>
            <w:tcW w:w="940" w:type="dxa"/>
            <w:tcBorders>
              <w:top w:val="single" w:sz="8" w:space="0" w:color="auto"/>
              <w:left w:val="nil"/>
              <w:bottom w:val="single" w:sz="8" w:space="0" w:color="auto"/>
              <w:right w:val="single" w:sz="4" w:space="0" w:color="auto"/>
            </w:tcBorders>
            <w:shd w:val="clear" w:color="auto" w:fill="auto"/>
            <w:vAlign w:val="center"/>
            <w:hideMark/>
          </w:tcPr>
          <w:p w14:paraId="282FDF60" w14:textId="77777777"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Кол-во этажей в здании</w:t>
            </w:r>
          </w:p>
        </w:tc>
        <w:tc>
          <w:tcPr>
            <w:tcW w:w="1544" w:type="dxa"/>
            <w:tcBorders>
              <w:top w:val="single" w:sz="8" w:space="0" w:color="auto"/>
              <w:left w:val="nil"/>
              <w:bottom w:val="single" w:sz="8" w:space="0" w:color="auto"/>
              <w:right w:val="single" w:sz="4" w:space="0" w:color="auto"/>
            </w:tcBorders>
            <w:shd w:val="clear" w:color="auto" w:fill="auto"/>
            <w:vAlign w:val="center"/>
            <w:hideMark/>
          </w:tcPr>
          <w:p w14:paraId="4F993393" w14:textId="77777777"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Дата ввода в эксплуатацию</w:t>
            </w:r>
          </w:p>
        </w:tc>
        <w:tc>
          <w:tcPr>
            <w:tcW w:w="2020" w:type="dxa"/>
            <w:tcBorders>
              <w:top w:val="single" w:sz="8" w:space="0" w:color="auto"/>
              <w:left w:val="nil"/>
              <w:bottom w:val="single" w:sz="8" w:space="0" w:color="auto"/>
              <w:right w:val="single" w:sz="4" w:space="0" w:color="auto"/>
            </w:tcBorders>
            <w:shd w:val="clear" w:color="auto" w:fill="auto"/>
            <w:vAlign w:val="center"/>
            <w:hideMark/>
          </w:tcPr>
          <w:p w14:paraId="435C761A" w14:textId="77777777"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Дата и номер техпаспорта БТИ</w:t>
            </w:r>
          </w:p>
        </w:tc>
        <w:tc>
          <w:tcPr>
            <w:tcW w:w="1780" w:type="dxa"/>
            <w:tcBorders>
              <w:top w:val="single" w:sz="8" w:space="0" w:color="auto"/>
              <w:left w:val="nil"/>
              <w:bottom w:val="single" w:sz="8" w:space="0" w:color="auto"/>
              <w:right w:val="single" w:sz="4" w:space="0" w:color="auto"/>
            </w:tcBorders>
            <w:shd w:val="clear" w:color="auto" w:fill="auto"/>
            <w:vAlign w:val="center"/>
            <w:hideMark/>
          </w:tcPr>
          <w:p w14:paraId="4D2BAC45" w14:textId="77777777"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Дополнительно</w:t>
            </w:r>
          </w:p>
        </w:tc>
        <w:tc>
          <w:tcPr>
            <w:tcW w:w="1980" w:type="dxa"/>
            <w:tcBorders>
              <w:top w:val="single" w:sz="8" w:space="0" w:color="auto"/>
              <w:left w:val="nil"/>
              <w:bottom w:val="single" w:sz="8" w:space="0" w:color="auto"/>
              <w:right w:val="single" w:sz="4" w:space="0" w:color="auto"/>
            </w:tcBorders>
            <w:shd w:val="clear" w:color="auto" w:fill="auto"/>
            <w:vAlign w:val="center"/>
            <w:hideMark/>
          </w:tcPr>
          <w:p w14:paraId="1F7CB154" w14:textId="77777777"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 xml:space="preserve">Кадастровый номер </w:t>
            </w:r>
          </w:p>
        </w:tc>
        <w:tc>
          <w:tcPr>
            <w:tcW w:w="1040" w:type="dxa"/>
            <w:tcBorders>
              <w:top w:val="single" w:sz="8" w:space="0" w:color="auto"/>
              <w:left w:val="nil"/>
              <w:bottom w:val="single" w:sz="8" w:space="0" w:color="auto"/>
              <w:right w:val="single" w:sz="4" w:space="0" w:color="auto"/>
            </w:tcBorders>
            <w:shd w:val="clear" w:color="auto" w:fill="auto"/>
            <w:vAlign w:val="center"/>
            <w:hideMark/>
          </w:tcPr>
          <w:p w14:paraId="0DABAA54" w14:textId="77777777"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Дата пост. на баланс</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0DB1FE95" w14:textId="77777777"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Балансовая стоимость</w:t>
            </w:r>
          </w:p>
        </w:tc>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805819" w14:textId="77777777"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Сумма износа факт</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56C072E0" w14:textId="77777777"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Остаточная стоимость факт</w:t>
            </w:r>
          </w:p>
        </w:tc>
      </w:tr>
      <w:tr w:rsidR="00457726" w:rsidRPr="00457726" w14:paraId="24F5B8FE" w14:textId="77777777" w:rsidTr="00457726">
        <w:trPr>
          <w:trHeight w:val="225"/>
        </w:trPr>
        <w:tc>
          <w:tcPr>
            <w:tcW w:w="1085" w:type="dxa"/>
            <w:tcBorders>
              <w:top w:val="single" w:sz="4" w:space="0" w:color="auto"/>
              <w:left w:val="single" w:sz="4" w:space="0" w:color="auto"/>
              <w:bottom w:val="nil"/>
              <w:right w:val="single" w:sz="4" w:space="0" w:color="auto"/>
            </w:tcBorders>
            <w:shd w:val="clear" w:color="auto" w:fill="auto"/>
            <w:noWrap/>
            <w:vAlign w:val="bottom"/>
            <w:hideMark/>
          </w:tcPr>
          <w:p w14:paraId="1DCCBF7B"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940" w:type="dxa"/>
            <w:tcBorders>
              <w:top w:val="single" w:sz="4" w:space="0" w:color="auto"/>
              <w:left w:val="nil"/>
              <w:bottom w:val="nil"/>
              <w:right w:val="single" w:sz="4" w:space="0" w:color="auto"/>
            </w:tcBorders>
            <w:shd w:val="clear" w:color="auto" w:fill="auto"/>
            <w:noWrap/>
            <w:vAlign w:val="bottom"/>
            <w:hideMark/>
          </w:tcPr>
          <w:p w14:paraId="52DA9B1D"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544" w:type="dxa"/>
            <w:tcBorders>
              <w:top w:val="single" w:sz="4" w:space="0" w:color="auto"/>
              <w:left w:val="nil"/>
              <w:bottom w:val="nil"/>
              <w:right w:val="single" w:sz="4" w:space="0" w:color="auto"/>
            </w:tcBorders>
            <w:shd w:val="clear" w:color="auto" w:fill="auto"/>
            <w:noWrap/>
            <w:vAlign w:val="bottom"/>
            <w:hideMark/>
          </w:tcPr>
          <w:p w14:paraId="277D81AD"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2020" w:type="dxa"/>
            <w:tcBorders>
              <w:top w:val="single" w:sz="4" w:space="0" w:color="auto"/>
              <w:left w:val="nil"/>
              <w:bottom w:val="nil"/>
              <w:right w:val="single" w:sz="4" w:space="0" w:color="auto"/>
            </w:tcBorders>
            <w:shd w:val="clear" w:color="auto" w:fill="auto"/>
            <w:noWrap/>
            <w:vAlign w:val="bottom"/>
            <w:hideMark/>
          </w:tcPr>
          <w:p w14:paraId="14E49108"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780" w:type="dxa"/>
            <w:tcBorders>
              <w:top w:val="single" w:sz="4" w:space="0" w:color="auto"/>
              <w:left w:val="nil"/>
              <w:bottom w:val="nil"/>
              <w:right w:val="single" w:sz="4" w:space="0" w:color="auto"/>
            </w:tcBorders>
            <w:shd w:val="clear" w:color="auto" w:fill="auto"/>
            <w:noWrap/>
            <w:vAlign w:val="bottom"/>
            <w:hideMark/>
          </w:tcPr>
          <w:p w14:paraId="1F9CA8D0"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980" w:type="dxa"/>
            <w:tcBorders>
              <w:top w:val="single" w:sz="4" w:space="0" w:color="auto"/>
              <w:left w:val="nil"/>
              <w:bottom w:val="nil"/>
              <w:right w:val="single" w:sz="4" w:space="0" w:color="auto"/>
            </w:tcBorders>
            <w:shd w:val="clear" w:color="auto" w:fill="auto"/>
            <w:noWrap/>
            <w:vAlign w:val="bottom"/>
            <w:hideMark/>
          </w:tcPr>
          <w:p w14:paraId="58050349"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040" w:type="dxa"/>
            <w:tcBorders>
              <w:top w:val="single" w:sz="4" w:space="0" w:color="auto"/>
              <w:left w:val="nil"/>
              <w:bottom w:val="nil"/>
              <w:right w:val="single" w:sz="4" w:space="0" w:color="auto"/>
            </w:tcBorders>
            <w:shd w:val="clear" w:color="auto" w:fill="auto"/>
            <w:noWrap/>
            <w:vAlign w:val="bottom"/>
            <w:hideMark/>
          </w:tcPr>
          <w:p w14:paraId="535BEB8C"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560" w:type="dxa"/>
            <w:tcBorders>
              <w:top w:val="single" w:sz="4" w:space="0" w:color="auto"/>
              <w:left w:val="nil"/>
              <w:bottom w:val="nil"/>
              <w:right w:val="single" w:sz="4" w:space="0" w:color="auto"/>
            </w:tcBorders>
            <w:shd w:val="clear" w:color="auto" w:fill="auto"/>
            <w:noWrap/>
            <w:vAlign w:val="bottom"/>
            <w:hideMark/>
          </w:tcPr>
          <w:p w14:paraId="08684682"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320" w:type="dxa"/>
            <w:tcBorders>
              <w:top w:val="single" w:sz="4" w:space="0" w:color="auto"/>
              <w:left w:val="nil"/>
              <w:bottom w:val="nil"/>
              <w:right w:val="single" w:sz="4" w:space="0" w:color="auto"/>
            </w:tcBorders>
            <w:shd w:val="clear" w:color="auto" w:fill="auto"/>
            <w:noWrap/>
            <w:vAlign w:val="bottom"/>
            <w:hideMark/>
          </w:tcPr>
          <w:p w14:paraId="2365AB3E"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320" w:type="dxa"/>
            <w:tcBorders>
              <w:top w:val="single" w:sz="4" w:space="0" w:color="auto"/>
              <w:left w:val="nil"/>
              <w:bottom w:val="nil"/>
              <w:right w:val="single" w:sz="4" w:space="0" w:color="auto"/>
            </w:tcBorders>
            <w:shd w:val="clear" w:color="auto" w:fill="auto"/>
            <w:noWrap/>
            <w:vAlign w:val="bottom"/>
            <w:hideMark/>
          </w:tcPr>
          <w:p w14:paraId="0E671DFA"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r>
      <w:tr w:rsidR="00457726" w:rsidRPr="00457726" w14:paraId="408324D7" w14:textId="77777777" w:rsidTr="00457726">
        <w:trPr>
          <w:trHeight w:val="255"/>
        </w:trPr>
        <w:tc>
          <w:tcPr>
            <w:tcW w:w="1085" w:type="dxa"/>
            <w:tcBorders>
              <w:top w:val="single" w:sz="4" w:space="0" w:color="auto"/>
              <w:left w:val="single" w:sz="4" w:space="0" w:color="auto"/>
              <w:bottom w:val="nil"/>
              <w:right w:val="single" w:sz="4" w:space="0" w:color="auto"/>
            </w:tcBorders>
            <w:shd w:val="clear" w:color="auto" w:fill="auto"/>
            <w:noWrap/>
            <w:vAlign w:val="bottom"/>
            <w:hideMark/>
          </w:tcPr>
          <w:p w14:paraId="01C6B275"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940" w:type="dxa"/>
            <w:tcBorders>
              <w:top w:val="single" w:sz="4" w:space="0" w:color="auto"/>
              <w:left w:val="nil"/>
              <w:bottom w:val="nil"/>
              <w:right w:val="single" w:sz="4" w:space="0" w:color="auto"/>
            </w:tcBorders>
            <w:shd w:val="clear" w:color="auto" w:fill="auto"/>
            <w:noWrap/>
            <w:vAlign w:val="bottom"/>
            <w:hideMark/>
          </w:tcPr>
          <w:p w14:paraId="3EB8DF3D"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544" w:type="dxa"/>
            <w:tcBorders>
              <w:top w:val="single" w:sz="4" w:space="0" w:color="auto"/>
              <w:left w:val="nil"/>
              <w:bottom w:val="nil"/>
              <w:right w:val="single" w:sz="4" w:space="0" w:color="auto"/>
            </w:tcBorders>
            <w:shd w:val="clear" w:color="auto" w:fill="auto"/>
            <w:noWrap/>
            <w:vAlign w:val="bottom"/>
            <w:hideMark/>
          </w:tcPr>
          <w:p w14:paraId="5558EB7F"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2020" w:type="dxa"/>
            <w:tcBorders>
              <w:top w:val="single" w:sz="4" w:space="0" w:color="auto"/>
              <w:left w:val="nil"/>
              <w:bottom w:val="nil"/>
              <w:right w:val="single" w:sz="4" w:space="0" w:color="auto"/>
            </w:tcBorders>
            <w:shd w:val="clear" w:color="auto" w:fill="auto"/>
            <w:noWrap/>
            <w:vAlign w:val="bottom"/>
            <w:hideMark/>
          </w:tcPr>
          <w:p w14:paraId="4F4F4ACA"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780" w:type="dxa"/>
            <w:tcBorders>
              <w:top w:val="single" w:sz="4" w:space="0" w:color="auto"/>
              <w:left w:val="nil"/>
              <w:bottom w:val="nil"/>
              <w:right w:val="single" w:sz="4" w:space="0" w:color="auto"/>
            </w:tcBorders>
            <w:shd w:val="clear" w:color="auto" w:fill="auto"/>
            <w:noWrap/>
            <w:vAlign w:val="bottom"/>
            <w:hideMark/>
          </w:tcPr>
          <w:p w14:paraId="2FF5178D"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980" w:type="dxa"/>
            <w:tcBorders>
              <w:top w:val="single" w:sz="4" w:space="0" w:color="auto"/>
              <w:left w:val="nil"/>
              <w:bottom w:val="nil"/>
              <w:right w:val="single" w:sz="4" w:space="0" w:color="auto"/>
            </w:tcBorders>
            <w:shd w:val="clear" w:color="auto" w:fill="auto"/>
            <w:noWrap/>
            <w:vAlign w:val="bottom"/>
            <w:hideMark/>
          </w:tcPr>
          <w:p w14:paraId="689552D6"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040" w:type="dxa"/>
            <w:tcBorders>
              <w:top w:val="single" w:sz="4" w:space="0" w:color="auto"/>
              <w:left w:val="nil"/>
              <w:bottom w:val="nil"/>
              <w:right w:val="single" w:sz="4" w:space="0" w:color="auto"/>
            </w:tcBorders>
            <w:shd w:val="clear" w:color="auto" w:fill="auto"/>
            <w:noWrap/>
            <w:vAlign w:val="bottom"/>
            <w:hideMark/>
          </w:tcPr>
          <w:p w14:paraId="4397DB0C"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560" w:type="dxa"/>
            <w:tcBorders>
              <w:top w:val="single" w:sz="4" w:space="0" w:color="auto"/>
              <w:left w:val="nil"/>
              <w:bottom w:val="nil"/>
              <w:right w:val="single" w:sz="4" w:space="0" w:color="auto"/>
            </w:tcBorders>
            <w:shd w:val="clear" w:color="auto" w:fill="auto"/>
            <w:noWrap/>
            <w:vAlign w:val="bottom"/>
            <w:hideMark/>
          </w:tcPr>
          <w:p w14:paraId="33BB2624"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320" w:type="dxa"/>
            <w:tcBorders>
              <w:top w:val="single" w:sz="4" w:space="0" w:color="auto"/>
              <w:left w:val="nil"/>
              <w:bottom w:val="nil"/>
              <w:right w:val="single" w:sz="4" w:space="0" w:color="auto"/>
            </w:tcBorders>
            <w:shd w:val="clear" w:color="auto" w:fill="auto"/>
            <w:noWrap/>
            <w:vAlign w:val="bottom"/>
            <w:hideMark/>
          </w:tcPr>
          <w:p w14:paraId="2DB2F132"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320" w:type="dxa"/>
            <w:tcBorders>
              <w:top w:val="single" w:sz="4" w:space="0" w:color="auto"/>
              <w:left w:val="nil"/>
              <w:bottom w:val="nil"/>
              <w:right w:val="single" w:sz="4" w:space="0" w:color="auto"/>
            </w:tcBorders>
            <w:shd w:val="clear" w:color="auto" w:fill="auto"/>
            <w:noWrap/>
            <w:vAlign w:val="bottom"/>
            <w:hideMark/>
          </w:tcPr>
          <w:p w14:paraId="44DBD4E5"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r>
      <w:tr w:rsidR="00457726" w:rsidRPr="00457726" w14:paraId="6AA2734E" w14:textId="77777777" w:rsidTr="00457726">
        <w:trPr>
          <w:trHeight w:val="225"/>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9292C" w14:textId="77777777" w:rsidR="00457726" w:rsidRPr="00457726" w:rsidRDefault="00457726" w:rsidP="00457726">
            <w:pPr>
              <w:widowControl/>
              <w:autoSpaceDE/>
              <w:autoSpaceDN/>
              <w:adjustRightInd/>
              <w:ind w:firstLine="0"/>
              <w:jc w:val="right"/>
              <w:rPr>
                <w:rFonts w:ascii="Times New Roman" w:hAnsi="Times New Roman" w:cs="Times New Roman"/>
                <w:sz w:val="22"/>
                <w:szCs w:val="22"/>
              </w:rPr>
            </w:pPr>
            <w:r w:rsidRPr="00457726">
              <w:rPr>
                <w:rFonts w:ascii="Times New Roman" w:hAnsi="Times New Roman" w:cs="Times New Roman"/>
                <w:sz w:val="22"/>
                <w:szCs w:val="22"/>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001D2107" w14:textId="77777777" w:rsidR="00457726" w:rsidRPr="00457726" w:rsidRDefault="00457726" w:rsidP="00457726">
            <w:pPr>
              <w:widowControl/>
              <w:autoSpaceDE/>
              <w:autoSpaceDN/>
              <w:adjustRightInd/>
              <w:ind w:firstLine="0"/>
              <w:jc w:val="right"/>
              <w:rPr>
                <w:rFonts w:ascii="Times New Roman" w:hAnsi="Times New Roman" w:cs="Times New Roman"/>
                <w:sz w:val="22"/>
                <w:szCs w:val="22"/>
              </w:rPr>
            </w:pPr>
            <w:r w:rsidRPr="00457726">
              <w:rPr>
                <w:rFonts w:ascii="Times New Roman" w:hAnsi="Times New Roman" w:cs="Times New Roman"/>
                <w:sz w:val="22"/>
                <w:szCs w:val="22"/>
              </w:rPr>
              <w:t> </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14:paraId="7888CB2E"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14:paraId="32E7990B"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79E715E2"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313F659B"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829B15D"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286369F" w14:textId="77777777" w:rsidR="00457726" w:rsidRPr="00457726" w:rsidRDefault="00457726" w:rsidP="00457726">
            <w:pPr>
              <w:widowControl/>
              <w:autoSpaceDE/>
              <w:autoSpaceDN/>
              <w:adjustRightInd/>
              <w:ind w:firstLine="0"/>
              <w:jc w:val="right"/>
              <w:rPr>
                <w:rFonts w:ascii="Times New Roman" w:hAnsi="Times New Roman" w:cs="Times New Roman"/>
                <w:sz w:val="22"/>
                <w:szCs w:val="22"/>
              </w:rPr>
            </w:pPr>
            <w:r w:rsidRPr="00457726">
              <w:rPr>
                <w:rFonts w:ascii="Times New Roman" w:hAnsi="Times New Roman" w:cs="Times New Roman"/>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1EA3294"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0A30FCF"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r>
    </w:tbl>
    <w:p w14:paraId="789673ED" w14:textId="77777777" w:rsidR="00457726" w:rsidRPr="00457726" w:rsidRDefault="00457726" w:rsidP="00EA14CC">
      <w:pPr>
        <w:widowControl/>
        <w:autoSpaceDE/>
        <w:autoSpaceDN/>
        <w:adjustRightInd/>
        <w:ind w:firstLine="0"/>
        <w:jc w:val="left"/>
        <w:rPr>
          <w:rFonts w:ascii="Times New Roman" w:hAnsi="Times New Roman" w:cs="Times New Roman"/>
          <w:sz w:val="22"/>
          <w:szCs w:val="22"/>
        </w:rPr>
      </w:pPr>
    </w:p>
    <w:tbl>
      <w:tblPr>
        <w:tblW w:w="13580" w:type="dxa"/>
        <w:tblInd w:w="113" w:type="dxa"/>
        <w:tblLook w:val="04A0" w:firstRow="1" w:lastRow="0" w:firstColumn="1" w:lastColumn="0" w:noHBand="0" w:noVBand="1"/>
      </w:tblPr>
      <w:tblGrid>
        <w:gridCol w:w="1860"/>
        <w:gridCol w:w="2080"/>
        <w:gridCol w:w="2440"/>
        <w:gridCol w:w="1171"/>
        <w:gridCol w:w="1420"/>
        <w:gridCol w:w="1220"/>
        <w:gridCol w:w="1580"/>
        <w:gridCol w:w="1940"/>
      </w:tblGrid>
      <w:tr w:rsidR="00457726" w:rsidRPr="00457726" w14:paraId="5CDA811C" w14:textId="77777777" w:rsidTr="00457726">
        <w:trPr>
          <w:trHeight w:val="780"/>
        </w:trPr>
        <w:tc>
          <w:tcPr>
            <w:tcW w:w="186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3D23D06" w14:textId="1D7C5054"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Право</w:t>
            </w:r>
            <w:r>
              <w:rPr>
                <w:rFonts w:ascii="Times New Roman" w:hAnsi="Times New Roman" w:cs="Times New Roman"/>
                <w:sz w:val="22"/>
                <w:szCs w:val="22"/>
              </w:rPr>
              <w:t xml:space="preserve"> в</w:t>
            </w:r>
            <w:r w:rsidRPr="00457726">
              <w:rPr>
                <w:rFonts w:ascii="Times New Roman" w:hAnsi="Times New Roman" w:cs="Times New Roman"/>
                <w:sz w:val="22"/>
                <w:szCs w:val="22"/>
              </w:rPr>
              <w:t>ладения</w:t>
            </w:r>
          </w:p>
        </w:tc>
        <w:tc>
          <w:tcPr>
            <w:tcW w:w="2080" w:type="dxa"/>
            <w:tcBorders>
              <w:top w:val="single" w:sz="8" w:space="0" w:color="auto"/>
              <w:left w:val="nil"/>
              <w:bottom w:val="single" w:sz="8" w:space="0" w:color="auto"/>
              <w:right w:val="single" w:sz="4" w:space="0" w:color="auto"/>
            </w:tcBorders>
            <w:shd w:val="clear" w:color="auto" w:fill="auto"/>
            <w:vAlign w:val="center"/>
            <w:hideMark/>
          </w:tcPr>
          <w:p w14:paraId="037BBAF1" w14:textId="77777777" w:rsidR="00457726" w:rsidRPr="00457726" w:rsidRDefault="00457726" w:rsidP="00457726">
            <w:pPr>
              <w:widowControl/>
              <w:autoSpaceDE/>
              <w:autoSpaceDN/>
              <w:adjustRightInd/>
              <w:ind w:firstLine="0"/>
              <w:jc w:val="center"/>
              <w:rPr>
                <w:rFonts w:ascii="Times New Roman" w:hAnsi="Times New Roman" w:cs="Times New Roman"/>
                <w:sz w:val="22"/>
                <w:szCs w:val="22"/>
              </w:rPr>
            </w:pPr>
            <w:proofErr w:type="spellStart"/>
            <w:r w:rsidRPr="00457726">
              <w:rPr>
                <w:rFonts w:ascii="Times New Roman" w:hAnsi="Times New Roman" w:cs="Times New Roman"/>
                <w:sz w:val="22"/>
                <w:szCs w:val="22"/>
              </w:rPr>
              <w:t>Св</w:t>
            </w:r>
            <w:proofErr w:type="spellEnd"/>
            <w:r w:rsidRPr="00457726">
              <w:rPr>
                <w:rFonts w:ascii="Times New Roman" w:hAnsi="Times New Roman" w:cs="Times New Roman"/>
                <w:sz w:val="22"/>
                <w:szCs w:val="22"/>
              </w:rPr>
              <w:t>-во о регистрации</w:t>
            </w:r>
          </w:p>
        </w:tc>
        <w:tc>
          <w:tcPr>
            <w:tcW w:w="2440" w:type="dxa"/>
            <w:tcBorders>
              <w:top w:val="single" w:sz="8" w:space="0" w:color="auto"/>
              <w:left w:val="nil"/>
              <w:bottom w:val="single" w:sz="8" w:space="0" w:color="auto"/>
              <w:right w:val="single" w:sz="4" w:space="0" w:color="auto"/>
            </w:tcBorders>
            <w:shd w:val="clear" w:color="auto" w:fill="auto"/>
            <w:vAlign w:val="center"/>
            <w:hideMark/>
          </w:tcPr>
          <w:p w14:paraId="3CBF6606" w14:textId="77777777"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Договор с КУМИ</w:t>
            </w:r>
          </w:p>
        </w:tc>
        <w:tc>
          <w:tcPr>
            <w:tcW w:w="1040" w:type="dxa"/>
            <w:tcBorders>
              <w:top w:val="single" w:sz="8" w:space="0" w:color="auto"/>
              <w:left w:val="nil"/>
              <w:bottom w:val="single" w:sz="8" w:space="0" w:color="auto"/>
              <w:right w:val="single" w:sz="4" w:space="0" w:color="auto"/>
            </w:tcBorders>
            <w:shd w:val="clear" w:color="auto" w:fill="auto"/>
            <w:vAlign w:val="center"/>
            <w:hideMark/>
          </w:tcPr>
          <w:p w14:paraId="15B9D00B" w14:textId="77777777"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Движение</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14:paraId="146F0400" w14:textId="3EF50C27"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Мат</w:t>
            </w:r>
            <w:r>
              <w:rPr>
                <w:rFonts w:ascii="Times New Roman" w:hAnsi="Times New Roman" w:cs="Times New Roman"/>
                <w:sz w:val="22"/>
                <w:szCs w:val="22"/>
              </w:rPr>
              <w:t>ериал</w:t>
            </w:r>
            <w:r w:rsidRPr="00457726">
              <w:rPr>
                <w:rFonts w:ascii="Times New Roman" w:hAnsi="Times New Roman" w:cs="Times New Roman"/>
                <w:sz w:val="22"/>
                <w:szCs w:val="22"/>
              </w:rPr>
              <w:t xml:space="preserve"> </w:t>
            </w:r>
            <w:r>
              <w:rPr>
                <w:rFonts w:ascii="Times New Roman" w:hAnsi="Times New Roman" w:cs="Times New Roman"/>
                <w:sz w:val="22"/>
                <w:szCs w:val="22"/>
              </w:rPr>
              <w:t>ф</w:t>
            </w:r>
            <w:r w:rsidRPr="00457726">
              <w:rPr>
                <w:rFonts w:ascii="Times New Roman" w:hAnsi="Times New Roman" w:cs="Times New Roman"/>
                <w:sz w:val="22"/>
                <w:szCs w:val="22"/>
              </w:rPr>
              <w:t>ундамент</w:t>
            </w:r>
            <w:r>
              <w:rPr>
                <w:rFonts w:ascii="Times New Roman" w:hAnsi="Times New Roman" w:cs="Times New Roman"/>
                <w:sz w:val="22"/>
                <w:szCs w:val="22"/>
              </w:rPr>
              <w:t>а</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14:paraId="01F92ADA" w14:textId="05356101"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Мат</w:t>
            </w:r>
            <w:r>
              <w:rPr>
                <w:rFonts w:ascii="Times New Roman" w:hAnsi="Times New Roman" w:cs="Times New Roman"/>
                <w:sz w:val="22"/>
                <w:szCs w:val="22"/>
              </w:rPr>
              <w:t>ериал</w:t>
            </w:r>
            <w:r w:rsidRPr="00457726">
              <w:rPr>
                <w:rFonts w:ascii="Times New Roman" w:hAnsi="Times New Roman" w:cs="Times New Roman"/>
                <w:sz w:val="22"/>
                <w:szCs w:val="22"/>
              </w:rPr>
              <w:t xml:space="preserve"> </w:t>
            </w:r>
            <w:r>
              <w:rPr>
                <w:rFonts w:ascii="Times New Roman" w:hAnsi="Times New Roman" w:cs="Times New Roman"/>
                <w:sz w:val="22"/>
                <w:szCs w:val="22"/>
              </w:rPr>
              <w:t>с</w:t>
            </w:r>
            <w:r w:rsidRPr="00457726">
              <w:rPr>
                <w:rFonts w:ascii="Times New Roman" w:hAnsi="Times New Roman" w:cs="Times New Roman"/>
                <w:sz w:val="22"/>
                <w:szCs w:val="22"/>
              </w:rPr>
              <w:t>тены</w:t>
            </w:r>
          </w:p>
        </w:tc>
        <w:tc>
          <w:tcPr>
            <w:tcW w:w="1580" w:type="dxa"/>
            <w:tcBorders>
              <w:top w:val="single" w:sz="8" w:space="0" w:color="auto"/>
              <w:left w:val="nil"/>
              <w:bottom w:val="single" w:sz="8" w:space="0" w:color="auto"/>
              <w:right w:val="single" w:sz="4" w:space="0" w:color="auto"/>
            </w:tcBorders>
            <w:shd w:val="clear" w:color="auto" w:fill="auto"/>
            <w:vAlign w:val="center"/>
            <w:hideMark/>
          </w:tcPr>
          <w:p w14:paraId="4EED9F2C" w14:textId="218645A1"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Мат</w:t>
            </w:r>
            <w:r>
              <w:rPr>
                <w:rFonts w:ascii="Times New Roman" w:hAnsi="Times New Roman" w:cs="Times New Roman"/>
                <w:sz w:val="22"/>
                <w:szCs w:val="22"/>
              </w:rPr>
              <w:t>ериал межэ</w:t>
            </w:r>
            <w:r w:rsidRPr="00457726">
              <w:rPr>
                <w:rFonts w:ascii="Times New Roman" w:hAnsi="Times New Roman" w:cs="Times New Roman"/>
                <w:sz w:val="22"/>
                <w:szCs w:val="22"/>
              </w:rPr>
              <w:t>таж</w:t>
            </w:r>
            <w:r>
              <w:rPr>
                <w:rFonts w:ascii="Times New Roman" w:hAnsi="Times New Roman" w:cs="Times New Roman"/>
                <w:sz w:val="22"/>
                <w:szCs w:val="22"/>
              </w:rPr>
              <w:t>ных</w:t>
            </w:r>
            <w:r w:rsidRPr="00457726">
              <w:rPr>
                <w:rFonts w:ascii="Times New Roman" w:hAnsi="Times New Roman" w:cs="Times New Roman"/>
                <w:sz w:val="22"/>
                <w:szCs w:val="22"/>
              </w:rPr>
              <w:t xml:space="preserve"> перекрытий</w:t>
            </w:r>
          </w:p>
        </w:tc>
        <w:tc>
          <w:tcPr>
            <w:tcW w:w="1940" w:type="dxa"/>
            <w:tcBorders>
              <w:top w:val="single" w:sz="8" w:space="0" w:color="auto"/>
              <w:left w:val="nil"/>
              <w:bottom w:val="nil"/>
              <w:right w:val="single" w:sz="8" w:space="0" w:color="auto"/>
            </w:tcBorders>
            <w:shd w:val="clear" w:color="auto" w:fill="auto"/>
            <w:vAlign w:val="center"/>
            <w:hideMark/>
          </w:tcPr>
          <w:p w14:paraId="0D003AC0" w14:textId="77777777" w:rsidR="00457726" w:rsidRPr="00457726" w:rsidRDefault="00457726" w:rsidP="00457726">
            <w:pPr>
              <w:widowControl/>
              <w:autoSpaceDE/>
              <w:autoSpaceDN/>
              <w:adjustRightInd/>
              <w:ind w:firstLine="0"/>
              <w:jc w:val="center"/>
              <w:rPr>
                <w:rFonts w:ascii="Times New Roman" w:hAnsi="Times New Roman" w:cs="Times New Roman"/>
                <w:sz w:val="22"/>
                <w:szCs w:val="22"/>
              </w:rPr>
            </w:pPr>
            <w:r w:rsidRPr="00457726">
              <w:rPr>
                <w:rFonts w:ascii="Times New Roman" w:hAnsi="Times New Roman" w:cs="Times New Roman"/>
                <w:sz w:val="22"/>
                <w:szCs w:val="22"/>
              </w:rPr>
              <w:t>Примечание</w:t>
            </w:r>
          </w:p>
        </w:tc>
      </w:tr>
      <w:tr w:rsidR="00457726" w:rsidRPr="00457726" w14:paraId="6640989C" w14:textId="77777777" w:rsidTr="00457726">
        <w:trPr>
          <w:trHeight w:val="225"/>
        </w:trPr>
        <w:tc>
          <w:tcPr>
            <w:tcW w:w="1860" w:type="dxa"/>
            <w:tcBorders>
              <w:top w:val="single" w:sz="4" w:space="0" w:color="auto"/>
              <w:left w:val="single" w:sz="4" w:space="0" w:color="auto"/>
              <w:bottom w:val="nil"/>
              <w:right w:val="single" w:sz="4" w:space="0" w:color="auto"/>
            </w:tcBorders>
            <w:shd w:val="clear" w:color="auto" w:fill="auto"/>
            <w:noWrap/>
            <w:vAlign w:val="bottom"/>
            <w:hideMark/>
          </w:tcPr>
          <w:p w14:paraId="4597F333"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2080" w:type="dxa"/>
            <w:tcBorders>
              <w:top w:val="single" w:sz="4" w:space="0" w:color="auto"/>
              <w:left w:val="nil"/>
              <w:bottom w:val="nil"/>
              <w:right w:val="single" w:sz="4" w:space="0" w:color="auto"/>
            </w:tcBorders>
            <w:shd w:val="clear" w:color="auto" w:fill="auto"/>
            <w:noWrap/>
            <w:vAlign w:val="bottom"/>
            <w:hideMark/>
          </w:tcPr>
          <w:p w14:paraId="7159D82C"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2440" w:type="dxa"/>
            <w:tcBorders>
              <w:top w:val="single" w:sz="4" w:space="0" w:color="auto"/>
              <w:left w:val="nil"/>
              <w:bottom w:val="nil"/>
              <w:right w:val="single" w:sz="4" w:space="0" w:color="auto"/>
            </w:tcBorders>
            <w:shd w:val="clear" w:color="auto" w:fill="auto"/>
            <w:noWrap/>
            <w:vAlign w:val="bottom"/>
            <w:hideMark/>
          </w:tcPr>
          <w:p w14:paraId="1EC6F85D"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040" w:type="dxa"/>
            <w:tcBorders>
              <w:top w:val="single" w:sz="4" w:space="0" w:color="auto"/>
              <w:left w:val="nil"/>
              <w:bottom w:val="nil"/>
              <w:right w:val="single" w:sz="4" w:space="0" w:color="auto"/>
            </w:tcBorders>
            <w:shd w:val="clear" w:color="auto" w:fill="auto"/>
            <w:noWrap/>
            <w:vAlign w:val="bottom"/>
            <w:hideMark/>
          </w:tcPr>
          <w:p w14:paraId="5232BC4F"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420" w:type="dxa"/>
            <w:tcBorders>
              <w:top w:val="single" w:sz="4" w:space="0" w:color="auto"/>
              <w:left w:val="nil"/>
              <w:bottom w:val="nil"/>
              <w:right w:val="single" w:sz="4" w:space="0" w:color="auto"/>
            </w:tcBorders>
            <w:shd w:val="clear" w:color="auto" w:fill="auto"/>
            <w:noWrap/>
            <w:vAlign w:val="bottom"/>
            <w:hideMark/>
          </w:tcPr>
          <w:p w14:paraId="7F6F0933"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220" w:type="dxa"/>
            <w:tcBorders>
              <w:top w:val="single" w:sz="4" w:space="0" w:color="auto"/>
              <w:left w:val="nil"/>
              <w:bottom w:val="nil"/>
              <w:right w:val="single" w:sz="4" w:space="0" w:color="auto"/>
            </w:tcBorders>
            <w:shd w:val="clear" w:color="auto" w:fill="auto"/>
            <w:noWrap/>
            <w:vAlign w:val="bottom"/>
            <w:hideMark/>
          </w:tcPr>
          <w:p w14:paraId="61C0D5F2"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580" w:type="dxa"/>
            <w:tcBorders>
              <w:top w:val="single" w:sz="4" w:space="0" w:color="auto"/>
              <w:left w:val="nil"/>
              <w:bottom w:val="nil"/>
              <w:right w:val="single" w:sz="4" w:space="0" w:color="auto"/>
            </w:tcBorders>
            <w:shd w:val="clear" w:color="auto" w:fill="auto"/>
            <w:noWrap/>
            <w:vAlign w:val="bottom"/>
            <w:hideMark/>
          </w:tcPr>
          <w:p w14:paraId="3DDC9ED3"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53C5CC6F"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r>
      <w:tr w:rsidR="00457726" w:rsidRPr="00457726" w14:paraId="50765C09" w14:textId="77777777" w:rsidTr="00457726">
        <w:trPr>
          <w:trHeight w:val="255"/>
        </w:trPr>
        <w:tc>
          <w:tcPr>
            <w:tcW w:w="1860" w:type="dxa"/>
            <w:tcBorders>
              <w:top w:val="single" w:sz="4" w:space="0" w:color="auto"/>
              <w:left w:val="single" w:sz="4" w:space="0" w:color="auto"/>
              <w:bottom w:val="nil"/>
              <w:right w:val="single" w:sz="4" w:space="0" w:color="auto"/>
            </w:tcBorders>
            <w:shd w:val="clear" w:color="auto" w:fill="auto"/>
            <w:noWrap/>
            <w:vAlign w:val="bottom"/>
            <w:hideMark/>
          </w:tcPr>
          <w:p w14:paraId="572B9427"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2080" w:type="dxa"/>
            <w:tcBorders>
              <w:top w:val="single" w:sz="4" w:space="0" w:color="auto"/>
              <w:left w:val="nil"/>
              <w:bottom w:val="nil"/>
              <w:right w:val="single" w:sz="4" w:space="0" w:color="auto"/>
            </w:tcBorders>
            <w:shd w:val="clear" w:color="auto" w:fill="auto"/>
            <w:noWrap/>
            <w:vAlign w:val="bottom"/>
            <w:hideMark/>
          </w:tcPr>
          <w:p w14:paraId="3DDF8332"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2440" w:type="dxa"/>
            <w:tcBorders>
              <w:top w:val="single" w:sz="4" w:space="0" w:color="auto"/>
              <w:left w:val="nil"/>
              <w:bottom w:val="nil"/>
              <w:right w:val="single" w:sz="4" w:space="0" w:color="auto"/>
            </w:tcBorders>
            <w:shd w:val="clear" w:color="auto" w:fill="auto"/>
            <w:noWrap/>
            <w:vAlign w:val="bottom"/>
            <w:hideMark/>
          </w:tcPr>
          <w:p w14:paraId="42B8E5A3"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040" w:type="dxa"/>
            <w:tcBorders>
              <w:top w:val="single" w:sz="4" w:space="0" w:color="auto"/>
              <w:left w:val="nil"/>
              <w:bottom w:val="nil"/>
              <w:right w:val="single" w:sz="4" w:space="0" w:color="auto"/>
            </w:tcBorders>
            <w:shd w:val="clear" w:color="auto" w:fill="auto"/>
            <w:noWrap/>
            <w:vAlign w:val="bottom"/>
            <w:hideMark/>
          </w:tcPr>
          <w:p w14:paraId="4A4E7B33"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420" w:type="dxa"/>
            <w:tcBorders>
              <w:top w:val="single" w:sz="4" w:space="0" w:color="auto"/>
              <w:left w:val="nil"/>
              <w:bottom w:val="nil"/>
              <w:right w:val="single" w:sz="4" w:space="0" w:color="auto"/>
            </w:tcBorders>
            <w:shd w:val="clear" w:color="auto" w:fill="auto"/>
            <w:noWrap/>
            <w:vAlign w:val="bottom"/>
            <w:hideMark/>
          </w:tcPr>
          <w:p w14:paraId="3FD93D54"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220" w:type="dxa"/>
            <w:tcBorders>
              <w:top w:val="single" w:sz="4" w:space="0" w:color="auto"/>
              <w:left w:val="nil"/>
              <w:bottom w:val="nil"/>
              <w:right w:val="single" w:sz="4" w:space="0" w:color="auto"/>
            </w:tcBorders>
            <w:shd w:val="clear" w:color="auto" w:fill="auto"/>
            <w:noWrap/>
            <w:vAlign w:val="bottom"/>
            <w:hideMark/>
          </w:tcPr>
          <w:p w14:paraId="0C128547"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580" w:type="dxa"/>
            <w:tcBorders>
              <w:top w:val="single" w:sz="4" w:space="0" w:color="auto"/>
              <w:left w:val="nil"/>
              <w:bottom w:val="nil"/>
              <w:right w:val="single" w:sz="4" w:space="0" w:color="auto"/>
            </w:tcBorders>
            <w:shd w:val="clear" w:color="auto" w:fill="auto"/>
            <w:noWrap/>
            <w:vAlign w:val="bottom"/>
            <w:hideMark/>
          </w:tcPr>
          <w:p w14:paraId="3D8FAC64"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940" w:type="dxa"/>
            <w:tcBorders>
              <w:top w:val="nil"/>
              <w:left w:val="nil"/>
              <w:bottom w:val="nil"/>
              <w:right w:val="single" w:sz="8" w:space="0" w:color="auto"/>
            </w:tcBorders>
            <w:shd w:val="clear" w:color="auto" w:fill="auto"/>
            <w:noWrap/>
            <w:vAlign w:val="bottom"/>
            <w:hideMark/>
          </w:tcPr>
          <w:p w14:paraId="4BD549A0"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r>
      <w:tr w:rsidR="00457726" w:rsidRPr="00457726" w14:paraId="05CE0CA6" w14:textId="77777777" w:rsidTr="00457726">
        <w:trPr>
          <w:trHeight w:val="225"/>
        </w:trPr>
        <w:tc>
          <w:tcPr>
            <w:tcW w:w="1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B5A819"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14:paraId="3EFEB753"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14:paraId="4CCBC8BD"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0E0CF7B"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0B846CD7"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72502EB2"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091C6485"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c>
          <w:tcPr>
            <w:tcW w:w="1940" w:type="dxa"/>
            <w:tcBorders>
              <w:top w:val="single" w:sz="4" w:space="0" w:color="auto"/>
              <w:left w:val="nil"/>
              <w:bottom w:val="single" w:sz="4" w:space="0" w:color="auto"/>
              <w:right w:val="single" w:sz="8" w:space="0" w:color="auto"/>
            </w:tcBorders>
            <w:shd w:val="clear" w:color="auto" w:fill="auto"/>
            <w:vAlign w:val="bottom"/>
            <w:hideMark/>
          </w:tcPr>
          <w:p w14:paraId="2148ED8D" w14:textId="77777777" w:rsidR="00457726" w:rsidRPr="00457726" w:rsidRDefault="00457726" w:rsidP="00457726">
            <w:pPr>
              <w:widowControl/>
              <w:autoSpaceDE/>
              <w:autoSpaceDN/>
              <w:adjustRightInd/>
              <w:ind w:firstLine="0"/>
              <w:jc w:val="left"/>
              <w:rPr>
                <w:rFonts w:ascii="Times New Roman" w:hAnsi="Times New Roman" w:cs="Times New Roman"/>
                <w:sz w:val="22"/>
                <w:szCs w:val="22"/>
              </w:rPr>
            </w:pPr>
            <w:r w:rsidRPr="00457726">
              <w:rPr>
                <w:rFonts w:ascii="Times New Roman" w:hAnsi="Times New Roman" w:cs="Times New Roman"/>
                <w:sz w:val="22"/>
                <w:szCs w:val="22"/>
              </w:rPr>
              <w:t> </w:t>
            </w:r>
          </w:p>
        </w:tc>
      </w:tr>
    </w:tbl>
    <w:p w14:paraId="478FFD95" w14:textId="77777777" w:rsidR="00457726" w:rsidRPr="00457726" w:rsidRDefault="00457726" w:rsidP="00EA14CC">
      <w:pPr>
        <w:widowControl/>
        <w:autoSpaceDE/>
        <w:autoSpaceDN/>
        <w:adjustRightInd/>
        <w:ind w:firstLine="0"/>
        <w:jc w:val="left"/>
        <w:rPr>
          <w:rFonts w:ascii="Times New Roman" w:hAnsi="Times New Roman" w:cs="Times New Roman"/>
          <w:sz w:val="22"/>
          <w:szCs w:val="22"/>
        </w:rPr>
      </w:pPr>
    </w:p>
    <w:p w14:paraId="6FA10BA6" w14:textId="77777777" w:rsidR="00457726" w:rsidRDefault="00457726" w:rsidP="00EA14CC">
      <w:pPr>
        <w:widowControl/>
        <w:autoSpaceDE/>
        <w:autoSpaceDN/>
        <w:adjustRightInd/>
        <w:ind w:firstLine="0"/>
        <w:jc w:val="left"/>
        <w:rPr>
          <w:rFonts w:ascii="Times New Roman" w:hAnsi="Times New Roman" w:cs="Times New Roman"/>
          <w:sz w:val="16"/>
          <w:szCs w:val="16"/>
        </w:rPr>
      </w:pPr>
    </w:p>
    <w:p w14:paraId="1048D35F" w14:textId="77777777" w:rsidR="00457726" w:rsidRPr="00EA14CC" w:rsidRDefault="00457726" w:rsidP="00EA14CC">
      <w:pPr>
        <w:widowControl/>
        <w:autoSpaceDE/>
        <w:autoSpaceDN/>
        <w:adjustRightInd/>
        <w:ind w:firstLine="0"/>
        <w:jc w:val="left"/>
        <w:rPr>
          <w:rFonts w:ascii="Times New Roman" w:hAnsi="Times New Roman" w:cs="Times New Roman"/>
          <w:sz w:val="16"/>
          <w:szCs w:val="16"/>
        </w:rPr>
      </w:pPr>
    </w:p>
    <w:p w14:paraId="39FB2B6A" w14:textId="77777777" w:rsidR="00EA14CC" w:rsidRPr="00EA14CC" w:rsidRDefault="00EA14CC" w:rsidP="00EA14CC">
      <w:pPr>
        <w:widowControl/>
        <w:autoSpaceDE/>
        <w:autoSpaceDN/>
        <w:adjustRightInd/>
        <w:ind w:firstLine="0"/>
        <w:jc w:val="left"/>
        <w:rPr>
          <w:rFonts w:ascii="Times New Roman" w:hAnsi="Times New Roman" w:cs="Times New Roman"/>
          <w:sz w:val="16"/>
          <w:szCs w:val="16"/>
        </w:rPr>
      </w:pPr>
      <w:r w:rsidRPr="00EA14CC">
        <w:rPr>
          <w:rFonts w:ascii="Times New Roman" w:hAnsi="Times New Roman" w:cs="Times New Roman"/>
          <w:sz w:val="16"/>
          <w:szCs w:val="16"/>
        </w:rPr>
        <w:t>Руководитель                                                                          _____________________                                                                 _____________________________________________</w:t>
      </w:r>
    </w:p>
    <w:p w14:paraId="73BD5F64" w14:textId="77777777" w:rsidR="00EA14CC" w:rsidRPr="00EA14CC" w:rsidRDefault="00EA14CC" w:rsidP="00EA14CC">
      <w:pPr>
        <w:widowControl/>
        <w:autoSpaceDE/>
        <w:autoSpaceDN/>
        <w:adjustRightInd/>
        <w:ind w:firstLine="0"/>
        <w:jc w:val="left"/>
        <w:rPr>
          <w:rFonts w:ascii="Times New Roman" w:hAnsi="Times New Roman" w:cs="Times New Roman"/>
          <w:sz w:val="16"/>
          <w:szCs w:val="16"/>
        </w:rPr>
      </w:pPr>
      <w:r w:rsidRPr="00EA14CC">
        <w:rPr>
          <w:rFonts w:ascii="Times New Roman" w:hAnsi="Times New Roman" w:cs="Times New Roman"/>
          <w:sz w:val="16"/>
          <w:szCs w:val="16"/>
        </w:rPr>
        <w:t xml:space="preserve">                                                      МП                                                (подпись)                                                                                                  (ф. и. о., телефон)</w:t>
      </w:r>
    </w:p>
    <w:p w14:paraId="43017005" w14:textId="77777777" w:rsidR="00EA14CC" w:rsidRPr="00EA14CC" w:rsidRDefault="00EA14CC" w:rsidP="00EA14CC">
      <w:pPr>
        <w:widowControl/>
        <w:autoSpaceDE/>
        <w:autoSpaceDN/>
        <w:adjustRightInd/>
        <w:ind w:firstLine="0"/>
        <w:jc w:val="left"/>
        <w:rPr>
          <w:rFonts w:ascii="Times New Roman" w:hAnsi="Times New Roman" w:cs="Times New Roman"/>
          <w:sz w:val="16"/>
          <w:szCs w:val="16"/>
        </w:rPr>
      </w:pPr>
    </w:p>
    <w:p w14:paraId="293350DA" w14:textId="77777777" w:rsidR="00EA14CC" w:rsidRPr="00EA14CC" w:rsidRDefault="00EA14CC" w:rsidP="00EA14CC">
      <w:pPr>
        <w:widowControl/>
        <w:autoSpaceDE/>
        <w:autoSpaceDN/>
        <w:adjustRightInd/>
        <w:ind w:firstLine="0"/>
        <w:jc w:val="left"/>
        <w:rPr>
          <w:rFonts w:ascii="Times New Roman" w:hAnsi="Times New Roman" w:cs="Times New Roman"/>
          <w:sz w:val="16"/>
          <w:szCs w:val="16"/>
        </w:rPr>
      </w:pPr>
      <w:r w:rsidRPr="00EA14CC">
        <w:rPr>
          <w:rFonts w:ascii="Times New Roman" w:hAnsi="Times New Roman" w:cs="Times New Roman"/>
          <w:sz w:val="16"/>
          <w:szCs w:val="16"/>
        </w:rPr>
        <w:t>Главный бухгалтер                                                                _____________________                                                                 _____________________________________________</w:t>
      </w:r>
    </w:p>
    <w:p w14:paraId="30B1774A" w14:textId="77777777" w:rsidR="00EA14CC" w:rsidRPr="00EA14CC" w:rsidRDefault="00EA14CC" w:rsidP="00EA14CC">
      <w:pPr>
        <w:widowControl/>
        <w:autoSpaceDE/>
        <w:autoSpaceDN/>
        <w:adjustRightInd/>
        <w:ind w:firstLine="0"/>
        <w:jc w:val="left"/>
        <w:rPr>
          <w:rFonts w:ascii="Times New Roman" w:hAnsi="Times New Roman" w:cs="Times New Roman"/>
          <w:sz w:val="16"/>
          <w:szCs w:val="16"/>
        </w:rPr>
      </w:pPr>
      <w:r w:rsidRPr="00EA14CC">
        <w:rPr>
          <w:rFonts w:ascii="Times New Roman" w:hAnsi="Times New Roman" w:cs="Times New Roman"/>
          <w:sz w:val="16"/>
          <w:szCs w:val="16"/>
        </w:rPr>
        <w:t xml:space="preserve">                                                                                                            (подпись)                                                                                                  (ф. и. о., телефон)</w:t>
      </w:r>
    </w:p>
    <w:p w14:paraId="233A1F49" w14:textId="77777777" w:rsidR="00EA14CC" w:rsidRPr="00EA14CC" w:rsidRDefault="00EA14CC" w:rsidP="00EA14CC">
      <w:pPr>
        <w:widowControl/>
        <w:autoSpaceDE/>
        <w:autoSpaceDN/>
        <w:adjustRightInd/>
        <w:ind w:firstLine="0"/>
        <w:jc w:val="left"/>
        <w:rPr>
          <w:rFonts w:ascii="Times New Roman" w:hAnsi="Times New Roman" w:cs="Times New Roman"/>
          <w:sz w:val="16"/>
          <w:szCs w:val="16"/>
        </w:rPr>
      </w:pPr>
    </w:p>
    <w:p w14:paraId="07CEFF5A" w14:textId="77777777" w:rsidR="00EA14CC" w:rsidRPr="00EA14CC" w:rsidRDefault="00EA14CC" w:rsidP="00EA14CC">
      <w:pPr>
        <w:widowControl/>
        <w:autoSpaceDE/>
        <w:autoSpaceDN/>
        <w:adjustRightInd/>
        <w:ind w:firstLine="0"/>
        <w:jc w:val="left"/>
        <w:rPr>
          <w:rFonts w:ascii="Times New Roman" w:hAnsi="Times New Roman" w:cs="Times New Roman"/>
          <w:sz w:val="16"/>
          <w:szCs w:val="16"/>
        </w:rPr>
      </w:pPr>
      <w:r w:rsidRPr="00EA14CC">
        <w:rPr>
          <w:rFonts w:ascii="Times New Roman" w:hAnsi="Times New Roman" w:cs="Times New Roman"/>
          <w:sz w:val="16"/>
          <w:szCs w:val="16"/>
        </w:rPr>
        <w:t>Карта и перечень составлены                                               _____________________                                                                ______________________________________________</w:t>
      </w:r>
    </w:p>
    <w:p w14:paraId="2B26CC47" w14:textId="77777777" w:rsidR="00EA14CC" w:rsidRDefault="00EA14CC" w:rsidP="00EA14CC">
      <w:pPr>
        <w:widowControl/>
        <w:autoSpaceDE/>
        <w:autoSpaceDN/>
        <w:adjustRightInd/>
        <w:ind w:firstLine="0"/>
        <w:jc w:val="left"/>
        <w:rPr>
          <w:rFonts w:ascii="Times New Roman" w:hAnsi="Times New Roman" w:cs="Times New Roman"/>
          <w:sz w:val="16"/>
          <w:szCs w:val="16"/>
        </w:rPr>
        <w:sectPr w:rsidR="00EA14CC" w:rsidSect="00EA14CC">
          <w:pgSz w:w="16838" w:h="11906" w:orient="landscape"/>
          <w:pgMar w:top="1701" w:right="820" w:bottom="851" w:left="567" w:header="709" w:footer="709" w:gutter="0"/>
          <w:cols w:space="708"/>
          <w:titlePg/>
          <w:docGrid w:linePitch="360"/>
        </w:sectPr>
      </w:pPr>
      <w:r w:rsidRPr="00EA14CC">
        <w:rPr>
          <w:rFonts w:ascii="Times New Roman" w:hAnsi="Times New Roman" w:cs="Times New Roman"/>
          <w:sz w:val="16"/>
          <w:szCs w:val="16"/>
        </w:rPr>
        <w:t xml:space="preserve">                                                                                                             (подпись)                                                                                                 (ф. и. о., составителя, телефон)</w:t>
      </w:r>
    </w:p>
    <w:p w14:paraId="0A779C8F" w14:textId="77777777" w:rsidR="00EA14CC" w:rsidRPr="00EA14CC" w:rsidRDefault="00EA14CC" w:rsidP="00EA14CC">
      <w:pPr>
        <w:widowControl/>
        <w:autoSpaceDE/>
        <w:autoSpaceDN/>
        <w:adjustRightInd/>
        <w:ind w:firstLine="0"/>
        <w:jc w:val="left"/>
        <w:rPr>
          <w:rFonts w:ascii="Times New Roman" w:hAnsi="Times New Roman" w:cs="Times New Roman"/>
          <w:sz w:val="16"/>
          <w:szCs w:val="16"/>
        </w:rPr>
      </w:pPr>
    </w:p>
    <w:p w14:paraId="29BDC87B" w14:textId="77777777" w:rsidR="00EA14CC" w:rsidRPr="00EA14CC" w:rsidRDefault="00EA14CC" w:rsidP="00EA14CC">
      <w:pPr>
        <w:widowControl/>
        <w:autoSpaceDE/>
        <w:autoSpaceDN/>
        <w:adjustRightInd/>
        <w:ind w:firstLine="0"/>
        <w:jc w:val="right"/>
        <w:rPr>
          <w:rFonts w:ascii="Times New Roman" w:hAnsi="Times New Roman" w:cs="Times New Roman"/>
          <w:szCs w:val="16"/>
        </w:rPr>
      </w:pPr>
      <w:r w:rsidRPr="00EA14CC">
        <w:rPr>
          <w:rFonts w:ascii="Times New Roman" w:hAnsi="Times New Roman" w:cs="Times New Roman"/>
          <w:szCs w:val="16"/>
        </w:rPr>
        <w:t>Приложение 2</w:t>
      </w:r>
    </w:p>
    <w:p w14:paraId="70C0E8CD" w14:textId="77777777" w:rsidR="00EA14CC" w:rsidRPr="00EA14CC" w:rsidRDefault="00EA14CC" w:rsidP="00EA14CC">
      <w:pPr>
        <w:widowControl/>
        <w:autoSpaceDE/>
        <w:autoSpaceDN/>
        <w:adjustRightInd/>
        <w:ind w:firstLine="0"/>
        <w:jc w:val="right"/>
        <w:rPr>
          <w:rFonts w:ascii="Times New Roman" w:hAnsi="Times New Roman" w:cs="Times New Roman"/>
          <w:szCs w:val="16"/>
        </w:rPr>
      </w:pPr>
      <w:r w:rsidRPr="00EA14CC">
        <w:rPr>
          <w:rFonts w:ascii="Times New Roman" w:hAnsi="Times New Roman" w:cs="Times New Roman"/>
          <w:szCs w:val="16"/>
        </w:rPr>
        <w:t>к карте учета муниципального имущества</w:t>
      </w:r>
    </w:p>
    <w:p w14:paraId="33B003AC" w14:textId="77777777" w:rsidR="00EA14CC" w:rsidRPr="00EA14CC" w:rsidRDefault="00EA14CC" w:rsidP="00EA14CC">
      <w:pPr>
        <w:widowControl/>
        <w:autoSpaceDE/>
        <w:autoSpaceDN/>
        <w:adjustRightInd/>
        <w:ind w:firstLine="0"/>
        <w:jc w:val="right"/>
        <w:rPr>
          <w:rFonts w:ascii="Times New Roman" w:hAnsi="Times New Roman" w:cs="Times New Roman"/>
          <w:sz w:val="16"/>
          <w:szCs w:val="16"/>
        </w:rPr>
      </w:pPr>
    </w:p>
    <w:p w14:paraId="0289B96D" w14:textId="77777777" w:rsidR="00EA14CC" w:rsidRPr="00EA14CC" w:rsidRDefault="00EA14CC" w:rsidP="00EA14CC">
      <w:pPr>
        <w:widowControl/>
        <w:autoSpaceDE/>
        <w:autoSpaceDN/>
        <w:adjustRightInd/>
        <w:ind w:firstLine="0"/>
        <w:jc w:val="center"/>
        <w:rPr>
          <w:rFonts w:ascii="Times New Roman" w:hAnsi="Times New Roman" w:cs="Times New Roman"/>
          <w:b/>
          <w:bCs/>
        </w:rPr>
      </w:pPr>
      <w:r w:rsidRPr="00EA14CC">
        <w:rPr>
          <w:rFonts w:ascii="Times New Roman" w:hAnsi="Times New Roman" w:cs="Times New Roman"/>
          <w:b/>
          <w:bCs/>
        </w:rPr>
        <w:t>П Е Р Е Ч Е Н Ь</w:t>
      </w:r>
    </w:p>
    <w:p w14:paraId="789B3933" w14:textId="77777777" w:rsidR="00EA14CC" w:rsidRPr="00EA14CC" w:rsidRDefault="00EA14CC" w:rsidP="00EA14CC">
      <w:pPr>
        <w:widowControl/>
        <w:autoSpaceDE/>
        <w:autoSpaceDN/>
        <w:adjustRightInd/>
        <w:ind w:firstLine="0"/>
        <w:jc w:val="center"/>
        <w:rPr>
          <w:rFonts w:ascii="Times New Roman" w:hAnsi="Times New Roman" w:cs="Times New Roman"/>
          <w:b/>
          <w:bCs/>
        </w:rPr>
      </w:pPr>
      <w:r w:rsidRPr="00EA14CC">
        <w:rPr>
          <w:rFonts w:ascii="Times New Roman" w:hAnsi="Times New Roman" w:cs="Times New Roman"/>
          <w:b/>
          <w:bCs/>
        </w:rPr>
        <w:t>транспортных средств</w:t>
      </w:r>
    </w:p>
    <w:p w14:paraId="75EE58FB" w14:textId="77777777" w:rsidR="00EA14CC" w:rsidRPr="00EA14CC" w:rsidRDefault="00EA14CC" w:rsidP="00EA14CC">
      <w:pPr>
        <w:widowControl/>
        <w:autoSpaceDE/>
        <w:autoSpaceDN/>
        <w:adjustRightInd/>
        <w:ind w:firstLine="0"/>
        <w:jc w:val="center"/>
        <w:rPr>
          <w:rFonts w:ascii="Times New Roman" w:hAnsi="Times New Roman" w:cs="Times New Roman"/>
          <w:b/>
          <w:bCs/>
        </w:rPr>
      </w:pPr>
    </w:p>
    <w:p w14:paraId="53D884E7" w14:textId="77777777" w:rsidR="00EA14CC" w:rsidRPr="00EA14CC" w:rsidRDefault="00EA14CC" w:rsidP="00EA14CC">
      <w:pPr>
        <w:widowControl/>
        <w:autoSpaceDE/>
        <w:autoSpaceDN/>
        <w:adjustRightInd/>
        <w:ind w:firstLine="0"/>
        <w:jc w:val="center"/>
        <w:rPr>
          <w:rFonts w:ascii="Times New Roman" w:hAnsi="Times New Roman" w:cs="Times New Roman"/>
        </w:rPr>
      </w:pPr>
      <w:r w:rsidRPr="00EA14CC">
        <w:rPr>
          <w:rFonts w:ascii="Times New Roman" w:hAnsi="Times New Roman" w:cs="Times New Roman"/>
        </w:rPr>
        <w:t>по состоянию на _____________ 200___ г.</w:t>
      </w:r>
    </w:p>
    <w:p w14:paraId="346F652A" w14:textId="77777777" w:rsidR="00EA14CC" w:rsidRPr="00EA14CC" w:rsidRDefault="00EA14CC" w:rsidP="00EA14CC">
      <w:pPr>
        <w:widowControl/>
        <w:autoSpaceDE/>
        <w:autoSpaceDN/>
        <w:adjustRightInd/>
        <w:ind w:firstLine="0"/>
        <w:jc w:val="left"/>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4792"/>
        <w:gridCol w:w="1238"/>
        <w:gridCol w:w="1746"/>
        <w:gridCol w:w="1272"/>
      </w:tblGrid>
      <w:tr w:rsidR="00EA14CC" w:rsidRPr="00EA14CC" w14:paraId="2EF17117" w14:textId="77777777" w:rsidTr="006F556E">
        <w:trPr>
          <w:trHeight w:val="864"/>
        </w:trPr>
        <w:tc>
          <w:tcPr>
            <w:tcW w:w="522" w:type="dxa"/>
            <w:shd w:val="clear" w:color="auto" w:fill="auto"/>
            <w:vAlign w:val="center"/>
          </w:tcPr>
          <w:p w14:paraId="3088CE88" w14:textId="77777777" w:rsidR="00EA14CC" w:rsidRPr="00EA14CC" w:rsidRDefault="00EA14CC" w:rsidP="006F556E">
            <w:pPr>
              <w:widowControl/>
              <w:autoSpaceDE/>
              <w:autoSpaceDN/>
              <w:adjustRightInd/>
              <w:ind w:firstLine="0"/>
              <w:jc w:val="center"/>
              <w:rPr>
                <w:rFonts w:ascii="Times New Roman" w:hAnsi="Times New Roman" w:cs="Times New Roman"/>
                <w:sz w:val="16"/>
                <w:szCs w:val="16"/>
              </w:rPr>
            </w:pPr>
            <w:r w:rsidRPr="00EA14CC">
              <w:rPr>
                <w:rFonts w:ascii="Times New Roman" w:hAnsi="Times New Roman" w:cs="Times New Roman"/>
                <w:sz w:val="16"/>
                <w:szCs w:val="16"/>
              </w:rPr>
              <w:t>№№</w:t>
            </w:r>
          </w:p>
          <w:p w14:paraId="0B67FBD2" w14:textId="77777777" w:rsidR="00EA14CC" w:rsidRPr="00EA14CC" w:rsidRDefault="00EA14CC" w:rsidP="006F556E">
            <w:pPr>
              <w:widowControl/>
              <w:autoSpaceDE/>
              <w:autoSpaceDN/>
              <w:adjustRightInd/>
              <w:ind w:firstLine="0"/>
              <w:jc w:val="center"/>
              <w:rPr>
                <w:rFonts w:ascii="Times New Roman" w:hAnsi="Times New Roman" w:cs="Times New Roman"/>
                <w:sz w:val="16"/>
                <w:szCs w:val="16"/>
              </w:rPr>
            </w:pPr>
            <w:r w:rsidRPr="00EA14CC">
              <w:rPr>
                <w:rFonts w:ascii="Times New Roman" w:hAnsi="Times New Roman" w:cs="Times New Roman"/>
                <w:sz w:val="16"/>
                <w:szCs w:val="16"/>
              </w:rPr>
              <w:t>п/п</w:t>
            </w:r>
          </w:p>
        </w:tc>
        <w:tc>
          <w:tcPr>
            <w:tcW w:w="4792" w:type="dxa"/>
            <w:shd w:val="clear" w:color="auto" w:fill="auto"/>
            <w:vAlign w:val="center"/>
          </w:tcPr>
          <w:p w14:paraId="2F34548C" w14:textId="77777777" w:rsidR="00EA14CC" w:rsidRPr="00EA14CC" w:rsidRDefault="00EA14CC" w:rsidP="006F556E">
            <w:pPr>
              <w:widowControl/>
              <w:autoSpaceDE/>
              <w:autoSpaceDN/>
              <w:adjustRightInd/>
              <w:ind w:firstLine="0"/>
              <w:jc w:val="center"/>
              <w:rPr>
                <w:rFonts w:ascii="Times New Roman" w:hAnsi="Times New Roman" w:cs="Times New Roman"/>
                <w:sz w:val="16"/>
                <w:szCs w:val="16"/>
              </w:rPr>
            </w:pPr>
            <w:r w:rsidRPr="00EA14CC">
              <w:rPr>
                <w:rFonts w:ascii="Times New Roman" w:hAnsi="Times New Roman" w:cs="Times New Roman"/>
                <w:sz w:val="16"/>
                <w:szCs w:val="16"/>
              </w:rPr>
              <w:t>Наименование (с указанием индивидуализирующих признаков, в том числе о государственном регистрационном знаке)</w:t>
            </w:r>
          </w:p>
        </w:tc>
        <w:tc>
          <w:tcPr>
            <w:tcW w:w="1238" w:type="dxa"/>
            <w:shd w:val="clear" w:color="auto" w:fill="auto"/>
            <w:vAlign w:val="center"/>
          </w:tcPr>
          <w:p w14:paraId="059C4D9D" w14:textId="77777777" w:rsidR="00EA14CC" w:rsidRPr="00EA14CC" w:rsidRDefault="00EA14CC" w:rsidP="006F556E">
            <w:pPr>
              <w:widowControl/>
              <w:autoSpaceDE/>
              <w:autoSpaceDN/>
              <w:adjustRightInd/>
              <w:ind w:firstLine="0"/>
              <w:jc w:val="center"/>
              <w:rPr>
                <w:rFonts w:ascii="Times New Roman" w:hAnsi="Times New Roman" w:cs="Times New Roman"/>
                <w:sz w:val="16"/>
                <w:szCs w:val="16"/>
              </w:rPr>
            </w:pPr>
            <w:r w:rsidRPr="00EA14CC">
              <w:rPr>
                <w:rFonts w:ascii="Times New Roman" w:hAnsi="Times New Roman" w:cs="Times New Roman"/>
                <w:sz w:val="16"/>
                <w:szCs w:val="16"/>
              </w:rPr>
              <w:t>Год выпуска, приобретения</w:t>
            </w:r>
          </w:p>
        </w:tc>
        <w:tc>
          <w:tcPr>
            <w:tcW w:w="1746" w:type="dxa"/>
            <w:shd w:val="clear" w:color="auto" w:fill="auto"/>
            <w:vAlign w:val="center"/>
          </w:tcPr>
          <w:p w14:paraId="585A2FD7" w14:textId="77777777" w:rsidR="00EA14CC" w:rsidRPr="00EA14CC" w:rsidRDefault="00EA14CC" w:rsidP="006F556E">
            <w:pPr>
              <w:widowControl/>
              <w:autoSpaceDE/>
              <w:autoSpaceDN/>
              <w:adjustRightInd/>
              <w:ind w:firstLine="0"/>
              <w:jc w:val="center"/>
              <w:rPr>
                <w:rFonts w:ascii="Times New Roman" w:hAnsi="Times New Roman" w:cs="Times New Roman"/>
                <w:sz w:val="16"/>
                <w:szCs w:val="16"/>
              </w:rPr>
            </w:pPr>
            <w:r w:rsidRPr="00EA14CC">
              <w:rPr>
                <w:rFonts w:ascii="Times New Roman" w:hAnsi="Times New Roman" w:cs="Times New Roman"/>
                <w:sz w:val="16"/>
                <w:szCs w:val="16"/>
              </w:rPr>
              <w:t xml:space="preserve">Балансовая стоимость, </w:t>
            </w:r>
            <w:proofErr w:type="spellStart"/>
            <w:r w:rsidRPr="00EA14CC">
              <w:rPr>
                <w:rFonts w:ascii="Times New Roman" w:hAnsi="Times New Roman" w:cs="Times New Roman"/>
                <w:sz w:val="16"/>
                <w:szCs w:val="16"/>
              </w:rPr>
              <w:t>тыс.руб</w:t>
            </w:r>
            <w:proofErr w:type="spellEnd"/>
            <w:r w:rsidRPr="00EA14CC">
              <w:rPr>
                <w:rFonts w:ascii="Times New Roman" w:hAnsi="Times New Roman" w:cs="Times New Roman"/>
                <w:sz w:val="16"/>
                <w:szCs w:val="16"/>
              </w:rPr>
              <w:t>.</w:t>
            </w:r>
          </w:p>
        </w:tc>
        <w:tc>
          <w:tcPr>
            <w:tcW w:w="1272" w:type="dxa"/>
            <w:shd w:val="clear" w:color="auto" w:fill="auto"/>
            <w:vAlign w:val="center"/>
          </w:tcPr>
          <w:p w14:paraId="16EA209A" w14:textId="77777777" w:rsidR="00EA14CC" w:rsidRPr="00EA14CC" w:rsidRDefault="00EA14CC" w:rsidP="006F556E">
            <w:pPr>
              <w:widowControl/>
              <w:autoSpaceDE/>
              <w:autoSpaceDN/>
              <w:adjustRightInd/>
              <w:ind w:firstLine="0"/>
              <w:jc w:val="center"/>
              <w:rPr>
                <w:rFonts w:ascii="Times New Roman" w:hAnsi="Times New Roman" w:cs="Times New Roman"/>
                <w:sz w:val="16"/>
                <w:szCs w:val="16"/>
              </w:rPr>
            </w:pPr>
            <w:r w:rsidRPr="00EA14CC">
              <w:rPr>
                <w:rFonts w:ascii="Times New Roman" w:hAnsi="Times New Roman" w:cs="Times New Roman"/>
                <w:sz w:val="16"/>
                <w:szCs w:val="16"/>
              </w:rPr>
              <w:t xml:space="preserve">Остаточная стоимость, </w:t>
            </w:r>
            <w:proofErr w:type="spellStart"/>
            <w:r w:rsidRPr="00EA14CC">
              <w:rPr>
                <w:rFonts w:ascii="Times New Roman" w:hAnsi="Times New Roman" w:cs="Times New Roman"/>
                <w:sz w:val="16"/>
                <w:szCs w:val="16"/>
              </w:rPr>
              <w:t>тыс.руб</w:t>
            </w:r>
            <w:proofErr w:type="spellEnd"/>
            <w:r w:rsidRPr="00EA14CC">
              <w:rPr>
                <w:rFonts w:ascii="Times New Roman" w:hAnsi="Times New Roman" w:cs="Times New Roman"/>
                <w:sz w:val="16"/>
                <w:szCs w:val="16"/>
              </w:rPr>
              <w:t>.</w:t>
            </w:r>
          </w:p>
        </w:tc>
      </w:tr>
      <w:tr w:rsidR="00EA14CC" w:rsidRPr="00EA14CC" w14:paraId="3C975620" w14:textId="77777777" w:rsidTr="006F556E">
        <w:tc>
          <w:tcPr>
            <w:tcW w:w="522" w:type="dxa"/>
            <w:shd w:val="clear" w:color="auto" w:fill="auto"/>
          </w:tcPr>
          <w:p w14:paraId="7F8C3B38" w14:textId="77777777" w:rsidR="00EA14CC" w:rsidRPr="00EA14CC" w:rsidRDefault="00EA14CC" w:rsidP="006F556E">
            <w:pPr>
              <w:widowControl/>
              <w:autoSpaceDE/>
              <w:autoSpaceDN/>
              <w:adjustRightInd/>
              <w:ind w:firstLine="0"/>
              <w:jc w:val="center"/>
              <w:rPr>
                <w:rFonts w:ascii="Times New Roman" w:hAnsi="Times New Roman" w:cs="Times New Roman"/>
                <w:sz w:val="16"/>
                <w:szCs w:val="16"/>
              </w:rPr>
            </w:pPr>
            <w:r w:rsidRPr="00EA14CC">
              <w:rPr>
                <w:rFonts w:ascii="Times New Roman" w:hAnsi="Times New Roman" w:cs="Times New Roman"/>
                <w:sz w:val="16"/>
                <w:szCs w:val="16"/>
              </w:rPr>
              <w:t>1</w:t>
            </w:r>
          </w:p>
        </w:tc>
        <w:tc>
          <w:tcPr>
            <w:tcW w:w="4792" w:type="dxa"/>
            <w:shd w:val="clear" w:color="auto" w:fill="auto"/>
          </w:tcPr>
          <w:p w14:paraId="41C8D891" w14:textId="77777777" w:rsidR="00EA14CC" w:rsidRPr="00EA14CC" w:rsidRDefault="00EA14CC" w:rsidP="006F556E">
            <w:pPr>
              <w:widowControl/>
              <w:autoSpaceDE/>
              <w:autoSpaceDN/>
              <w:adjustRightInd/>
              <w:ind w:firstLine="0"/>
              <w:jc w:val="center"/>
              <w:rPr>
                <w:rFonts w:ascii="Times New Roman" w:hAnsi="Times New Roman" w:cs="Times New Roman"/>
                <w:sz w:val="16"/>
                <w:szCs w:val="16"/>
              </w:rPr>
            </w:pPr>
            <w:r w:rsidRPr="00EA14CC">
              <w:rPr>
                <w:rFonts w:ascii="Times New Roman" w:hAnsi="Times New Roman" w:cs="Times New Roman"/>
                <w:sz w:val="16"/>
                <w:szCs w:val="16"/>
              </w:rPr>
              <w:t>2</w:t>
            </w:r>
          </w:p>
        </w:tc>
        <w:tc>
          <w:tcPr>
            <w:tcW w:w="1238" w:type="dxa"/>
            <w:shd w:val="clear" w:color="auto" w:fill="auto"/>
          </w:tcPr>
          <w:p w14:paraId="51290B04" w14:textId="77777777" w:rsidR="00EA14CC" w:rsidRPr="00EA14CC" w:rsidRDefault="00EA14CC" w:rsidP="006F556E">
            <w:pPr>
              <w:widowControl/>
              <w:autoSpaceDE/>
              <w:autoSpaceDN/>
              <w:adjustRightInd/>
              <w:ind w:firstLine="0"/>
              <w:jc w:val="center"/>
              <w:rPr>
                <w:rFonts w:ascii="Times New Roman" w:hAnsi="Times New Roman" w:cs="Times New Roman"/>
                <w:sz w:val="16"/>
                <w:szCs w:val="16"/>
              </w:rPr>
            </w:pPr>
            <w:r w:rsidRPr="00EA14CC">
              <w:rPr>
                <w:rFonts w:ascii="Times New Roman" w:hAnsi="Times New Roman" w:cs="Times New Roman"/>
                <w:sz w:val="16"/>
                <w:szCs w:val="16"/>
              </w:rPr>
              <w:t>3</w:t>
            </w:r>
          </w:p>
        </w:tc>
        <w:tc>
          <w:tcPr>
            <w:tcW w:w="1746" w:type="dxa"/>
            <w:shd w:val="clear" w:color="auto" w:fill="auto"/>
          </w:tcPr>
          <w:p w14:paraId="2E987836" w14:textId="77777777" w:rsidR="00EA14CC" w:rsidRPr="00EA14CC" w:rsidRDefault="00EA14CC" w:rsidP="006F556E">
            <w:pPr>
              <w:widowControl/>
              <w:autoSpaceDE/>
              <w:autoSpaceDN/>
              <w:adjustRightInd/>
              <w:ind w:firstLine="0"/>
              <w:jc w:val="center"/>
              <w:rPr>
                <w:rFonts w:ascii="Times New Roman" w:hAnsi="Times New Roman" w:cs="Times New Roman"/>
                <w:sz w:val="16"/>
                <w:szCs w:val="16"/>
              </w:rPr>
            </w:pPr>
            <w:r w:rsidRPr="00EA14CC">
              <w:rPr>
                <w:rFonts w:ascii="Times New Roman" w:hAnsi="Times New Roman" w:cs="Times New Roman"/>
                <w:sz w:val="16"/>
                <w:szCs w:val="16"/>
              </w:rPr>
              <w:t>4</w:t>
            </w:r>
          </w:p>
        </w:tc>
        <w:tc>
          <w:tcPr>
            <w:tcW w:w="1272" w:type="dxa"/>
            <w:shd w:val="clear" w:color="auto" w:fill="auto"/>
          </w:tcPr>
          <w:p w14:paraId="2A488EB4" w14:textId="77777777" w:rsidR="00EA14CC" w:rsidRPr="00EA14CC" w:rsidRDefault="00EA14CC" w:rsidP="006F556E">
            <w:pPr>
              <w:widowControl/>
              <w:autoSpaceDE/>
              <w:autoSpaceDN/>
              <w:adjustRightInd/>
              <w:ind w:firstLine="0"/>
              <w:jc w:val="center"/>
              <w:rPr>
                <w:rFonts w:ascii="Times New Roman" w:hAnsi="Times New Roman" w:cs="Times New Roman"/>
                <w:sz w:val="16"/>
                <w:szCs w:val="16"/>
              </w:rPr>
            </w:pPr>
            <w:r w:rsidRPr="00EA14CC">
              <w:rPr>
                <w:rFonts w:ascii="Times New Roman" w:hAnsi="Times New Roman" w:cs="Times New Roman"/>
                <w:sz w:val="16"/>
                <w:szCs w:val="16"/>
              </w:rPr>
              <w:t>5</w:t>
            </w:r>
          </w:p>
        </w:tc>
      </w:tr>
      <w:tr w:rsidR="00EA14CC" w:rsidRPr="00EA14CC" w14:paraId="3589F3E8" w14:textId="77777777" w:rsidTr="006F556E">
        <w:tc>
          <w:tcPr>
            <w:tcW w:w="522" w:type="dxa"/>
            <w:shd w:val="clear" w:color="auto" w:fill="auto"/>
          </w:tcPr>
          <w:p w14:paraId="14CFCF16"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03484115"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05F57E0D"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35F16DC6"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0A0D267B"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74C753F8" w14:textId="77777777" w:rsidTr="006F556E">
        <w:tc>
          <w:tcPr>
            <w:tcW w:w="522" w:type="dxa"/>
            <w:shd w:val="clear" w:color="auto" w:fill="auto"/>
          </w:tcPr>
          <w:p w14:paraId="085EE01B"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3AC81099"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28319E8B"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129BEFA0"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0344784A"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26F56360" w14:textId="77777777" w:rsidTr="006F556E">
        <w:tc>
          <w:tcPr>
            <w:tcW w:w="522" w:type="dxa"/>
            <w:shd w:val="clear" w:color="auto" w:fill="auto"/>
          </w:tcPr>
          <w:p w14:paraId="1DED4DEE"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33D35F2E"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4EF738A2"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7D447F48"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47D3E498"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36918DC3" w14:textId="77777777" w:rsidTr="006F556E">
        <w:tc>
          <w:tcPr>
            <w:tcW w:w="522" w:type="dxa"/>
            <w:shd w:val="clear" w:color="auto" w:fill="auto"/>
          </w:tcPr>
          <w:p w14:paraId="2EF230A5"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1C40EA75"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016F4D0B"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25EB5DDD"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517CA9F9"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100064D4" w14:textId="77777777" w:rsidTr="006F556E">
        <w:tc>
          <w:tcPr>
            <w:tcW w:w="522" w:type="dxa"/>
            <w:shd w:val="clear" w:color="auto" w:fill="auto"/>
          </w:tcPr>
          <w:p w14:paraId="08F83AF9"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35FB20B9"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7E2330DF"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2716C8C9"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30217E8B"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13E38514" w14:textId="77777777" w:rsidTr="006F556E">
        <w:tc>
          <w:tcPr>
            <w:tcW w:w="522" w:type="dxa"/>
            <w:shd w:val="clear" w:color="auto" w:fill="auto"/>
          </w:tcPr>
          <w:p w14:paraId="7A28D3AE"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0B4DC309"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413FD775"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49397D45"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3D878AC5"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202FF2F9" w14:textId="77777777" w:rsidTr="006F556E">
        <w:tc>
          <w:tcPr>
            <w:tcW w:w="522" w:type="dxa"/>
            <w:shd w:val="clear" w:color="auto" w:fill="auto"/>
          </w:tcPr>
          <w:p w14:paraId="1A751E1E"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1A11342D"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210B5C92"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4BEB05AF"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1245F0B4"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3033677E" w14:textId="77777777" w:rsidTr="006F556E">
        <w:tc>
          <w:tcPr>
            <w:tcW w:w="522" w:type="dxa"/>
            <w:shd w:val="clear" w:color="auto" w:fill="auto"/>
          </w:tcPr>
          <w:p w14:paraId="6A88FC2B"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243EE2ED"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1B9467C1"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275D1FCC"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3A998FEE"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16AEDE2E" w14:textId="77777777" w:rsidTr="006F556E">
        <w:tc>
          <w:tcPr>
            <w:tcW w:w="522" w:type="dxa"/>
            <w:shd w:val="clear" w:color="auto" w:fill="auto"/>
          </w:tcPr>
          <w:p w14:paraId="3F1611EF"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4CBACA67"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34F39D52"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00E72CB5"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3FAACE08"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6D899029" w14:textId="77777777" w:rsidTr="006F556E">
        <w:tc>
          <w:tcPr>
            <w:tcW w:w="522" w:type="dxa"/>
            <w:shd w:val="clear" w:color="auto" w:fill="auto"/>
          </w:tcPr>
          <w:p w14:paraId="4D8E3E69"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64FD28B8"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5F100E3B"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05FEE326"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1E5CE9FF"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53BFF42F" w14:textId="77777777" w:rsidTr="006F556E">
        <w:tc>
          <w:tcPr>
            <w:tcW w:w="522" w:type="dxa"/>
            <w:shd w:val="clear" w:color="auto" w:fill="auto"/>
          </w:tcPr>
          <w:p w14:paraId="516C5B65"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44FB1E1D"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70BF1201"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6D22978A"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631C679E"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20BC9801" w14:textId="77777777" w:rsidTr="006F556E">
        <w:tc>
          <w:tcPr>
            <w:tcW w:w="522" w:type="dxa"/>
            <w:shd w:val="clear" w:color="auto" w:fill="auto"/>
          </w:tcPr>
          <w:p w14:paraId="06079C79"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6D0A88EC"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4833C410"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04F57D3F"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58D28EC9"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45D15E85" w14:textId="77777777" w:rsidTr="006F556E">
        <w:tc>
          <w:tcPr>
            <w:tcW w:w="522" w:type="dxa"/>
            <w:shd w:val="clear" w:color="auto" w:fill="auto"/>
          </w:tcPr>
          <w:p w14:paraId="7E200FD0"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2F0B9A45"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6B2A1EB5"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49E8F732"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0960134E"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1A6DD630" w14:textId="77777777" w:rsidTr="006F556E">
        <w:tc>
          <w:tcPr>
            <w:tcW w:w="522" w:type="dxa"/>
            <w:shd w:val="clear" w:color="auto" w:fill="auto"/>
          </w:tcPr>
          <w:p w14:paraId="0C23DD3A"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56EAA36E"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028C96FF"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6689548E"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3D7DB3F7"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1105991A" w14:textId="77777777" w:rsidTr="006F556E">
        <w:tc>
          <w:tcPr>
            <w:tcW w:w="522" w:type="dxa"/>
            <w:shd w:val="clear" w:color="auto" w:fill="auto"/>
          </w:tcPr>
          <w:p w14:paraId="02BE9F8C"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65FB627F"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77FE9B85"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7DA1380C"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2CF01295"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194E3FD5" w14:textId="77777777" w:rsidTr="006F556E">
        <w:tc>
          <w:tcPr>
            <w:tcW w:w="522" w:type="dxa"/>
            <w:shd w:val="clear" w:color="auto" w:fill="auto"/>
          </w:tcPr>
          <w:p w14:paraId="1ECF2C0D"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0CD9ABA5"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159A7FE8"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6329AC23"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50BDB825"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456B0987" w14:textId="77777777" w:rsidTr="006F556E">
        <w:tc>
          <w:tcPr>
            <w:tcW w:w="522" w:type="dxa"/>
            <w:shd w:val="clear" w:color="auto" w:fill="auto"/>
          </w:tcPr>
          <w:p w14:paraId="69F3806E"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3D92E2B0"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470F54E6"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3238E907"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4C50737B"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52065FF9" w14:textId="77777777" w:rsidTr="006F556E">
        <w:tc>
          <w:tcPr>
            <w:tcW w:w="522" w:type="dxa"/>
            <w:shd w:val="clear" w:color="auto" w:fill="auto"/>
          </w:tcPr>
          <w:p w14:paraId="365963B3"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1E5293D6"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60FE28FF"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11779794"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33FED38C"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5384A75B" w14:textId="77777777" w:rsidTr="006F556E">
        <w:tc>
          <w:tcPr>
            <w:tcW w:w="522" w:type="dxa"/>
            <w:shd w:val="clear" w:color="auto" w:fill="auto"/>
          </w:tcPr>
          <w:p w14:paraId="599CC38C"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6E06C7DE"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152E9313"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36CD0A75"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7316FA13"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499FE15D" w14:textId="77777777" w:rsidTr="006F556E">
        <w:tc>
          <w:tcPr>
            <w:tcW w:w="522" w:type="dxa"/>
            <w:shd w:val="clear" w:color="auto" w:fill="auto"/>
          </w:tcPr>
          <w:p w14:paraId="23154306"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01B9056A"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32116AE2"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613E1C7F"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26D80E0D"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080C05B6" w14:textId="77777777" w:rsidTr="006F556E">
        <w:tc>
          <w:tcPr>
            <w:tcW w:w="522" w:type="dxa"/>
            <w:shd w:val="clear" w:color="auto" w:fill="auto"/>
          </w:tcPr>
          <w:p w14:paraId="1595820E"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23AB21B0"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7738252A"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3FF6C05B"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783E45E3"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74FBBADB" w14:textId="77777777" w:rsidTr="006F556E">
        <w:tc>
          <w:tcPr>
            <w:tcW w:w="522" w:type="dxa"/>
            <w:shd w:val="clear" w:color="auto" w:fill="auto"/>
          </w:tcPr>
          <w:p w14:paraId="5043CE7D"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5455742A"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6D565888"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248F3B1D"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25DB9BFB"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39458F64" w14:textId="77777777" w:rsidTr="006F556E">
        <w:tc>
          <w:tcPr>
            <w:tcW w:w="522" w:type="dxa"/>
            <w:shd w:val="clear" w:color="auto" w:fill="auto"/>
          </w:tcPr>
          <w:p w14:paraId="783C591E"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3E33D3F4"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6556FB73"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54F95360"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7C007997"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7DEB97C6" w14:textId="77777777" w:rsidTr="006F556E">
        <w:tc>
          <w:tcPr>
            <w:tcW w:w="522" w:type="dxa"/>
            <w:shd w:val="clear" w:color="auto" w:fill="auto"/>
          </w:tcPr>
          <w:p w14:paraId="3C9ABAC8"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16FC6120"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6B26D3A0"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4B919A82"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2BE150F5"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748F4204" w14:textId="77777777" w:rsidTr="006F556E">
        <w:tc>
          <w:tcPr>
            <w:tcW w:w="522" w:type="dxa"/>
            <w:shd w:val="clear" w:color="auto" w:fill="auto"/>
          </w:tcPr>
          <w:p w14:paraId="522A7FCA"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437541C6"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04691729"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4EAA2548"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70652D7F"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4A457353" w14:textId="77777777" w:rsidTr="006F556E">
        <w:tc>
          <w:tcPr>
            <w:tcW w:w="522" w:type="dxa"/>
            <w:shd w:val="clear" w:color="auto" w:fill="auto"/>
          </w:tcPr>
          <w:p w14:paraId="36E48E69"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79382ED4"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7B696F4D"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16DFD995"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24AADF4E"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44BC6C5A" w14:textId="77777777" w:rsidTr="006F556E">
        <w:tc>
          <w:tcPr>
            <w:tcW w:w="522" w:type="dxa"/>
            <w:shd w:val="clear" w:color="auto" w:fill="auto"/>
          </w:tcPr>
          <w:p w14:paraId="656615A3"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1858E9EE"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26130F87"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44476D22"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033288F2"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4E95BA03" w14:textId="77777777" w:rsidTr="006F556E">
        <w:tc>
          <w:tcPr>
            <w:tcW w:w="522" w:type="dxa"/>
            <w:shd w:val="clear" w:color="auto" w:fill="auto"/>
          </w:tcPr>
          <w:p w14:paraId="0B959AA2"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0559EC7B"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65D1E3ED"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4021F29C"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716519A5"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4CCC5419" w14:textId="77777777" w:rsidTr="006F556E">
        <w:tc>
          <w:tcPr>
            <w:tcW w:w="522" w:type="dxa"/>
            <w:shd w:val="clear" w:color="auto" w:fill="auto"/>
          </w:tcPr>
          <w:p w14:paraId="610DF4A8"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6F6FBCA0"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2CA44009"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34396120"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184FE9E2"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50F0598E" w14:textId="77777777" w:rsidTr="006F556E">
        <w:tc>
          <w:tcPr>
            <w:tcW w:w="522" w:type="dxa"/>
            <w:shd w:val="clear" w:color="auto" w:fill="auto"/>
          </w:tcPr>
          <w:p w14:paraId="55C32A7B"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3B41A400"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603D5C61"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2D0DE0E9"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087A2529"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7AC483E2" w14:textId="77777777" w:rsidTr="006F556E">
        <w:tc>
          <w:tcPr>
            <w:tcW w:w="522" w:type="dxa"/>
            <w:shd w:val="clear" w:color="auto" w:fill="auto"/>
          </w:tcPr>
          <w:p w14:paraId="2FA87740"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6CF3A3D8"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59E18E40"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3D1B25F6"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558C19BE"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1F895678" w14:textId="77777777" w:rsidTr="006F556E">
        <w:tc>
          <w:tcPr>
            <w:tcW w:w="522" w:type="dxa"/>
            <w:shd w:val="clear" w:color="auto" w:fill="auto"/>
          </w:tcPr>
          <w:p w14:paraId="60046A96"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2479F581"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75CC16C0"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3191A921"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3C1227B0"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r w:rsidR="00EA14CC" w:rsidRPr="00EA14CC" w14:paraId="039FD296" w14:textId="77777777" w:rsidTr="006F556E">
        <w:tc>
          <w:tcPr>
            <w:tcW w:w="522" w:type="dxa"/>
            <w:shd w:val="clear" w:color="auto" w:fill="auto"/>
          </w:tcPr>
          <w:p w14:paraId="72C6F0AA"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4792" w:type="dxa"/>
            <w:shd w:val="clear" w:color="auto" w:fill="auto"/>
          </w:tcPr>
          <w:p w14:paraId="550B9701"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38" w:type="dxa"/>
            <w:shd w:val="clear" w:color="auto" w:fill="auto"/>
          </w:tcPr>
          <w:p w14:paraId="38ACD4E9"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746" w:type="dxa"/>
            <w:shd w:val="clear" w:color="auto" w:fill="auto"/>
          </w:tcPr>
          <w:p w14:paraId="5970B66D"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c>
          <w:tcPr>
            <w:tcW w:w="1272" w:type="dxa"/>
            <w:shd w:val="clear" w:color="auto" w:fill="auto"/>
          </w:tcPr>
          <w:p w14:paraId="54134DE3" w14:textId="77777777" w:rsidR="00EA14CC" w:rsidRPr="00EA14CC" w:rsidRDefault="00EA14CC" w:rsidP="006F556E">
            <w:pPr>
              <w:widowControl/>
              <w:autoSpaceDE/>
              <w:autoSpaceDN/>
              <w:adjustRightInd/>
              <w:ind w:firstLine="0"/>
              <w:jc w:val="left"/>
              <w:rPr>
                <w:rFonts w:ascii="Times New Roman" w:hAnsi="Times New Roman" w:cs="Times New Roman"/>
                <w:sz w:val="24"/>
                <w:szCs w:val="24"/>
              </w:rPr>
            </w:pPr>
          </w:p>
        </w:tc>
      </w:tr>
    </w:tbl>
    <w:p w14:paraId="255E8528" w14:textId="77777777" w:rsidR="00EA14CC" w:rsidRPr="00EA14CC" w:rsidRDefault="00EA14CC" w:rsidP="00EA14CC">
      <w:pPr>
        <w:widowControl/>
        <w:autoSpaceDE/>
        <w:autoSpaceDN/>
        <w:adjustRightInd/>
        <w:ind w:firstLine="0"/>
        <w:jc w:val="left"/>
        <w:rPr>
          <w:rFonts w:ascii="Times New Roman" w:hAnsi="Times New Roman" w:cs="Times New Roman"/>
        </w:rPr>
      </w:pPr>
    </w:p>
    <w:p w14:paraId="36272001" w14:textId="77777777" w:rsidR="00EA14CC" w:rsidRPr="00EA14CC" w:rsidRDefault="00EA14CC" w:rsidP="00EA14CC">
      <w:pPr>
        <w:widowControl/>
        <w:autoSpaceDE/>
        <w:autoSpaceDN/>
        <w:adjustRightInd/>
        <w:ind w:firstLine="0"/>
        <w:jc w:val="left"/>
        <w:rPr>
          <w:rFonts w:ascii="Times New Roman" w:hAnsi="Times New Roman" w:cs="Times New Roman"/>
        </w:rPr>
      </w:pPr>
    </w:p>
    <w:p w14:paraId="1603A35A" w14:textId="77777777" w:rsidR="00EA14CC" w:rsidRPr="00EA14CC" w:rsidRDefault="00EA14CC" w:rsidP="00EA14CC">
      <w:pPr>
        <w:widowControl/>
        <w:autoSpaceDE/>
        <w:autoSpaceDN/>
        <w:adjustRightInd/>
        <w:ind w:firstLine="0"/>
        <w:jc w:val="left"/>
        <w:rPr>
          <w:rFonts w:ascii="Times New Roman" w:hAnsi="Times New Roman" w:cs="Times New Roman"/>
          <w:sz w:val="16"/>
          <w:szCs w:val="16"/>
        </w:rPr>
      </w:pPr>
      <w:r w:rsidRPr="00EA14CC">
        <w:rPr>
          <w:rFonts w:ascii="Times New Roman" w:hAnsi="Times New Roman" w:cs="Times New Roman"/>
          <w:sz w:val="16"/>
          <w:szCs w:val="16"/>
        </w:rPr>
        <w:t>Руководитель                                                                          _____________________                              _______________________________________</w:t>
      </w:r>
    </w:p>
    <w:p w14:paraId="249E7722" w14:textId="77777777" w:rsidR="00EA14CC" w:rsidRPr="00EA14CC" w:rsidRDefault="00EA14CC" w:rsidP="00EA14CC">
      <w:pPr>
        <w:widowControl/>
        <w:autoSpaceDE/>
        <w:autoSpaceDN/>
        <w:adjustRightInd/>
        <w:ind w:firstLine="0"/>
        <w:jc w:val="left"/>
        <w:rPr>
          <w:rFonts w:ascii="Times New Roman" w:hAnsi="Times New Roman" w:cs="Times New Roman"/>
          <w:sz w:val="16"/>
          <w:szCs w:val="16"/>
        </w:rPr>
      </w:pPr>
      <w:r w:rsidRPr="00EA14CC">
        <w:rPr>
          <w:rFonts w:ascii="Times New Roman" w:hAnsi="Times New Roman" w:cs="Times New Roman"/>
          <w:sz w:val="16"/>
          <w:szCs w:val="16"/>
        </w:rPr>
        <w:t xml:space="preserve">                                         МП                                                             (подпись)                                                                           (ф. и. о., телефон)</w:t>
      </w:r>
    </w:p>
    <w:p w14:paraId="6E4D191B" w14:textId="77777777" w:rsidR="00EA14CC" w:rsidRPr="00EA14CC" w:rsidRDefault="00EA14CC" w:rsidP="00EA14CC">
      <w:pPr>
        <w:widowControl/>
        <w:autoSpaceDE/>
        <w:autoSpaceDN/>
        <w:adjustRightInd/>
        <w:ind w:firstLine="0"/>
        <w:jc w:val="left"/>
        <w:rPr>
          <w:rFonts w:ascii="Times New Roman" w:hAnsi="Times New Roman" w:cs="Times New Roman"/>
          <w:sz w:val="16"/>
          <w:szCs w:val="16"/>
        </w:rPr>
      </w:pPr>
    </w:p>
    <w:p w14:paraId="1EC92522" w14:textId="77777777" w:rsidR="00EA14CC" w:rsidRPr="00EA14CC" w:rsidRDefault="00EA14CC" w:rsidP="00EA14CC">
      <w:pPr>
        <w:widowControl/>
        <w:autoSpaceDE/>
        <w:autoSpaceDN/>
        <w:adjustRightInd/>
        <w:ind w:firstLine="0"/>
        <w:jc w:val="left"/>
        <w:rPr>
          <w:rFonts w:ascii="Times New Roman" w:hAnsi="Times New Roman" w:cs="Times New Roman"/>
          <w:sz w:val="16"/>
          <w:szCs w:val="16"/>
        </w:rPr>
      </w:pPr>
      <w:r w:rsidRPr="00EA14CC">
        <w:rPr>
          <w:rFonts w:ascii="Times New Roman" w:hAnsi="Times New Roman" w:cs="Times New Roman"/>
          <w:sz w:val="16"/>
          <w:szCs w:val="16"/>
        </w:rPr>
        <w:t>Главный бухгалтер                                                                _____________________                              ________________________________________</w:t>
      </w:r>
    </w:p>
    <w:p w14:paraId="25A25ACD" w14:textId="77777777" w:rsidR="00EA14CC" w:rsidRPr="00EA14CC" w:rsidRDefault="00EA14CC" w:rsidP="00EA14CC">
      <w:pPr>
        <w:widowControl/>
        <w:autoSpaceDE/>
        <w:autoSpaceDN/>
        <w:adjustRightInd/>
        <w:ind w:firstLine="0"/>
        <w:jc w:val="left"/>
        <w:rPr>
          <w:rFonts w:ascii="Times New Roman" w:hAnsi="Times New Roman" w:cs="Times New Roman"/>
          <w:sz w:val="16"/>
          <w:szCs w:val="16"/>
        </w:rPr>
      </w:pPr>
      <w:r w:rsidRPr="00EA14CC">
        <w:rPr>
          <w:rFonts w:ascii="Times New Roman" w:hAnsi="Times New Roman" w:cs="Times New Roman"/>
          <w:sz w:val="16"/>
          <w:szCs w:val="16"/>
        </w:rPr>
        <w:t xml:space="preserve">                                                                                                            (подпись)                                                                            (ф. и. о., телефон)</w:t>
      </w:r>
    </w:p>
    <w:p w14:paraId="60822EF5" w14:textId="77777777" w:rsidR="00EA14CC" w:rsidRPr="00EA14CC" w:rsidRDefault="00EA14CC" w:rsidP="00EA14CC">
      <w:pPr>
        <w:widowControl/>
        <w:autoSpaceDE/>
        <w:autoSpaceDN/>
        <w:adjustRightInd/>
        <w:ind w:firstLine="0"/>
        <w:jc w:val="left"/>
        <w:rPr>
          <w:rFonts w:ascii="Times New Roman" w:hAnsi="Times New Roman" w:cs="Times New Roman"/>
          <w:sz w:val="16"/>
          <w:szCs w:val="16"/>
        </w:rPr>
      </w:pPr>
    </w:p>
    <w:p w14:paraId="7D504797" w14:textId="77777777" w:rsidR="00EA14CC" w:rsidRPr="00EA14CC" w:rsidRDefault="00EA14CC" w:rsidP="00EA14CC">
      <w:pPr>
        <w:widowControl/>
        <w:autoSpaceDE/>
        <w:autoSpaceDN/>
        <w:adjustRightInd/>
        <w:ind w:firstLine="0"/>
        <w:jc w:val="left"/>
        <w:rPr>
          <w:rFonts w:ascii="Times New Roman" w:hAnsi="Times New Roman" w:cs="Times New Roman"/>
          <w:sz w:val="16"/>
          <w:szCs w:val="16"/>
        </w:rPr>
      </w:pPr>
      <w:r w:rsidRPr="00EA14CC">
        <w:rPr>
          <w:rFonts w:ascii="Times New Roman" w:hAnsi="Times New Roman" w:cs="Times New Roman"/>
          <w:sz w:val="16"/>
          <w:szCs w:val="16"/>
        </w:rPr>
        <w:t>Перечень составлен                                                                _____________________                              _______________________________________</w:t>
      </w:r>
    </w:p>
    <w:p w14:paraId="0BD75CDA" w14:textId="77777777" w:rsidR="00EA14CC" w:rsidRPr="00EA14CC" w:rsidRDefault="00EA14CC" w:rsidP="00EA14CC">
      <w:pPr>
        <w:widowControl/>
        <w:autoSpaceDE/>
        <w:autoSpaceDN/>
        <w:adjustRightInd/>
        <w:ind w:firstLine="0"/>
        <w:jc w:val="left"/>
        <w:rPr>
          <w:rFonts w:ascii="Times New Roman" w:hAnsi="Times New Roman" w:cs="Times New Roman"/>
          <w:sz w:val="16"/>
          <w:szCs w:val="16"/>
        </w:rPr>
      </w:pPr>
      <w:r w:rsidRPr="00EA14CC">
        <w:rPr>
          <w:rFonts w:ascii="Times New Roman" w:hAnsi="Times New Roman" w:cs="Times New Roman"/>
          <w:sz w:val="16"/>
          <w:szCs w:val="16"/>
        </w:rPr>
        <w:t xml:space="preserve">                                                                                                             (подпись)                                                                           (ф. и. о., телефон)</w:t>
      </w:r>
    </w:p>
    <w:p w14:paraId="6011C75F" w14:textId="77777777" w:rsidR="00EA14CC" w:rsidRPr="00EA14CC" w:rsidRDefault="00EA14CC" w:rsidP="00EA14CC">
      <w:pPr>
        <w:widowControl/>
        <w:autoSpaceDE/>
        <w:autoSpaceDN/>
        <w:adjustRightInd/>
        <w:ind w:firstLine="0"/>
        <w:jc w:val="left"/>
        <w:rPr>
          <w:rFonts w:ascii="Times New Roman" w:hAnsi="Times New Roman" w:cs="Times New Roman"/>
        </w:rPr>
      </w:pPr>
    </w:p>
    <w:p w14:paraId="251A7FD9" w14:textId="77777777" w:rsidR="009A4D4F" w:rsidRDefault="009A4D4F" w:rsidP="00EA14CC">
      <w:pPr>
        <w:widowControl/>
        <w:tabs>
          <w:tab w:val="left" w:pos="6379"/>
        </w:tabs>
        <w:autoSpaceDE/>
        <w:autoSpaceDN/>
        <w:adjustRightInd/>
        <w:ind w:firstLine="0"/>
        <w:rPr>
          <w:rFonts w:ascii="Times New Roman" w:hAnsi="Times New Roman" w:cs="Times New Roman"/>
          <w:sz w:val="28"/>
          <w:szCs w:val="28"/>
        </w:rPr>
      </w:pPr>
    </w:p>
    <w:p w14:paraId="25EF8DB5" w14:textId="77777777" w:rsidR="00DD0401" w:rsidRPr="00DD0401" w:rsidRDefault="00DD0401" w:rsidP="00DD0401">
      <w:pPr>
        <w:widowControl/>
        <w:tabs>
          <w:tab w:val="left" w:pos="6379"/>
        </w:tabs>
        <w:autoSpaceDE/>
        <w:autoSpaceDN/>
        <w:adjustRightInd/>
        <w:ind w:left="4678" w:firstLine="283"/>
        <w:jc w:val="center"/>
        <w:rPr>
          <w:rFonts w:ascii="Times New Roman" w:hAnsi="Times New Roman" w:cs="Times New Roman"/>
          <w:sz w:val="22"/>
          <w:szCs w:val="22"/>
        </w:rPr>
      </w:pPr>
      <w:r w:rsidRPr="00DD0401">
        <w:rPr>
          <w:rFonts w:ascii="Times New Roman" w:hAnsi="Times New Roman" w:cs="Times New Roman"/>
          <w:bCs/>
          <w:color w:val="26282F"/>
          <w:sz w:val="22"/>
          <w:szCs w:val="22"/>
        </w:rPr>
        <w:t>Приложение № 1</w:t>
      </w:r>
      <w:r w:rsidRPr="00DD0401">
        <w:rPr>
          <w:rFonts w:ascii="Times New Roman" w:hAnsi="Times New Roman" w:cs="Times New Roman"/>
          <w:bCs/>
          <w:color w:val="26282F"/>
          <w:sz w:val="22"/>
          <w:szCs w:val="22"/>
        </w:rPr>
        <w:br/>
        <w:t xml:space="preserve">к решению муниципального Собрания </w:t>
      </w:r>
      <w:r w:rsidRPr="00DD0401">
        <w:rPr>
          <w:rFonts w:ascii="Times New Roman" w:hAnsi="Times New Roman"/>
          <w:sz w:val="22"/>
          <w:szCs w:val="22"/>
        </w:rPr>
        <w:t>Виноградовского</w:t>
      </w:r>
      <w:r w:rsidRPr="00DD0401">
        <w:rPr>
          <w:rFonts w:ascii="Times New Roman" w:hAnsi="Times New Roman" w:cs="Times New Roman"/>
          <w:bCs/>
          <w:color w:val="26282F"/>
          <w:sz w:val="22"/>
          <w:szCs w:val="22"/>
        </w:rPr>
        <w:t xml:space="preserve"> муниципального округа</w:t>
      </w:r>
    </w:p>
    <w:p w14:paraId="721C288D" w14:textId="77777777" w:rsidR="00DD0401" w:rsidRPr="00DD0401" w:rsidRDefault="00DD0401" w:rsidP="00DD0401">
      <w:pPr>
        <w:widowControl/>
        <w:tabs>
          <w:tab w:val="left" w:pos="6379"/>
        </w:tabs>
        <w:autoSpaceDE/>
        <w:autoSpaceDN/>
        <w:adjustRightInd/>
        <w:ind w:left="4961" w:firstLine="0"/>
        <w:jc w:val="center"/>
        <w:rPr>
          <w:rFonts w:ascii="Times New Roman" w:hAnsi="Times New Roman" w:cs="Times New Roman"/>
          <w:sz w:val="22"/>
          <w:szCs w:val="22"/>
        </w:rPr>
      </w:pPr>
      <w:r w:rsidRPr="00DD0401">
        <w:rPr>
          <w:rFonts w:ascii="Times New Roman" w:hAnsi="Times New Roman" w:cs="Times New Roman"/>
          <w:bCs/>
          <w:color w:val="26282F"/>
          <w:sz w:val="22"/>
          <w:szCs w:val="22"/>
        </w:rPr>
        <w:t>от 17 декабря 2021 года № 49-5</w:t>
      </w:r>
    </w:p>
    <w:p w14:paraId="5F40F4E2" w14:textId="77777777" w:rsidR="00D14A4A" w:rsidRPr="00D14A4A" w:rsidRDefault="00D14A4A" w:rsidP="00B62ABC">
      <w:pPr>
        <w:widowControl/>
        <w:tabs>
          <w:tab w:val="left" w:pos="6379"/>
        </w:tabs>
        <w:autoSpaceDE/>
        <w:autoSpaceDN/>
        <w:adjustRightInd/>
        <w:ind w:left="4961" w:firstLine="0"/>
        <w:jc w:val="center"/>
        <w:rPr>
          <w:rFonts w:ascii="Times New Roman" w:hAnsi="Times New Roman" w:cs="Times New Roman"/>
          <w:sz w:val="28"/>
          <w:szCs w:val="28"/>
        </w:rPr>
      </w:pPr>
    </w:p>
    <w:p w14:paraId="59FF665B" w14:textId="77777777" w:rsidR="00D14A4A" w:rsidRDefault="00D14A4A" w:rsidP="00D14A4A">
      <w:pPr>
        <w:widowControl/>
        <w:autoSpaceDE/>
        <w:autoSpaceDN/>
        <w:adjustRightInd/>
        <w:spacing w:line="276" w:lineRule="auto"/>
        <w:ind w:firstLine="0"/>
        <w:jc w:val="center"/>
        <w:rPr>
          <w:rFonts w:ascii="Times New Roman" w:hAnsi="Times New Roman" w:cs="Times New Roman"/>
          <w:b/>
          <w:sz w:val="26"/>
          <w:szCs w:val="26"/>
        </w:rPr>
      </w:pPr>
    </w:p>
    <w:p w14:paraId="36068C3F" w14:textId="18E28CAC" w:rsidR="00D14A4A" w:rsidRPr="00D14A4A" w:rsidRDefault="00D14A4A" w:rsidP="00D14A4A">
      <w:pPr>
        <w:widowControl/>
        <w:autoSpaceDE/>
        <w:autoSpaceDN/>
        <w:adjustRightInd/>
        <w:spacing w:line="276" w:lineRule="auto"/>
        <w:ind w:firstLine="0"/>
        <w:jc w:val="center"/>
        <w:rPr>
          <w:rFonts w:ascii="Times New Roman" w:hAnsi="Times New Roman" w:cs="Times New Roman"/>
          <w:b/>
          <w:sz w:val="26"/>
          <w:szCs w:val="26"/>
        </w:rPr>
      </w:pPr>
      <w:r w:rsidRPr="00D14A4A">
        <w:rPr>
          <w:rFonts w:ascii="Times New Roman" w:hAnsi="Times New Roman" w:cs="Times New Roman"/>
          <w:b/>
          <w:sz w:val="26"/>
          <w:szCs w:val="26"/>
        </w:rPr>
        <w:t>Прогнозный план</w:t>
      </w:r>
      <w:r w:rsidRPr="00D14A4A">
        <w:rPr>
          <w:rFonts w:ascii="Times New Roman" w:hAnsi="Times New Roman" w:cs="Times New Roman"/>
          <w:b/>
          <w:sz w:val="26"/>
          <w:szCs w:val="26"/>
        </w:rPr>
        <w:br/>
        <w:t>приватизации муниципального имущества</w:t>
      </w:r>
      <w:r w:rsidRPr="00D14A4A">
        <w:rPr>
          <w:rFonts w:ascii="Times New Roman" w:hAnsi="Times New Roman" w:cs="Times New Roman"/>
          <w:b/>
          <w:sz w:val="26"/>
          <w:szCs w:val="26"/>
        </w:rPr>
        <w:br/>
      </w:r>
      <w:r w:rsidR="006313C9">
        <w:rPr>
          <w:rFonts w:ascii="Times New Roman" w:hAnsi="Times New Roman" w:cs="Times New Roman"/>
          <w:b/>
          <w:sz w:val="26"/>
          <w:szCs w:val="26"/>
        </w:rPr>
        <w:t>Виноградовского</w:t>
      </w:r>
      <w:r w:rsidRPr="00D14A4A">
        <w:rPr>
          <w:rFonts w:ascii="Times New Roman" w:hAnsi="Times New Roman" w:cs="Times New Roman"/>
          <w:b/>
          <w:sz w:val="26"/>
          <w:szCs w:val="26"/>
        </w:rPr>
        <w:t xml:space="preserve"> муниципального округа на 20__ год</w:t>
      </w:r>
    </w:p>
    <w:p w14:paraId="343F28E6" w14:textId="77777777" w:rsidR="00D14A4A" w:rsidRPr="00D14A4A" w:rsidRDefault="00D14A4A" w:rsidP="00D14A4A">
      <w:pPr>
        <w:widowControl/>
        <w:tabs>
          <w:tab w:val="left" w:pos="3450"/>
        </w:tabs>
        <w:autoSpaceDE/>
        <w:autoSpaceDN/>
        <w:adjustRightInd/>
        <w:ind w:firstLine="0"/>
        <w:jc w:val="left"/>
        <w:rPr>
          <w:rFonts w:ascii="Times New Roman" w:hAnsi="Times New Roman" w:cs="Times New Roman"/>
          <w:sz w:val="28"/>
          <w:szCs w:val="28"/>
        </w:rPr>
      </w:pPr>
      <w:r w:rsidRPr="00D14A4A">
        <w:rPr>
          <w:rFonts w:ascii="Times New Roman" w:hAnsi="Times New Roman" w:cs="Times New Roman"/>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3083"/>
        <w:gridCol w:w="1701"/>
        <w:gridCol w:w="2268"/>
        <w:gridCol w:w="1843"/>
      </w:tblGrid>
      <w:tr w:rsidR="006313C9" w:rsidRPr="00D14A4A" w14:paraId="524FBF2F" w14:textId="77777777" w:rsidTr="006313C9">
        <w:tc>
          <w:tcPr>
            <w:tcW w:w="569" w:type="dxa"/>
          </w:tcPr>
          <w:p w14:paraId="7610DB7D" w14:textId="2E005172" w:rsidR="006313C9" w:rsidRPr="006313C9" w:rsidRDefault="006313C9" w:rsidP="006313C9">
            <w:pPr>
              <w:widowControl/>
              <w:tabs>
                <w:tab w:val="left" w:pos="3450"/>
              </w:tabs>
              <w:autoSpaceDE/>
              <w:autoSpaceDN/>
              <w:adjustRightInd/>
              <w:ind w:firstLine="0"/>
              <w:jc w:val="center"/>
              <w:rPr>
                <w:rFonts w:ascii="Times New Roman" w:hAnsi="Times New Roman" w:cs="Times New Roman"/>
                <w:b/>
                <w:sz w:val="26"/>
                <w:szCs w:val="26"/>
              </w:rPr>
            </w:pPr>
            <w:r w:rsidRPr="006313C9">
              <w:rPr>
                <w:rFonts w:ascii="Times New Roman" w:hAnsi="Times New Roman" w:cs="Times New Roman"/>
                <w:b/>
                <w:sz w:val="26"/>
                <w:szCs w:val="26"/>
              </w:rPr>
              <w:t>№ п/п</w:t>
            </w:r>
          </w:p>
        </w:tc>
        <w:tc>
          <w:tcPr>
            <w:tcW w:w="3083" w:type="dxa"/>
          </w:tcPr>
          <w:p w14:paraId="2F351E85" w14:textId="77777777" w:rsidR="006313C9" w:rsidRPr="006313C9" w:rsidRDefault="006313C9" w:rsidP="006313C9">
            <w:pPr>
              <w:rPr>
                <w:rFonts w:ascii="Times New Roman" w:hAnsi="Times New Roman" w:cs="Times New Roman"/>
                <w:b/>
                <w:sz w:val="26"/>
                <w:szCs w:val="26"/>
              </w:rPr>
            </w:pPr>
          </w:p>
          <w:p w14:paraId="7174A8D5" w14:textId="77777777" w:rsidR="006313C9" w:rsidRPr="006313C9" w:rsidRDefault="006313C9" w:rsidP="006313C9">
            <w:pPr>
              <w:widowControl/>
              <w:tabs>
                <w:tab w:val="left" w:pos="3450"/>
              </w:tabs>
              <w:autoSpaceDE/>
              <w:autoSpaceDN/>
              <w:adjustRightInd/>
              <w:ind w:firstLine="0"/>
              <w:jc w:val="center"/>
              <w:rPr>
                <w:rFonts w:ascii="Times New Roman" w:hAnsi="Times New Roman" w:cs="Times New Roman"/>
                <w:b/>
                <w:sz w:val="26"/>
                <w:szCs w:val="26"/>
              </w:rPr>
            </w:pPr>
            <w:r w:rsidRPr="006313C9">
              <w:rPr>
                <w:rFonts w:ascii="Times New Roman" w:hAnsi="Times New Roman" w:cs="Times New Roman"/>
                <w:b/>
                <w:sz w:val="26"/>
                <w:szCs w:val="26"/>
              </w:rPr>
              <w:t>Наименование</w:t>
            </w:r>
          </w:p>
          <w:p w14:paraId="7FC145BD" w14:textId="237DDCCE" w:rsidR="006313C9" w:rsidRPr="006313C9" w:rsidRDefault="006313C9" w:rsidP="006313C9">
            <w:pPr>
              <w:widowControl/>
              <w:tabs>
                <w:tab w:val="left" w:pos="3450"/>
              </w:tabs>
              <w:autoSpaceDE/>
              <w:autoSpaceDN/>
              <w:adjustRightInd/>
              <w:ind w:firstLine="0"/>
              <w:jc w:val="center"/>
              <w:rPr>
                <w:rFonts w:ascii="Times New Roman" w:hAnsi="Times New Roman" w:cs="Times New Roman"/>
                <w:b/>
                <w:sz w:val="26"/>
                <w:szCs w:val="26"/>
              </w:rPr>
            </w:pPr>
            <w:r w:rsidRPr="006313C9">
              <w:rPr>
                <w:rFonts w:ascii="Times New Roman" w:hAnsi="Times New Roman" w:cs="Times New Roman"/>
                <w:b/>
                <w:sz w:val="26"/>
                <w:szCs w:val="26"/>
              </w:rPr>
              <w:t xml:space="preserve"> и местонахождение объекта недвижимости</w:t>
            </w:r>
          </w:p>
        </w:tc>
        <w:tc>
          <w:tcPr>
            <w:tcW w:w="1701" w:type="dxa"/>
          </w:tcPr>
          <w:p w14:paraId="29B9BE8B" w14:textId="77777777" w:rsidR="006313C9" w:rsidRPr="006313C9" w:rsidRDefault="006313C9" w:rsidP="006313C9">
            <w:pPr>
              <w:jc w:val="center"/>
              <w:rPr>
                <w:rFonts w:ascii="Times New Roman" w:hAnsi="Times New Roman" w:cs="Times New Roman"/>
                <w:b/>
                <w:sz w:val="26"/>
                <w:szCs w:val="26"/>
              </w:rPr>
            </w:pPr>
          </w:p>
          <w:p w14:paraId="55CF90AB" w14:textId="1444FE9A" w:rsidR="006313C9" w:rsidRPr="006313C9" w:rsidRDefault="006313C9" w:rsidP="006313C9">
            <w:pPr>
              <w:ind w:firstLine="0"/>
              <w:jc w:val="center"/>
              <w:rPr>
                <w:rFonts w:ascii="Times New Roman" w:hAnsi="Times New Roman" w:cs="Times New Roman"/>
                <w:b/>
                <w:sz w:val="26"/>
                <w:szCs w:val="26"/>
              </w:rPr>
            </w:pPr>
            <w:r w:rsidRPr="006313C9">
              <w:rPr>
                <w:rFonts w:ascii="Times New Roman" w:hAnsi="Times New Roman" w:cs="Times New Roman"/>
                <w:b/>
                <w:sz w:val="26"/>
                <w:szCs w:val="26"/>
              </w:rPr>
              <w:t>Стоимость объекта,</w:t>
            </w:r>
          </w:p>
          <w:p w14:paraId="349D6344" w14:textId="543CFE36" w:rsidR="006313C9" w:rsidRPr="006313C9" w:rsidRDefault="006313C9" w:rsidP="006313C9">
            <w:pPr>
              <w:ind w:firstLine="459"/>
              <w:rPr>
                <w:rFonts w:ascii="Times New Roman" w:hAnsi="Times New Roman" w:cs="Times New Roman"/>
                <w:b/>
                <w:sz w:val="26"/>
                <w:szCs w:val="26"/>
              </w:rPr>
            </w:pPr>
            <w:r w:rsidRPr="006313C9">
              <w:rPr>
                <w:rFonts w:ascii="Times New Roman" w:hAnsi="Times New Roman" w:cs="Times New Roman"/>
                <w:b/>
                <w:sz w:val="26"/>
                <w:szCs w:val="26"/>
              </w:rPr>
              <w:t>(руб.)</w:t>
            </w:r>
          </w:p>
        </w:tc>
        <w:tc>
          <w:tcPr>
            <w:tcW w:w="2268" w:type="dxa"/>
          </w:tcPr>
          <w:p w14:paraId="511BD0C3" w14:textId="77777777" w:rsidR="006313C9" w:rsidRPr="006313C9" w:rsidRDefault="006313C9" w:rsidP="006313C9">
            <w:pPr>
              <w:jc w:val="center"/>
              <w:rPr>
                <w:rFonts w:ascii="Times New Roman" w:hAnsi="Times New Roman" w:cs="Times New Roman"/>
                <w:b/>
                <w:sz w:val="26"/>
                <w:szCs w:val="26"/>
              </w:rPr>
            </w:pPr>
          </w:p>
          <w:p w14:paraId="14F5E812" w14:textId="3324AF45" w:rsidR="006313C9" w:rsidRPr="006313C9" w:rsidRDefault="006313C9" w:rsidP="006313C9">
            <w:pPr>
              <w:widowControl/>
              <w:tabs>
                <w:tab w:val="left" w:pos="3450"/>
              </w:tabs>
              <w:autoSpaceDE/>
              <w:autoSpaceDN/>
              <w:adjustRightInd/>
              <w:ind w:firstLine="0"/>
              <w:jc w:val="center"/>
              <w:rPr>
                <w:rFonts w:ascii="Times New Roman" w:hAnsi="Times New Roman" w:cs="Times New Roman"/>
                <w:b/>
                <w:sz w:val="26"/>
                <w:szCs w:val="26"/>
              </w:rPr>
            </w:pPr>
            <w:r w:rsidRPr="006313C9">
              <w:rPr>
                <w:rFonts w:ascii="Times New Roman" w:hAnsi="Times New Roman" w:cs="Times New Roman"/>
                <w:b/>
                <w:sz w:val="26"/>
                <w:szCs w:val="26"/>
              </w:rPr>
              <w:t>Предполагаемый срок приватизации</w:t>
            </w:r>
          </w:p>
        </w:tc>
        <w:tc>
          <w:tcPr>
            <w:tcW w:w="1843" w:type="dxa"/>
          </w:tcPr>
          <w:p w14:paraId="05F9F005" w14:textId="77777777" w:rsidR="006313C9" w:rsidRPr="006313C9" w:rsidRDefault="006313C9" w:rsidP="006313C9">
            <w:pPr>
              <w:ind w:firstLine="0"/>
              <w:rPr>
                <w:rFonts w:ascii="Times New Roman" w:hAnsi="Times New Roman" w:cs="Times New Roman"/>
                <w:b/>
                <w:sz w:val="26"/>
                <w:szCs w:val="26"/>
              </w:rPr>
            </w:pPr>
          </w:p>
          <w:p w14:paraId="5C7AFB10" w14:textId="77777777" w:rsidR="006313C9" w:rsidRPr="006313C9" w:rsidRDefault="006313C9" w:rsidP="006313C9">
            <w:pPr>
              <w:ind w:firstLine="0"/>
              <w:jc w:val="center"/>
              <w:rPr>
                <w:rFonts w:ascii="Times New Roman" w:hAnsi="Times New Roman" w:cs="Times New Roman"/>
                <w:b/>
                <w:sz w:val="26"/>
                <w:szCs w:val="26"/>
              </w:rPr>
            </w:pPr>
            <w:r w:rsidRPr="006313C9">
              <w:rPr>
                <w:rFonts w:ascii="Times New Roman" w:hAnsi="Times New Roman" w:cs="Times New Roman"/>
                <w:b/>
                <w:sz w:val="26"/>
                <w:szCs w:val="26"/>
              </w:rPr>
              <w:t>Способ</w:t>
            </w:r>
          </w:p>
          <w:p w14:paraId="38D4AF24" w14:textId="74FE76BE" w:rsidR="006313C9" w:rsidRPr="006313C9" w:rsidRDefault="006313C9" w:rsidP="006313C9">
            <w:pPr>
              <w:widowControl/>
              <w:tabs>
                <w:tab w:val="left" w:pos="3450"/>
              </w:tabs>
              <w:autoSpaceDE/>
              <w:autoSpaceDN/>
              <w:adjustRightInd/>
              <w:ind w:firstLine="0"/>
              <w:jc w:val="center"/>
              <w:rPr>
                <w:rFonts w:ascii="Times New Roman" w:hAnsi="Times New Roman" w:cs="Times New Roman"/>
                <w:b/>
                <w:sz w:val="26"/>
                <w:szCs w:val="26"/>
              </w:rPr>
            </w:pPr>
            <w:r w:rsidRPr="006313C9">
              <w:rPr>
                <w:rFonts w:ascii="Times New Roman" w:hAnsi="Times New Roman" w:cs="Times New Roman"/>
                <w:b/>
                <w:sz w:val="26"/>
                <w:szCs w:val="26"/>
              </w:rPr>
              <w:t>приватизации</w:t>
            </w:r>
          </w:p>
        </w:tc>
      </w:tr>
      <w:tr w:rsidR="006313C9" w:rsidRPr="00D14A4A" w14:paraId="3100D195" w14:textId="77777777" w:rsidTr="006313C9">
        <w:tc>
          <w:tcPr>
            <w:tcW w:w="569" w:type="dxa"/>
          </w:tcPr>
          <w:p w14:paraId="58665660" w14:textId="60986556" w:rsidR="006313C9" w:rsidRPr="006313C9" w:rsidRDefault="006313C9" w:rsidP="006313C9">
            <w:pPr>
              <w:widowControl/>
              <w:tabs>
                <w:tab w:val="left" w:pos="3450"/>
              </w:tabs>
              <w:autoSpaceDE/>
              <w:autoSpaceDN/>
              <w:adjustRightInd/>
              <w:ind w:firstLine="0"/>
              <w:jc w:val="center"/>
              <w:rPr>
                <w:rFonts w:ascii="Times New Roman" w:hAnsi="Times New Roman" w:cs="Times New Roman"/>
                <w:b/>
                <w:sz w:val="26"/>
                <w:szCs w:val="26"/>
              </w:rPr>
            </w:pPr>
            <w:r w:rsidRPr="006313C9">
              <w:rPr>
                <w:rFonts w:ascii="Times New Roman" w:hAnsi="Times New Roman" w:cs="Times New Roman"/>
                <w:sz w:val="26"/>
                <w:szCs w:val="26"/>
              </w:rPr>
              <w:t>1.</w:t>
            </w:r>
          </w:p>
        </w:tc>
        <w:tc>
          <w:tcPr>
            <w:tcW w:w="3083" w:type="dxa"/>
          </w:tcPr>
          <w:p w14:paraId="690C74B8" w14:textId="3B866FE1" w:rsidR="006313C9" w:rsidRPr="006313C9" w:rsidRDefault="006313C9" w:rsidP="006313C9">
            <w:pPr>
              <w:widowControl/>
              <w:tabs>
                <w:tab w:val="left" w:pos="3450"/>
              </w:tabs>
              <w:autoSpaceDE/>
              <w:autoSpaceDN/>
              <w:adjustRightInd/>
              <w:ind w:firstLine="0"/>
              <w:jc w:val="center"/>
              <w:rPr>
                <w:rFonts w:ascii="Times New Roman" w:hAnsi="Times New Roman" w:cs="Times New Roman"/>
                <w:b/>
                <w:sz w:val="26"/>
                <w:szCs w:val="26"/>
              </w:rPr>
            </w:pPr>
          </w:p>
        </w:tc>
        <w:tc>
          <w:tcPr>
            <w:tcW w:w="1701" w:type="dxa"/>
            <w:vAlign w:val="center"/>
          </w:tcPr>
          <w:p w14:paraId="1DE69A80" w14:textId="02E237E1" w:rsidR="006313C9" w:rsidRPr="006313C9" w:rsidRDefault="006313C9" w:rsidP="006313C9">
            <w:pPr>
              <w:widowControl/>
              <w:tabs>
                <w:tab w:val="left" w:pos="3450"/>
              </w:tabs>
              <w:autoSpaceDE/>
              <w:autoSpaceDN/>
              <w:adjustRightInd/>
              <w:ind w:firstLine="0"/>
              <w:jc w:val="center"/>
              <w:rPr>
                <w:rFonts w:ascii="Times New Roman" w:hAnsi="Times New Roman" w:cs="Times New Roman"/>
                <w:b/>
                <w:sz w:val="26"/>
                <w:szCs w:val="26"/>
              </w:rPr>
            </w:pPr>
          </w:p>
        </w:tc>
        <w:tc>
          <w:tcPr>
            <w:tcW w:w="2268" w:type="dxa"/>
            <w:vAlign w:val="center"/>
          </w:tcPr>
          <w:p w14:paraId="32C1EA4E" w14:textId="5347C1CA" w:rsidR="006313C9" w:rsidRPr="006313C9" w:rsidRDefault="006313C9" w:rsidP="006313C9">
            <w:pPr>
              <w:widowControl/>
              <w:tabs>
                <w:tab w:val="left" w:pos="3450"/>
              </w:tabs>
              <w:autoSpaceDE/>
              <w:autoSpaceDN/>
              <w:adjustRightInd/>
              <w:ind w:firstLine="0"/>
              <w:jc w:val="center"/>
              <w:rPr>
                <w:rFonts w:ascii="Times New Roman" w:hAnsi="Times New Roman" w:cs="Times New Roman"/>
                <w:b/>
                <w:sz w:val="26"/>
                <w:szCs w:val="26"/>
              </w:rPr>
            </w:pPr>
          </w:p>
        </w:tc>
        <w:tc>
          <w:tcPr>
            <w:tcW w:w="1843" w:type="dxa"/>
            <w:vAlign w:val="center"/>
          </w:tcPr>
          <w:p w14:paraId="544688F4" w14:textId="518AC22B" w:rsidR="006313C9" w:rsidRPr="006313C9" w:rsidRDefault="006313C9" w:rsidP="006313C9">
            <w:pPr>
              <w:widowControl/>
              <w:tabs>
                <w:tab w:val="left" w:pos="3450"/>
              </w:tabs>
              <w:autoSpaceDE/>
              <w:autoSpaceDN/>
              <w:adjustRightInd/>
              <w:ind w:firstLine="0"/>
              <w:jc w:val="center"/>
              <w:rPr>
                <w:rFonts w:ascii="Times New Roman" w:hAnsi="Times New Roman" w:cs="Times New Roman"/>
                <w:b/>
                <w:sz w:val="26"/>
                <w:szCs w:val="26"/>
              </w:rPr>
            </w:pPr>
          </w:p>
        </w:tc>
      </w:tr>
      <w:tr w:rsidR="006313C9" w:rsidRPr="00D14A4A" w14:paraId="38D98468" w14:textId="77777777" w:rsidTr="006313C9">
        <w:tc>
          <w:tcPr>
            <w:tcW w:w="569" w:type="dxa"/>
          </w:tcPr>
          <w:p w14:paraId="07750BE9" w14:textId="7243791A" w:rsidR="006313C9" w:rsidRPr="006313C9" w:rsidRDefault="006313C9" w:rsidP="006313C9">
            <w:pPr>
              <w:widowControl/>
              <w:tabs>
                <w:tab w:val="left" w:pos="3450"/>
              </w:tabs>
              <w:autoSpaceDE/>
              <w:autoSpaceDN/>
              <w:adjustRightInd/>
              <w:ind w:firstLine="0"/>
              <w:jc w:val="center"/>
              <w:rPr>
                <w:rFonts w:ascii="Times New Roman" w:hAnsi="Times New Roman" w:cs="Times New Roman"/>
                <w:sz w:val="26"/>
                <w:szCs w:val="26"/>
              </w:rPr>
            </w:pPr>
            <w:r w:rsidRPr="006313C9">
              <w:rPr>
                <w:rFonts w:ascii="Times New Roman" w:hAnsi="Times New Roman" w:cs="Times New Roman"/>
                <w:sz w:val="26"/>
                <w:szCs w:val="26"/>
              </w:rPr>
              <w:t>2.</w:t>
            </w:r>
          </w:p>
        </w:tc>
        <w:tc>
          <w:tcPr>
            <w:tcW w:w="3083" w:type="dxa"/>
          </w:tcPr>
          <w:p w14:paraId="3056A7C3" w14:textId="6C0B65A2" w:rsidR="006313C9" w:rsidRPr="006313C9" w:rsidRDefault="006313C9" w:rsidP="006313C9">
            <w:pPr>
              <w:widowControl/>
              <w:tabs>
                <w:tab w:val="left" w:pos="3450"/>
              </w:tabs>
              <w:autoSpaceDE/>
              <w:autoSpaceDN/>
              <w:adjustRightInd/>
              <w:ind w:firstLine="0"/>
              <w:jc w:val="center"/>
              <w:rPr>
                <w:rFonts w:ascii="Times New Roman" w:hAnsi="Times New Roman" w:cs="Times New Roman"/>
                <w:sz w:val="26"/>
                <w:szCs w:val="26"/>
              </w:rPr>
            </w:pPr>
          </w:p>
        </w:tc>
        <w:tc>
          <w:tcPr>
            <w:tcW w:w="1701" w:type="dxa"/>
            <w:vAlign w:val="center"/>
          </w:tcPr>
          <w:p w14:paraId="076EAD93" w14:textId="7FE41520" w:rsidR="006313C9" w:rsidRPr="006313C9" w:rsidRDefault="006313C9" w:rsidP="006313C9">
            <w:pPr>
              <w:widowControl/>
              <w:tabs>
                <w:tab w:val="left" w:pos="3450"/>
              </w:tabs>
              <w:autoSpaceDE/>
              <w:autoSpaceDN/>
              <w:adjustRightInd/>
              <w:ind w:firstLine="0"/>
              <w:jc w:val="center"/>
              <w:rPr>
                <w:rFonts w:ascii="Times New Roman" w:hAnsi="Times New Roman" w:cs="Times New Roman"/>
                <w:sz w:val="26"/>
                <w:szCs w:val="26"/>
              </w:rPr>
            </w:pPr>
          </w:p>
        </w:tc>
        <w:tc>
          <w:tcPr>
            <w:tcW w:w="2268" w:type="dxa"/>
            <w:vAlign w:val="center"/>
          </w:tcPr>
          <w:p w14:paraId="3C0589B0" w14:textId="3355DBF5" w:rsidR="006313C9" w:rsidRPr="006313C9" w:rsidRDefault="006313C9" w:rsidP="006313C9">
            <w:pPr>
              <w:widowControl/>
              <w:tabs>
                <w:tab w:val="left" w:pos="3450"/>
              </w:tabs>
              <w:autoSpaceDE/>
              <w:autoSpaceDN/>
              <w:adjustRightInd/>
              <w:ind w:firstLine="0"/>
              <w:jc w:val="center"/>
              <w:rPr>
                <w:rFonts w:ascii="Times New Roman" w:hAnsi="Times New Roman" w:cs="Times New Roman"/>
                <w:sz w:val="26"/>
                <w:szCs w:val="26"/>
              </w:rPr>
            </w:pPr>
          </w:p>
        </w:tc>
        <w:tc>
          <w:tcPr>
            <w:tcW w:w="1843" w:type="dxa"/>
            <w:vAlign w:val="center"/>
          </w:tcPr>
          <w:p w14:paraId="3B800200" w14:textId="2F7EECF9" w:rsidR="006313C9" w:rsidRPr="006313C9" w:rsidRDefault="006313C9" w:rsidP="006313C9">
            <w:pPr>
              <w:widowControl/>
              <w:tabs>
                <w:tab w:val="left" w:pos="3450"/>
              </w:tabs>
              <w:autoSpaceDE/>
              <w:autoSpaceDN/>
              <w:adjustRightInd/>
              <w:ind w:firstLine="0"/>
              <w:jc w:val="center"/>
              <w:rPr>
                <w:rFonts w:ascii="Times New Roman" w:hAnsi="Times New Roman" w:cs="Times New Roman"/>
                <w:sz w:val="26"/>
                <w:szCs w:val="26"/>
              </w:rPr>
            </w:pPr>
          </w:p>
        </w:tc>
      </w:tr>
      <w:tr w:rsidR="006313C9" w:rsidRPr="00D14A4A" w14:paraId="1931886D" w14:textId="77777777" w:rsidTr="006313C9">
        <w:tc>
          <w:tcPr>
            <w:tcW w:w="569" w:type="dxa"/>
          </w:tcPr>
          <w:p w14:paraId="0BB94B6C" w14:textId="3A76CA47" w:rsidR="006313C9" w:rsidRPr="006313C9" w:rsidRDefault="006313C9" w:rsidP="006313C9">
            <w:pPr>
              <w:widowControl/>
              <w:tabs>
                <w:tab w:val="left" w:pos="3450"/>
              </w:tabs>
              <w:autoSpaceDE/>
              <w:autoSpaceDN/>
              <w:adjustRightInd/>
              <w:ind w:firstLine="0"/>
              <w:jc w:val="center"/>
              <w:rPr>
                <w:rFonts w:ascii="Times New Roman" w:hAnsi="Times New Roman" w:cs="Times New Roman"/>
                <w:sz w:val="26"/>
                <w:szCs w:val="26"/>
              </w:rPr>
            </w:pPr>
            <w:r w:rsidRPr="006313C9">
              <w:rPr>
                <w:rFonts w:ascii="Times New Roman" w:hAnsi="Times New Roman" w:cs="Times New Roman"/>
                <w:sz w:val="26"/>
                <w:szCs w:val="26"/>
              </w:rPr>
              <w:t>3.</w:t>
            </w:r>
          </w:p>
        </w:tc>
        <w:tc>
          <w:tcPr>
            <w:tcW w:w="3083" w:type="dxa"/>
          </w:tcPr>
          <w:p w14:paraId="5E8F2634" w14:textId="48336A72" w:rsidR="006313C9" w:rsidRPr="006313C9" w:rsidRDefault="006313C9" w:rsidP="006313C9">
            <w:pPr>
              <w:widowControl/>
              <w:tabs>
                <w:tab w:val="left" w:pos="3450"/>
              </w:tabs>
              <w:autoSpaceDE/>
              <w:autoSpaceDN/>
              <w:adjustRightInd/>
              <w:ind w:firstLine="0"/>
              <w:jc w:val="center"/>
              <w:rPr>
                <w:rFonts w:ascii="Times New Roman" w:hAnsi="Times New Roman" w:cs="Times New Roman"/>
                <w:sz w:val="26"/>
                <w:szCs w:val="26"/>
              </w:rPr>
            </w:pPr>
          </w:p>
        </w:tc>
        <w:tc>
          <w:tcPr>
            <w:tcW w:w="1701" w:type="dxa"/>
            <w:vAlign w:val="center"/>
          </w:tcPr>
          <w:p w14:paraId="34B98D08" w14:textId="33D3320A" w:rsidR="006313C9" w:rsidRPr="006313C9" w:rsidRDefault="006313C9" w:rsidP="006313C9">
            <w:pPr>
              <w:widowControl/>
              <w:tabs>
                <w:tab w:val="left" w:pos="3450"/>
              </w:tabs>
              <w:autoSpaceDE/>
              <w:autoSpaceDN/>
              <w:adjustRightInd/>
              <w:ind w:firstLine="0"/>
              <w:jc w:val="center"/>
              <w:rPr>
                <w:rFonts w:ascii="Times New Roman" w:hAnsi="Times New Roman" w:cs="Times New Roman"/>
                <w:sz w:val="26"/>
                <w:szCs w:val="26"/>
              </w:rPr>
            </w:pPr>
          </w:p>
        </w:tc>
        <w:tc>
          <w:tcPr>
            <w:tcW w:w="2268" w:type="dxa"/>
            <w:vAlign w:val="center"/>
          </w:tcPr>
          <w:p w14:paraId="4D643436" w14:textId="15ECADC6" w:rsidR="006313C9" w:rsidRPr="006313C9" w:rsidRDefault="006313C9" w:rsidP="006313C9">
            <w:pPr>
              <w:widowControl/>
              <w:tabs>
                <w:tab w:val="left" w:pos="3450"/>
              </w:tabs>
              <w:autoSpaceDE/>
              <w:autoSpaceDN/>
              <w:adjustRightInd/>
              <w:ind w:firstLine="0"/>
              <w:jc w:val="center"/>
              <w:rPr>
                <w:rFonts w:ascii="Times New Roman" w:hAnsi="Times New Roman" w:cs="Times New Roman"/>
                <w:sz w:val="26"/>
                <w:szCs w:val="26"/>
              </w:rPr>
            </w:pPr>
          </w:p>
        </w:tc>
        <w:tc>
          <w:tcPr>
            <w:tcW w:w="1843" w:type="dxa"/>
            <w:vAlign w:val="center"/>
          </w:tcPr>
          <w:p w14:paraId="1833E053" w14:textId="0C46DF2E" w:rsidR="006313C9" w:rsidRPr="006313C9" w:rsidRDefault="006313C9" w:rsidP="006313C9">
            <w:pPr>
              <w:widowControl/>
              <w:tabs>
                <w:tab w:val="left" w:pos="3450"/>
              </w:tabs>
              <w:autoSpaceDE/>
              <w:autoSpaceDN/>
              <w:adjustRightInd/>
              <w:ind w:firstLine="0"/>
              <w:jc w:val="center"/>
              <w:rPr>
                <w:rFonts w:ascii="Times New Roman" w:hAnsi="Times New Roman" w:cs="Times New Roman"/>
                <w:sz w:val="26"/>
                <w:szCs w:val="26"/>
              </w:rPr>
            </w:pPr>
          </w:p>
        </w:tc>
      </w:tr>
    </w:tbl>
    <w:p w14:paraId="1009E3C5" w14:textId="77777777" w:rsidR="00631DF8" w:rsidRDefault="003D187E" w:rsidP="003D187E">
      <w:pPr>
        <w:pStyle w:val="af1"/>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
    <w:p w14:paraId="0A0AD86B" w14:textId="77777777" w:rsidR="005E64B0" w:rsidRDefault="005E64B0" w:rsidP="003D187E">
      <w:pPr>
        <w:pStyle w:val="af1"/>
        <w:jc w:val="both"/>
        <w:rPr>
          <w:rFonts w:ascii="Times New Roman" w:hAnsi="Times New Roman"/>
          <w:sz w:val="26"/>
          <w:szCs w:val="26"/>
        </w:rPr>
      </w:pPr>
    </w:p>
    <w:p w14:paraId="5D1D285B" w14:textId="77777777" w:rsidR="005E64B0" w:rsidRDefault="005E64B0" w:rsidP="003D187E">
      <w:pPr>
        <w:pStyle w:val="af1"/>
        <w:jc w:val="both"/>
        <w:rPr>
          <w:rFonts w:ascii="Times New Roman" w:hAnsi="Times New Roman"/>
          <w:sz w:val="26"/>
          <w:szCs w:val="26"/>
        </w:rPr>
      </w:pPr>
    </w:p>
    <w:p w14:paraId="42A220B2" w14:textId="77777777" w:rsidR="005E64B0" w:rsidRDefault="005E64B0" w:rsidP="003D187E">
      <w:pPr>
        <w:pStyle w:val="af1"/>
        <w:jc w:val="both"/>
        <w:rPr>
          <w:rFonts w:ascii="Times New Roman" w:hAnsi="Times New Roman"/>
          <w:sz w:val="26"/>
          <w:szCs w:val="26"/>
        </w:rPr>
      </w:pPr>
    </w:p>
    <w:p w14:paraId="60CD2D3F" w14:textId="77777777" w:rsidR="005E64B0" w:rsidRDefault="005E64B0" w:rsidP="003D187E">
      <w:pPr>
        <w:pStyle w:val="af1"/>
        <w:jc w:val="both"/>
        <w:rPr>
          <w:rFonts w:ascii="Times New Roman" w:hAnsi="Times New Roman"/>
          <w:sz w:val="26"/>
          <w:szCs w:val="26"/>
        </w:rPr>
      </w:pPr>
    </w:p>
    <w:p w14:paraId="3A4DA8E5" w14:textId="77777777" w:rsidR="005E64B0" w:rsidRDefault="005E64B0" w:rsidP="003D187E">
      <w:pPr>
        <w:pStyle w:val="af1"/>
        <w:jc w:val="both"/>
        <w:rPr>
          <w:rFonts w:ascii="Times New Roman" w:hAnsi="Times New Roman"/>
          <w:sz w:val="26"/>
          <w:szCs w:val="26"/>
        </w:rPr>
      </w:pPr>
    </w:p>
    <w:p w14:paraId="50553F51" w14:textId="77777777" w:rsidR="005E64B0" w:rsidRDefault="005E64B0" w:rsidP="003D187E">
      <w:pPr>
        <w:pStyle w:val="af1"/>
        <w:jc w:val="both"/>
        <w:rPr>
          <w:rFonts w:ascii="Times New Roman" w:hAnsi="Times New Roman"/>
          <w:sz w:val="26"/>
          <w:szCs w:val="26"/>
        </w:rPr>
      </w:pPr>
    </w:p>
    <w:p w14:paraId="716AF65E" w14:textId="77777777" w:rsidR="005E64B0" w:rsidRDefault="005E64B0" w:rsidP="003D187E">
      <w:pPr>
        <w:pStyle w:val="af1"/>
        <w:jc w:val="both"/>
        <w:rPr>
          <w:rFonts w:ascii="Times New Roman" w:hAnsi="Times New Roman"/>
          <w:sz w:val="26"/>
          <w:szCs w:val="26"/>
        </w:rPr>
      </w:pPr>
    </w:p>
    <w:p w14:paraId="2F7A5C3A" w14:textId="77777777" w:rsidR="005E64B0" w:rsidRDefault="005E64B0" w:rsidP="003D187E">
      <w:pPr>
        <w:pStyle w:val="af1"/>
        <w:jc w:val="both"/>
        <w:rPr>
          <w:rFonts w:ascii="Times New Roman" w:hAnsi="Times New Roman"/>
          <w:sz w:val="26"/>
          <w:szCs w:val="26"/>
        </w:rPr>
      </w:pPr>
    </w:p>
    <w:p w14:paraId="0430DC17" w14:textId="77777777" w:rsidR="005E64B0" w:rsidRDefault="005E64B0" w:rsidP="003D187E">
      <w:pPr>
        <w:pStyle w:val="af1"/>
        <w:jc w:val="both"/>
        <w:rPr>
          <w:rFonts w:ascii="Times New Roman" w:hAnsi="Times New Roman"/>
          <w:sz w:val="26"/>
          <w:szCs w:val="26"/>
        </w:rPr>
      </w:pPr>
    </w:p>
    <w:p w14:paraId="6178089D" w14:textId="77777777" w:rsidR="005E64B0" w:rsidRDefault="005E64B0" w:rsidP="003D187E">
      <w:pPr>
        <w:pStyle w:val="af1"/>
        <w:jc w:val="both"/>
        <w:rPr>
          <w:rFonts w:ascii="Times New Roman" w:hAnsi="Times New Roman"/>
          <w:sz w:val="26"/>
          <w:szCs w:val="26"/>
        </w:rPr>
      </w:pPr>
    </w:p>
    <w:p w14:paraId="54EF59F5" w14:textId="77777777" w:rsidR="005E64B0" w:rsidRDefault="005E64B0" w:rsidP="003D187E">
      <w:pPr>
        <w:pStyle w:val="af1"/>
        <w:jc w:val="both"/>
        <w:rPr>
          <w:rFonts w:ascii="Times New Roman" w:hAnsi="Times New Roman"/>
          <w:sz w:val="26"/>
          <w:szCs w:val="26"/>
        </w:rPr>
      </w:pPr>
    </w:p>
    <w:p w14:paraId="7D5AED8F" w14:textId="77777777" w:rsidR="005E64B0" w:rsidRDefault="005E64B0" w:rsidP="003D187E">
      <w:pPr>
        <w:pStyle w:val="af1"/>
        <w:jc w:val="both"/>
        <w:rPr>
          <w:rFonts w:ascii="Times New Roman" w:hAnsi="Times New Roman"/>
          <w:sz w:val="26"/>
          <w:szCs w:val="26"/>
        </w:rPr>
      </w:pPr>
    </w:p>
    <w:p w14:paraId="245873D2" w14:textId="77777777" w:rsidR="005E64B0" w:rsidRDefault="005E64B0" w:rsidP="003D187E">
      <w:pPr>
        <w:pStyle w:val="af1"/>
        <w:jc w:val="both"/>
        <w:rPr>
          <w:rFonts w:ascii="Times New Roman" w:hAnsi="Times New Roman"/>
          <w:sz w:val="26"/>
          <w:szCs w:val="26"/>
        </w:rPr>
      </w:pPr>
    </w:p>
    <w:p w14:paraId="70601647" w14:textId="77777777" w:rsidR="005E64B0" w:rsidRDefault="005E64B0" w:rsidP="003D187E">
      <w:pPr>
        <w:pStyle w:val="af1"/>
        <w:jc w:val="both"/>
        <w:rPr>
          <w:rFonts w:ascii="Times New Roman" w:hAnsi="Times New Roman"/>
          <w:sz w:val="26"/>
          <w:szCs w:val="26"/>
        </w:rPr>
      </w:pPr>
    </w:p>
    <w:p w14:paraId="31439D93" w14:textId="77777777" w:rsidR="005E64B0" w:rsidRDefault="005E64B0" w:rsidP="003D187E">
      <w:pPr>
        <w:pStyle w:val="af1"/>
        <w:jc w:val="both"/>
        <w:rPr>
          <w:rFonts w:ascii="Times New Roman" w:hAnsi="Times New Roman"/>
          <w:sz w:val="26"/>
          <w:szCs w:val="26"/>
        </w:rPr>
      </w:pPr>
    </w:p>
    <w:p w14:paraId="0A00ECF1" w14:textId="77777777" w:rsidR="005E64B0" w:rsidRDefault="005E64B0" w:rsidP="003D187E">
      <w:pPr>
        <w:pStyle w:val="af1"/>
        <w:jc w:val="both"/>
        <w:rPr>
          <w:rFonts w:ascii="Times New Roman" w:hAnsi="Times New Roman"/>
          <w:sz w:val="26"/>
          <w:szCs w:val="26"/>
        </w:rPr>
      </w:pPr>
    </w:p>
    <w:p w14:paraId="608E998A" w14:textId="77777777" w:rsidR="005E64B0" w:rsidRDefault="005E64B0" w:rsidP="003D187E">
      <w:pPr>
        <w:pStyle w:val="af1"/>
        <w:jc w:val="both"/>
        <w:rPr>
          <w:rFonts w:ascii="Times New Roman" w:hAnsi="Times New Roman"/>
          <w:sz w:val="26"/>
          <w:szCs w:val="26"/>
        </w:rPr>
      </w:pPr>
    </w:p>
    <w:p w14:paraId="59A5219E" w14:textId="77777777" w:rsidR="005E64B0" w:rsidRDefault="005E64B0" w:rsidP="003D187E">
      <w:pPr>
        <w:pStyle w:val="af1"/>
        <w:jc w:val="both"/>
        <w:rPr>
          <w:rFonts w:ascii="Times New Roman" w:hAnsi="Times New Roman"/>
          <w:sz w:val="26"/>
          <w:szCs w:val="26"/>
        </w:rPr>
      </w:pPr>
    </w:p>
    <w:p w14:paraId="2F07861D" w14:textId="77777777" w:rsidR="005E64B0" w:rsidRDefault="005E64B0" w:rsidP="003D187E">
      <w:pPr>
        <w:pStyle w:val="af1"/>
        <w:jc w:val="both"/>
        <w:rPr>
          <w:rFonts w:ascii="Times New Roman" w:hAnsi="Times New Roman"/>
          <w:sz w:val="26"/>
          <w:szCs w:val="26"/>
        </w:rPr>
      </w:pPr>
    </w:p>
    <w:p w14:paraId="4EB0C699" w14:textId="77777777" w:rsidR="005E64B0" w:rsidRDefault="005E64B0" w:rsidP="003D187E">
      <w:pPr>
        <w:pStyle w:val="af1"/>
        <w:jc w:val="both"/>
        <w:rPr>
          <w:rFonts w:ascii="Times New Roman" w:hAnsi="Times New Roman"/>
          <w:sz w:val="26"/>
          <w:szCs w:val="26"/>
        </w:rPr>
      </w:pPr>
    </w:p>
    <w:p w14:paraId="6EBFC108" w14:textId="77777777" w:rsidR="005E64B0" w:rsidRDefault="005E64B0" w:rsidP="003D187E">
      <w:pPr>
        <w:pStyle w:val="af1"/>
        <w:jc w:val="both"/>
        <w:rPr>
          <w:rFonts w:ascii="Times New Roman" w:hAnsi="Times New Roman"/>
          <w:sz w:val="26"/>
          <w:szCs w:val="26"/>
        </w:rPr>
      </w:pPr>
    </w:p>
    <w:p w14:paraId="4D5D4DDC" w14:textId="77777777" w:rsidR="005E64B0" w:rsidRDefault="005E64B0" w:rsidP="003D187E">
      <w:pPr>
        <w:pStyle w:val="af1"/>
        <w:jc w:val="both"/>
        <w:rPr>
          <w:rFonts w:ascii="Times New Roman" w:hAnsi="Times New Roman"/>
          <w:sz w:val="26"/>
          <w:szCs w:val="26"/>
        </w:rPr>
      </w:pPr>
    </w:p>
    <w:p w14:paraId="0F80D7CD" w14:textId="77777777" w:rsidR="005E64B0" w:rsidRDefault="005E64B0" w:rsidP="003D187E">
      <w:pPr>
        <w:pStyle w:val="af1"/>
        <w:jc w:val="both"/>
        <w:rPr>
          <w:rFonts w:ascii="Times New Roman" w:hAnsi="Times New Roman"/>
          <w:sz w:val="26"/>
          <w:szCs w:val="26"/>
        </w:rPr>
      </w:pPr>
    </w:p>
    <w:p w14:paraId="5CE39602" w14:textId="77777777" w:rsidR="005E64B0" w:rsidRDefault="005E64B0" w:rsidP="003D187E">
      <w:pPr>
        <w:pStyle w:val="af1"/>
        <w:jc w:val="both"/>
        <w:rPr>
          <w:rFonts w:ascii="Times New Roman" w:hAnsi="Times New Roman"/>
          <w:sz w:val="26"/>
          <w:szCs w:val="26"/>
        </w:rPr>
      </w:pPr>
    </w:p>
    <w:p w14:paraId="21FEAFF5" w14:textId="77777777" w:rsidR="005E64B0" w:rsidRDefault="005E64B0" w:rsidP="003D187E">
      <w:pPr>
        <w:pStyle w:val="af1"/>
        <w:jc w:val="both"/>
        <w:rPr>
          <w:rFonts w:ascii="Times New Roman" w:hAnsi="Times New Roman"/>
          <w:sz w:val="26"/>
          <w:szCs w:val="26"/>
        </w:rPr>
      </w:pPr>
    </w:p>
    <w:p w14:paraId="42B10CB1" w14:textId="77777777" w:rsidR="005E64B0" w:rsidRDefault="005E64B0" w:rsidP="003D187E">
      <w:pPr>
        <w:pStyle w:val="af1"/>
        <w:jc w:val="both"/>
        <w:rPr>
          <w:rFonts w:ascii="Times New Roman" w:hAnsi="Times New Roman"/>
          <w:sz w:val="26"/>
          <w:szCs w:val="26"/>
        </w:rPr>
      </w:pPr>
    </w:p>
    <w:p w14:paraId="1D40AF1B" w14:textId="77777777" w:rsidR="005E64B0" w:rsidRDefault="005E64B0" w:rsidP="003D187E">
      <w:pPr>
        <w:pStyle w:val="af1"/>
        <w:jc w:val="both"/>
        <w:rPr>
          <w:rFonts w:ascii="Times New Roman" w:hAnsi="Times New Roman"/>
          <w:sz w:val="26"/>
          <w:szCs w:val="26"/>
        </w:rPr>
      </w:pPr>
    </w:p>
    <w:p w14:paraId="558A5940" w14:textId="77777777" w:rsidR="005E64B0" w:rsidRDefault="005E64B0" w:rsidP="003D187E">
      <w:pPr>
        <w:pStyle w:val="af1"/>
        <w:jc w:val="both"/>
        <w:rPr>
          <w:rFonts w:ascii="Times New Roman" w:hAnsi="Times New Roman"/>
          <w:sz w:val="26"/>
          <w:szCs w:val="26"/>
        </w:rPr>
      </w:pPr>
    </w:p>
    <w:p w14:paraId="378EE02A" w14:textId="77777777" w:rsidR="005E64B0" w:rsidRDefault="005E64B0" w:rsidP="003D187E">
      <w:pPr>
        <w:pStyle w:val="af1"/>
        <w:jc w:val="both"/>
        <w:rPr>
          <w:rFonts w:ascii="Times New Roman" w:hAnsi="Times New Roman"/>
          <w:sz w:val="26"/>
          <w:szCs w:val="26"/>
        </w:rPr>
      </w:pPr>
    </w:p>
    <w:p w14:paraId="7F3A8505" w14:textId="77777777" w:rsidR="005E64B0" w:rsidRDefault="005E64B0" w:rsidP="003D187E">
      <w:pPr>
        <w:pStyle w:val="af1"/>
        <w:jc w:val="both"/>
        <w:rPr>
          <w:rFonts w:ascii="Times New Roman" w:hAnsi="Times New Roman"/>
          <w:sz w:val="26"/>
          <w:szCs w:val="26"/>
        </w:rPr>
      </w:pPr>
    </w:p>
    <w:p w14:paraId="030E01E3" w14:textId="77777777" w:rsidR="005E64B0" w:rsidRDefault="005E64B0" w:rsidP="003D187E">
      <w:pPr>
        <w:pStyle w:val="af1"/>
        <w:jc w:val="both"/>
        <w:rPr>
          <w:rFonts w:ascii="Times New Roman" w:hAnsi="Times New Roman"/>
          <w:sz w:val="26"/>
          <w:szCs w:val="26"/>
        </w:rPr>
      </w:pPr>
    </w:p>
    <w:sectPr w:rsidR="005E64B0" w:rsidSect="00EA14CC">
      <w:pgSz w:w="11906" w:h="16838"/>
      <w:pgMar w:top="820"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76E9" w14:textId="77777777" w:rsidR="000D403F" w:rsidRDefault="000D403F" w:rsidP="00946FA9">
      <w:r>
        <w:separator/>
      </w:r>
    </w:p>
  </w:endnote>
  <w:endnote w:type="continuationSeparator" w:id="0">
    <w:p w14:paraId="65580170" w14:textId="77777777" w:rsidR="000D403F" w:rsidRDefault="000D403F" w:rsidP="0094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578D" w14:textId="77777777" w:rsidR="000D403F" w:rsidRDefault="000D403F" w:rsidP="00946FA9">
      <w:r>
        <w:separator/>
      </w:r>
    </w:p>
  </w:footnote>
  <w:footnote w:type="continuationSeparator" w:id="0">
    <w:p w14:paraId="2602C2FE" w14:textId="77777777" w:rsidR="000D403F" w:rsidRDefault="000D403F" w:rsidP="00946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48D"/>
    <w:multiLevelType w:val="hybridMultilevel"/>
    <w:tmpl w:val="2E88869A"/>
    <w:lvl w:ilvl="0" w:tplc="D08AC4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176B46"/>
    <w:multiLevelType w:val="multilevel"/>
    <w:tmpl w:val="7FA2D744"/>
    <w:lvl w:ilvl="0">
      <w:start w:val="1"/>
      <w:numFmt w:val="decimal"/>
      <w:lvlText w:val="%1."/>
      <w:lvlJc w:val="left"/>
      <w:pPr>
        <w:ind w:left="1069" w:hanging="360"/>
      </w:pPr>
      <w:rPr>
        <w:rFonts w:hint="default"/>
      </w:rPr>
    </w:lvl>
    <w:lvl w:ilvl="1">
      <w:start w:val="1"/>
      <w:numFmt w:val="decimal"/>
      <w:isLgl/>
      <w:lvlText w:val="%1.%2."/>
      <w:lvlJc w:val="left"/>
      <w:pPr>
        <w:ind w:left="1474" w:hanging="765"/>
      </w:pPr>
      <w:rPr>
        <w:rFonts w:hint="default"/>
      </w:rPr>
    </w:lvl>
    <w:lvl w:ilvl="2">
      <w:start w:val="1"/>
      <w:numFmt w:val="decimal"/>
      <w:isLgl/>
      <w:lvlText w:val="%1.%2.%3."/>
      <w:lvlJc w:val="left"/>
      <w:pPr>
        <w:ind w:left="1474" w:hanging="76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3F5B6C"/>
    <w:multiLevelType w:val="multilevel"/>
    <w:tmpl w:val="168A07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1F35D7F"/>
    <w:multiLevelType w:val="hybridMultilevel"/>
    <w:tmpl w:val="5240BF64"/>
    <w:lvl w:ilvl="0" w:tplc="44C0C4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ED236B"/>
    <w:multiLevelType w:val="multilevel"/>
    <w:tmpl w:val="ED2A1EE8"/>
    <w:lvl w:ilvl="0">
      <w:start w:val="8"/>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29C40524"/>
    <w:multiLevelType w:val="multilevel"/>
    <w:tmpl w:val="D53AA46C"/>
    <w:lvl w:ilvl="0">
      <w:start w:val="1"/>
      <w:numFmt w:val="decimal"/>
      <w:lvlText w:val="%1."/>
      <w:lvlJc w:val="left"/>
      <w:pPr>
        <w:ind w:left="4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500" w:hanging="2160"/>
      </w:pPr>
      <w:rPr>
        <w:rFonts w:hint="default"/>
      </w:rPr>
    </w:lvl>
  </w:abstractNum>
  <w:abstractNum w:abstractNumId="6" w15:restartNumberingAfterBreak="0">
    <w:nsid w:val="2B824A35"/>
    <w:multiLevelType w:val="multilevel"/>
    <w:tmpl w:val="3064D9AC"/>
    <w:lvl w:ilvl="0">
      <w:start w:val="11"/>
      <w:numFmt w:val="decimal"/>
      <w:lvlText w:val="%1."/>
      <w:lvlJc w:val="left"/>
      <w:pPr>
        <w:ind w:left="720" w:hanging="72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7" w15:restartNumberingAfterBreak="0">
    <w:nsid w:val="332135D9"/>
    <w:multiLevelType w:val="hybridMultilevel"/>
    <w:tmpl w:val="75C6C9E0"/>
    <w:lvl w:ilvl="0" w:tplc="B98001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D720716"/>
    <w:multiLevelType w:val="hybridMultilevel"/>
    <w:tmpl w:val="ECF4D088"/>
    <w:lvl w:ilvl="0" w:tplc="44C0C4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0B1E9D"/>
    <w:multiLevelType w:val="hybridMultilevel"/>
    <w:tmpl w:val="FC26C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9D511E"/>
    <w:multiLevelType w:val="hybridMultilevel"/>
    <w:tmpl w:val="C6E85D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DD76692"/>
    <w:multiLevelType w:val="hybridMultilevel"/>
    <w:tmpl w:val="8372502E"/>
    <w:lvl w:ilvl="0" w:tplc="44C0C4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44C0C472">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E8F62B9"/>
    <w:multiLevelType w:val="hybridMultilevel"/>
    <w:tmpl w:val="42F2B968"/>
    <w:lvl w:ilvl="0" w:tplc="44C0C4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F4E7E17"/>
    <w:multiLevelType w:val="multilevel"/>
    <w:tmpl w:val="0886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3A4D3D"/>
    <w:multiLevelType w:val="singleLevel"/>
    <w:tmpl w:val="AB50C90C"/>
    <w:lvl w:ilvl="0">
      <w:start w:val="1"/>
      <w:numFmt w:val="decimal"/>
      <w:lvlText w:val="%1."/>
      <w:legacy w:legacy="1" w:legacySpace="0" w:legacyIndent="360"/>
      <w:lvlJc w:val="left"/>
      <w:pPr>
        <w:ind w:left="360" w:hanging="360"/>
      </w:pPr>
    </w:lvl>
  </w:abstractNum>
  <w:abstractNum w:abstractNumId="15" w15:restartNumberingAfterBreak="0">
    <w:nsid w:val="653A28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476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10"/>
  </w:num>
  <w:num w:numId="4">
    <w:abstractNumId w:val="5"/>
  </w:num>
  <w:num w:numId="5">
    <w:abstractNumId w:val="1"/>
  </w:num>
  <w:num w:numId="6">
    <w:abstractNumId w:val="2"/>
  </w:num>
  <w:num w:numId="7">
    <w:abstractNumId w:val="12"/>
  </w:num>
  <w:num w:numId="8">
    <w:abstractNumId w:val="11"/>
  </w:num>
  <w:num w:numId="9">
    <w:abstractNumId w:val="0"/>
  </w:num>
  <w:num w:numId="10">
    <w:abstractNumId w:val="3"/>
  </w:num>
  <w:num w:numId="11">
    <w:abstractNumId w:val="8"/>
  </w:num>
  <w:num w:numId="12">
    <w:abstractNumId w:val="15"/>
  </w:num>
  <w:num w:numId="13">
    <w:abstractNumId w:val="4"/>
  </w:num>
  <w:num w:numId="14">
    <w:abstractNumId w:val="6"/>
  </w:num>
  <w:num w:numId="15">
    <w:abstractNumId w:val="13"/>
  </w:num>
  <w:num w:numId="16">
    <w:abstractNumId w:val="14"/>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0C9"/>
    <w:rsid w:val="00002A7D"/>
    <w:rsid w:val="00004AB8"/>
    <w:rsid w:val="0000526F"/>
    <w:rsid w:val="00006B2C"/>
    <w:rsid w:val="00010D13"/>
    <w:rsid w:val="00020817"/>
    <w:rsid w:val="00022736"/>
    <w:rsid w:val="000272BD"/>
    <w:rsid w:val="00030CD4"/>
    <w:rsid w:val="00032D10"/>
    <w:rsid w:val="00035D51"/>
    <w:rsid w:val="0004011D"/>
    <w:rsid w:val="000413ED"/>
    <w:rsid w:val="00047579"/>
    <w:rsid w:val="000579AC"/>
    <w:rsid w:val="000622D9"/>
    <w:rsid w:val="000753B9"/>
    <w:rsid w:val="00080635"/>
    <w:rsid w:val="00082700"/>
    <w:rsid w:val="00083A24"/>
    <w:rsid w:val="0008631C"/>
    <w:rsid w:val="000875C5"/>
    <w:rsid w:val="000875D5"/>
    <w:rsid w:val="00096A17"/>
    <w:rsid w:val="000A12AD"/>
    <w:rsid w:val="000A491C"/>
    <w:rsid w:val="000A51BC"/>
    <w:rsid w:val="000A54F6"/>
    <w:rsid w:val="000A643C"/>
    <w:rsid w:val="000B050D"/>
    <w:rsid w:val="000B059F"/>
    <w:rsid w:val="000B0A76"/>
    <w:rsid w:val="000B4020"/>
    <w:rsid w:val="000C54DD"/>
    <w:rsid w:val="000C7A17"/>
    <w:rsid w:val="000D403F"/>
    <w:rsid w:val="000D4EB2"/>
    <w:rsid w:val="000E1105"/>
    <w:rsid w:val="000F2FAF"/>
    <w:rsid w:val="000F5427"/>
    <w:rsid w:val="000F5B60"/>
    <w:rsid w:val="00101A97"/>
    <w:rsid w:val="0010214F"/>
    <w:rsid w:val="001102F2"/>
    <w:rsid w:val="00111E3C"/>
    <w:rsid w:val="00124A35"/>
    <w:rsid w:val="001300A9"/>
    <w:rsid w:val="00132288"/>
    <w:rsid w:val="001351A7"/>
    <w:rsid w:val="0013751B"/>
    <w:rsid w:val="00137EA6"/>
    <w:rsid w:val="0014167A"/>
    <w:rsid w:val="00143A07"/>
    <w:rsid w:val="00150C51"/>
    <w:rsid w:val="0015233F"/>
    <w:rsid w:val="00155C5D"/>
    <w:rsid w:val="00155E21"/>
    <w:rsid w:val="00160F87"/>
    <w:rsid w:val="00164CDB"/>
    <w:rsid w:val="00165E83"/>
    <w:rsid w:val="00167DFC"/>
    <w:rsid w:val="0017042B"/>
    <w:rsid w:val="001746C6"/>
    <w:rsid w:val="001778F6"/>
    <w:rsid w:val="00180D23"/>
    <w:rsid w:val="00182559"/>
    <w:rsid w:val="0018757B"/>
    <w:rsid w:val="001904E1"/>
    <w:rsid w:val="00192E2D"/>
    <w:rsid w:val="001941F0"/>
    <w:rsid w:val="001B047A"/>
    <w:rsid w:val="001B3D05"/>
    <w:rsid w:val="001C05BF"/>
    <w:rsid w:val="001C10F8"/>
    <w:rsid w:val="001C2082"/>
    <w:rsid w:val="001C7B70"/>
    <w:rsid w:val="001E1594"/>
    <w:rsid w:val="001E353F"/>
    <w:rsid w:val="001E5BC9"/>
    <w:rsid w:val="001F0A01"/>
    <w:rsid w:val="001F6594"/>
    <w:rsid w:val="00201F14"/>
    <w:rsid w:val="00202CDA"/>
    <w:rsid w:val="00205EDA"/>
    <w:rsid w:val="00211191"/>
    <w:rsid w:val="00211DF1"/>
    <w:rsid w:val="00215410"/>
    <w:rsid w:val="00217B53"/>
    <w:rsid w:val="00220D2E"/>
    <w:rsid w:val="002218F9"/>
    <w:rsid w:val="00222D4E"/>
    <w:rsid w:val="00223337"/>
    <w:rsid w:val="0023334B"/>
    <w:rsid w:val="002369BD"/>
    <w:rsid w:val="00247D40"/>
    <w:rsid w:val="00247FE7"/>
    <w:rsid w:val="00251D19"/>
    <w:rsid w:val="00271EF3"/>
    <w:rsid w:val="00275F8A"/>
    <w:rsid w:val="002813E5"/>
    <w:rsid w:val="002910D3"/>
    <w:rsid w:val="00292F37"/>
    <w:rsid w:val="002A13B8"/>
    <w:rsid w:val="002A4D89"/>
    <w:rsid w:val="002A5621"/>
    <w:rsid w:val="002A6A1B"/>
    <w:rsid w:val="002B1E36"/>
    <w:rsid w:val="002B2A89"/>
    <w:rsid w:val="002B45D2"/>
    <w:rsid w:val="002C18CB"/>
    <w:rsid w:val="002C523C"/>
    <w:rsid w:val="002C5C70"/>
    <w:rsid w:val="002C62D1"/>
    <w:rsid w:val="002C6CDF"/>
    <w:rsid w:val="002D3E0B"/>
    <w:rsid w:val="002D5AEE"/>
    <w:rsid w:val="002F39FD"/>
    <w:rsid w:val="003004D5"/>
    <w:rsid w:val="00300A89"/>
    <w:rsid w:val="00304954"/>
    <w:rsid w:val="00307DD8"/>
    <w:rsid w:val="0031082E"/>
    <w:rsid w:val="00312E19"/>
    <w:rsid w:val="003163FB"/>
    <w:rsid w:val="00316A26"/>
    <w:rsid w:val="00320A30"/>
    <w:rsid w:val="003227F2"/>
    <w:rsid w:val="0032379B"/>
    <w:rsid w:val="00327468"/>
    <w:rsid w:val="00330AF8"/>
    <w:rsid w:val="00340E0D"/>
    <w:rsid w:val="00341FEF"/>
    <w:rsid w:val="00345A2D"/>
    <w:rsid w:val="00350C67"/>
    <w:rsid w:val="00351638"/>
    <w:rsid w:val="0036020D"/>
    <w:rsid w:val="0036050E"/>
    <w:rsid w:val="00361488"/>
    <w:rsid w:val="0036412E"/>
    <w:rsid w:val="00373BE8"/>
    <w:rsid w:val="00377B8C"/>
    <w:rsid w:val="003932A9"/>
    <w:rsid w:val="003A2681"/>
    <w:rsid w:val="003A33FA"/>
    <w:rsid w:val="003A5517"/>
    <w:rsid w:val="003A67F1"/>
    <w:rsid w:val="003B1270"/>
    <w:rsid w:val="003B2976"/>
    <w:rsid w:val="003B5E23"/>
    <w:rsid w:val="003C2FC6"/>
    <w:rsid w:val="003C7BBE"/>
    <w:rsid w:val="003D187E"/>
    <w:rsid w:val="003D25C1"/>
    <w:rsid w:val="003D65BE"/>
    <w:rsid w:val="003E4EAE"/>
    <w:rsid w:val="003F4D45"/>
    <w:rsid w:val="003F525D"/>
    <w:rsid w:val="003F7531"/>
    <w:rsid w:val="003F7B51"/>
    <w:rsid w:val="004070E5"/>
    <w:rsid w:val="004120CE"/>
    <w:rsid w:val="004419E6"/>
    <w:rsid w:val="00447C91"/>
    <w:rsid w:val="004501C1"/>
    <w:rsid w:val="004513C6"/>
    <w:rsid w:val="0045225F"/>
    <w:rsid w:val="00454D2E"/>
    <w:rsid w:val="00457726"/>
    <w:rsid w:val="004617B1"/>
    <w:rsid w:val="0046447E"/>
    <w:rsid w:val="004674B4"/>
    <w:rsid w:val="004711E0"/>
    <w:rsid w:val="0047376F"/>
    <w:rsid w:val="004963F9"/>
    <w:rsid w:val="004966C0"/>
    <w:rsid w:val="004A2A54"/>
    <w:rsid w:val="004A6B3E"/>
    <w:rsid w:val="004B3BBB"/>
    <w:rsid w:val="004B5255"/>
    <w:rsid w:val="004C034B"/>
    <w:rsid w:val="004C29F1"/>
    <w:rsid w:val="004C70EC"/>
    <w:rsid w:val="004C7D35"/>
    <w:rsid w:val="004D6D7A"/>
    <w:rsid w:val="004D6F77"/>
    <w:rsid w:val="004E2514"/>
    <w:rsid w:val="004E5C24"/>
    <w:rsid w:val="004E6493"/>
    <w:rsid w:val="004E7A26"/>
    <w:rsid w:val="004F505E"/>
    <w:rsid w:val="00501888"/>
    <w:rsid w:val="0050456F"/>
    <w:rsid w:val="0052055F"/>
    <w:rsid w:val="005245B8"/>
    <w:rsid w:val="0052550F"/>
    <w:rsid w:val="00527D0A"/>
    <w:rsid w:val="0053142B"/>
    <w:rsid w:val="00533F06"/>
    <w:rsid w:val="005347CD"/>
    <w:rsid w:val="00534911"/>
    <w:rsid w:val="00536612"/>
    <w:rsid w:val="00545D42"/>
    <w:rsid w:val="005501F0"/>
    <w:rsid w:val="0055583F"/>
    <w:rsid w:val="00557F0D"/>
    <w:rsid w:val="0056147D"/>
    <w:rsid w:val="005642D2"/>
    <w:rsid w:val="0056624E"/>
    <w:rsid w:val="0056629C"/>
    <w:rsid w:val="00567DFC"/>
    <w:rsid w:val="00571881"/>
    <w:rsid w:val="00576525"/>
    <w:rsid w:val="0057714C"/>
    <w:rsid w:val="00577803"/>
    <w:rsid w:val="00586864"/>
    <w:rsid w:val="00591664"/>
    <w:rsid w:val="005A1A3C"/>
    <w:rsid w:val="005A3BDB"/>
    <w:rsid w:val="005B4A76"/>
    <w:rsid w:val="005B4FCE"/>
    <w:rsid w:val="005C0267"/>
    <w:rsid w:val="005C077F"/>
    <w:rsid w:val="005C0B5D"/>
    <w:rsid w:val="005C3383"/>
    <w:rsid w:val="005D22A8"/>
    <w:rsid w:val="005D3925"/>
    <w:rsid w:val="005D7755"/>
    <w:rsid w:val="005E0255"/>
    <w:rsid w:val="005E21D5"/>
    <w:rsid w:val="005E23C4"/>
    <w:rsid w:val="005E46D4"/>
    <w:rsid w:val="005E64B0"/>
    <w:rsid w:val="005F1092"/>
    <w:rsid w:val="005F427E"/>
    <w:rsid w:val="00600F46"/>
    <w:rsid w:val="00602949"/>
    <w:rsid w:val="0061156D"/>
    <w:rsid w:val="00611EB4"/>
    <w:rsid w:val="00614CC8"/>
    <w:rsid w:val="00616A30"/>
    <w:rsid w:val="00621717"/>
    <w:rsid w:val="006313C9"/>
    <w:rsid w:val="00631DF8"/>
    <w:rsid w:val="00633BD5"/>
    <w:rsid w:val="00650A48"/>
    <w:rsid w:val="006557EB"/>
    <w:rsid w:val="00657527"/>
    <w:rsid w:val="00672842"/>
    <w:rsid w:val="00674AA5"/>
    <w:rsid w:val="00676842"/>
    <w:rsid w:val="00680779"/>
    <w:rsid w:val="00681686"/>
    <w:rsid w:val="00682394"/>
    <w:rsid w:val="00696082"/>
    <w:rsid w:val="00697054"/>
    <w:rsid w:val="00697F6D"/>
    <w:rsid w:val="006A0EDB"/>
    <w:rsid w:val="006A0F4B"/>
    <w:rsid w:val="006A30FB"/>
    <w:rsid w:val="006A73AB"/>
    <w:rsid w:val="006B006C"/>
    <w:rsid w:val="006B03F4"/>
    <w:rsid w:val="006C0036"/>
    <w:rsid w:val="006C1367"/>
    <w:rsid w:val="006C5A4C"/>
    <w:rsid w:val="006C6AB3"/>
    <w:rsid w:val="006C6AC2"/>
    <w:rsid w:val="006C742D"/>
    <w:rsid w:val="006C7512"/>
    <w:rsid w:val="006E2A4C"/>
    <w:rsid w:val="006F1585"/>
    <w:rsid w:val="006F1842"/>
    <w:rsid w:val="006F1FE0"/>
    <w:rsid w:val="006F556E"/>
    <w:rsid w:val="00701BB0"/>
    <w:rsid w:val="00706464"/>
    <w:rsid w:val="00707828"/>
    <w:rsid w:val="00721D6A"/>
    <w:rsid w:val="00726643"/>
    <w:rsid w:val="00732EFB"/>
    <w:rsid w:val="007351E4"/>
    <w:rsid w:val="00735499"/>
    <w:rsid w:val="00736290"/>
    <w:rsid w:val="00742B17"/>
    <w:rsid w:val="007524E9"/>
    <w:rsid w:val="007552C5"/>
    <w:rsid w:val="0075766E"/>
    <w:rsid w:val="00765468"/>
    <w:rsid w:val="0077638A"/>
    <w:rsid w:val="007763B2"/>
    <w:rsid w:val="00777E4D"/>
    <w:rsid w:val="00787BBF"/>
    <w:rsid w:val="00794F15"/>
    <w:rsid w:val="007A1856"/>
    <w:rsid w:val="007A3385"/>
    <w:rsid w:val="007A3B4B"/>
    <w:rsid w:val="007A787B"/>
    <w:rsid w:val="007B42C3"/>
    <w:rsid w:val="007C131D"/>
    <w:rsid w:val="007C7ECC"/>
    <w:rsid w:val="007D3DD0"/>
    <w:rsid w:val="007E4BEC"/>
    <w:rsid w:val="007E4C96"/>
    <w:rsid w:val="007E7E09"/>
    <w:rsid w:val="007F3AB4"/>
    <w:rsid w:val="007F64BF"/>
    <w:rsid w:val="007F769C"/>
    <w:rsid w:val="007F76DE"/>
    <w:rsid w:val="00800EF7"/>
    <w:rsid w:val="00801B11"/>
    <w:rsid w:val="00802736"/>
    <w:rsid w:val="00816CF4"/>
    <w:rsid w:val="00817597"/>
    <w:rsid w:val="00840EB3"/>
    <w:rsid w:val="008508BE"/>
    <w:rsid w:val="008652B6"/>
    <w:rsid w:val="0086619C"/>
    <w:rsid w:val="008720A5"/>
    <w:rsid w:val="008869F2"/>
    <w:rsid w:val="00887D75"/>
    <w:rsid w:val="00890868"/>
    <w:rsid w:val="008921F8"/>
    <w:rsid w:val="008936B0"/>
    <w:rsid w:val="00894275"/>
    <w:rsid w:val="008A2FC3"/>
    <w:rsid w:val="008C2B76"/>
    <w:rsid w:val="008D365E"/>
    <w:rsid w:val="008D74CD"/>
    <w:rsid w:val="008D78B6"/>
    <w:rsid w:val="008E0219"/>
    <w:rsid w:val="008E12AD"/>
    <w:rsid w:val="008E1AF4"/>
    <w:rsid w:val="008E2D28"/>
    <w:rsid w:val="008F07D6"/>
    <w:rsid w:val="008F47B0"/>
    <w:rsid w:val="009013B3"/>
    <w:rsid w:val="0090761D"/>
    <w:rsid w:val="00922D35"/>
    <w:rsid w:val="00936CED"/>
    <w:rsid w:val="00937490"/>
    <w:rsid w:val="00946FA9"/>
    <w:rsid w:val="00952294"/>
    <w:rsid w:val="00957EBF"/>
    <w:rsid w:val="009605DE"/>
    <w:rsid w:val="00963568"/>
    <w:rsid w:val="00963992"/>
    <w:rsid w:val="00970236"/>
    <w:rsid w:val="0097052B"/>
    <w:rsid w:val="009821C3"/>
    <w:rsid w:val="00986604"/>
    <w:rsid w:val="00986B74"/>
    <w:rsid w:val="009906E6"/>
    <w:rsid w:val="0099221E"/>
    <w:rsid w:val="00994FD5"/>
    <w:rsid w:val="00996291"/>
    <w:rsid w:val="00997539"/>
    <w:rsid w:val="009A2CF1"/>
    <w:rsid w:val="009A4D4F"/>
    <w:rsid w:val="009B0129"/>
    <w:rsid w:val="009B2BF2"/>
    <w:rsid w:val="009C6A26"/>
    <w:rsid w:val="009C7D36"/>
    <w:rsid w:val="009D159F"/>
    <w:rsid w:val="009D2BD0"/>
    <w:rsid w:val="009D358C"/>
    <w:rsid w:val="009E174E"/>
    <w:rsid w:val="009E208A"/>
    <w:rsid w:val="009E3B0C"/>
    <w:rsid w:val="009E5B13"/>
    <w:rsid w:val="009E62FE"/>
    <w:rsid w:val="009F2C72"/>
    <w:rsid w:val="00A04E68"/>
    <w:rsid w:val="00A17C8A"/>
    <w:rsid w:val="00A3797F"/>
    <w:rsid w:val="00A37C3C"/>
    <w:rsid w:val="00A410BF"/>
    <w:rsid w:val="00A42E98"/>
    <w:rsid w:val="00A57682"/>
    <w:rsid w:val="00A60857"/>
    <w:rsid w:val="00A63C88"/>
    <w:rsid w:val="00A731B2"/>
    <w:rsid w:val="00A83AAE"/>
    <w:rsid w:val="00A83EF8"/>
    <w:rsid w:val="00A9053D"/>
    <w:rsid w:val="00A909EC"/>
    <w:rsid w:val="00A90A64"/>
    <w:rsid w:val="00A97C18"/>
    <w:rsid w:val="00AB0C47"/>
    <w:rsid w:val="00AC138C"/>
    <w:rsid w:val="00AC2AFC"/>
    <w:rsid w:val="00AC6A50"/>
    <w:rsid w:val="00AD260B"/>
    <w:rsid w:val="00AE1599"/>
    <w:rsid w:val="00AE1BE9"/>
    <w:rsid w:val="00AF07ED"/>
    <w:rsid w:val="00AF3B8D"/>
    <w:rsid w:val="00AF7308"/>
    <w:rsid w:val="00AF77D8"/>
    <w:rsid w:val="00B04FAF"/>
    <w:rsid w:val="00B1369B"/>
    <w:rsid w:val="00B14D18"/>
    <w:rsid w:val="00B175B5"/>
    <w:rsid w:val="00B17CBD"/>
    <w:rsid w:val="00B22751"/>
    <w:rsid w:val="00B32B89"/>
    <w:rsid w:val="00B35BA4"/>
    <w:rsid w:val="00B44FD7"/>
    <w:rsid w:val="00B47316"/>
    <w:rsid w:val="00B50265"/>
    <w:rsid w:val="00B56CA5"/>
    <w:rsid w:val="00B62ABC"/>
    <w:rsid w:val="00B707C7"/>
    <w:rsid w:val="00B70B9C"/>
    <w:rsid w:val="00B722D5"/>
    <w:rsid w:val="00B72A50"/>
    <w:rsid w:val="00B7428A"/>
    <w:rsid w:val="00B80835"/>
    <w:rsid w:val="00B852C7"/>
    <w:rsid w:val="00B861B1"/>
    <w:rsid w:val="00B94CEF"/>
    <w:rsid w:val="00BB1DD9"/>
    <w:rsid w:val="00BB65C9"/>
    <w:rsid w:val="00BC573B"/>
    <w:rsid w:val="00BD2DA8"/>
    <w:rsid w:val="00BD3465"/>
    <w:rsid w:val="00BD36E1"/>
    <w:rsid w:val="00BD3EA9"/>
    <w:rsid w:val="00BD4B94"/>
    <w:rsid w:val="00BD57FF"/>
    <w:rsid w:val="00BD655D"/>
    <w:rsid w:val="00BF03F3"/>
    <w:rsid w:val="00C008A1"/>
    <w:rsid w:val="00C010C9"/>
    <w:rsid w:val="00C03F83"/>
    <w:rsid w:val="00C05CB5"/>
    <w:rsid w:val="00C06786"/>
    <w:rsid w:val="00C12B53"/>
    <w:rsid w:val="00C344A3"/>
    <w:rsid w:val="00C40E9F"/>
    <w:rsid w:val="00C45460"/>
    <w:rsid w:val="00C560BB"/>
    <w:rsid w:val="00C601F3"/>
    <w:rsid w:val="00C60644"/>
    <w:rsid w:val="00C60AA3"/>
    <w:rsid w:val="00C61E7D"/>
    <w:rsid w:val="00C63583"/>
    <w:rsid w:val="00C63ABC"/>
    <w:rsid w:val="00C64FAB"/>
    <w:rsid w:val="00C661D3"/>
    <w:rsid w:val="00C73294"/>
    <w:rsid w:val="00C810D1"/>
    <w:rsid w:val="00C9495D"/>
    <w:rsid w:val="00C95832"/>
    <w:rsid w:val="00C96995"/>
    <w:rsid w:val="00CA2139"/>
    <w:rsid w:val="00CB277D"/>
    <w:rsid w:val="00CB2EE5"/>
    <w:rsid w:val="00CC01E0"/>
    <w:rsid w:val="00CC0349"/>
    <w:rsid w:val="00CC2249"/>
    <w:rsid w:val="00CC703E"/>
    <w:rsid w:val="00CD39C8"/>
    <w:rsid w:val="00CD53A3"/>
    <w:rsid w:val="00CD6408"/>
    <w:rsid w:val="00CE2422"/>
    <w:rsid w:val="00CE252F"/>
    <w:rsid w:val="00CE4C15"/>
    <w:rsid w:val="00CE5B71"/>
    <w:rsid w:val="00CE7DE0"/>
    <w:rsid w:val="00D024FB"/>
    <w:rsid w:val="00D034EB"/>
    <w:rsid w:val="00D03DF7"/>
    <w:rsid w:val="00D06CE9"/>
    <w:rsid w:val="00D14A4A"/>
    <w:rsid w:val="00D16BE4"/>
    <w:rsid w:val="00D255BA"/>
    <w:rsid w:val="00D26E85"/>
    <w:rsid w:val="00D312F5"/>
    <w:rsid w:val="00D34D6B"/>
    <w:rsid w:val="00D356DC"/>
    <w:rsid w:val="00D37259"/>
    <w:rsid w:val="00D41272"/>
    <w:rsid w:val="00D61746"/>
    <w:rsid w:val="00D65352"/>
    <w:rsid w:val="00D702F2"/>
    <w:rsid w:val="00D734C2"/>
    <w:rsid w:val="00D74832"/>
    <w:rsid w:val="00D864AF"/>
    <w:rsid w:val="00D93524"/>
    <w:rsid w:val="00D96341"/>
    <w:rsid w:val="00D96931"/>
    <w:rsid w:val="00DA106F"/>
    <w:rsid w:val="00DA5D78"/>
    <w:rsid w:val="00DA711A"/>
    <w:rsid w:val="00DB2B3C"/>
    <w:rsid w:val="00DB7BC3"/>
    <w:rsid w:val="00DC0586"/>
    <w:rsid w:val="00DD0401"/>
    <w:rsid w:val="00DD4E55"/>
    <w:rsid w:val="00DD586A"/>
    <w:rsid w:val="00DD6BCA"/>
    <w:rsid w:val="00DD78B6"/>
    <w:rsid w:val="00DE549D"/>
    <w:rsid w:val="00DF407A"/>
    <w:rsid w:val="00DF6FB5"/>
    <w:rsid w:val="00E042B6"/>
    <w:rsid w:val="00E05182"/>
    <w:rsid w:val="00E17FB6"/>
    <w:rsid w:val="00E17FD1"/>
    <w:rsid w:val="00E20522"/>
    <w:rsid w:val="00E23C6D"/>
    <w:rsid w:val="00E24007"/>
    <w:rsid w:val="00E3222E"/>
    <w:rsid w:val="00E52D1C"/>
    <w:rsid w:val="00E722BD"/>
    <w:rsid w:val="00E931BD"/>
    <w:rsid w:val="00EA01BF"/>
    <w:rsid w:val="00EA0A01"/>
    <w:rsid w:val="00EA14CC"/>
    <w:rsid w:val="00EA2604"/>
    <w:rsid w:val="00EA4D90"/>
    <w:rsid w:val="00EA7F6B"/>
    <w:rsid w:val="00EB0C1B"/>
    <w:rsid w:val="00EB2832"/>
    <w:rsid w:val="00EB29CE"/>
    <w:rsid w:val="00EB3FC7"/>
    <w:rsid w:val="00EB4B42"/>
    <w:rsid w:val="00EC0999"/>
    <w:rsid w:val="00EC31F9"/>
    <w:rsid w:val="00EC5567"/>
    <w:rsid w:val="00EC5F46"/>
    <w:rsid w:val="00EC69FE"/>
    <w:rsid w:val="00ED2FEC"/>
    <w:rsid w:val="00ED6290"/>
    <w:rsid w:val="00EE298F"/>
    <w:rsid w:val="00EE37FD"/>
    <w:rsid w:val="00EE39C8"/>
    <w:rsid w:val="00EE4FC0"/>
    <w:rsid w:val="00EE5045"/>
    <w:rsid w:val="00EE7660"/>
    <w:rsid w:val="00EF01C4"/>
    <w:rsid w:val="00EF2E03"/>
    <w:rsid w:val="00EF5BBD"/>
    <w:rsid w:val="00EF6306"/>
    <w:rsid w:val="00EF650C"/>
    <w:rsid w:val="00EF74AA"/>
    <w:rsid w:val="00F01441"/>
    <w:rsid w:val="00F06BEF"/>
    <w:rsid w:val="00F06D20"/>
    <w:rsid w:val="00F12EC9"/>
    <w:rsid w:val="00F14B8D"/>
    <w:rsid w:val="00F15041"/>
    <w:rsid w:val="00F16AC8"/>
    <w:rsid w:val="00F17063"/>
    <w:rsid w:val="00F209AE"/>
    <w:rsid w:val="00F244C1"/>
    <w:rsid w:val="00F3216B"/>
    <w:rsid w:val="00F326DF"/>
    <w:rsid w:val="00F37173"/>
    <w:rsid w:val="00F42192"/>
    <w:rsid w:val="00F54514"/>
    <w:rsid w:val="00F54F17"/>
    <w:rsid w:val="00F60FA8"/>
    <w:rsid w:val="00F623ED"/>
    <w:rsid w:val="00F644B5"/>
    <w:rsid w:val="00F65C89"/>
    <w:rsid w:val="00F72949"/>
    <w:rsid w:val="00F8223C"/>
    <w:rsid w:val="00F90350"/>
    <w:rsid w:val="00FA0DAF"/>
    <w:rsid w:val="00FB3691"/>
    <w:rsid w:val="00FC5343"/>
    <w:rsid w:val="00FC6B6B"/>
    <w:rsid w:val="00FC7BBD"/>
    <w:rsid w:val="00FD645F"/>
    <w:rsid w:val="00FE0B13"/>
    <w:rsid w:val="00FE5860"/>
    <w:rsid w:val="00FE6ECF"/>
    <w:rsid w:val="00FF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2CBD"/>
  <w15:docId w15:val="{156555D6-FCB1-41F1-9227-A2ACDF03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0C9"/>
    <w:pPr>
      <w:widowControl w:val="0"/>
      <w:autoSpaceDE w:val="0"/>
      <w:autoSpaceDN w:val="0"/>
      <w:adjustRightInd w:val="0"/>
      <w:ind w:firstLine="720"/>
      <w:jc w:val="both"/>
    </w:pPr>
    <w:rPr>
      <w:rFonts w:ascii="Arial" w:eastAsia="Times New Roman" w:hAnsi="Arial" w:cs="Arial"/>
    </w:rPr>
  </w:style>
  <w:style w:type="paragraph" w:styleId="1">
    <w:name w:val="heading 1"/>
    <w:basedOn w:val="a"/>
    <w:next w:val="a"/>
    <w:link w:val="10"/>
    <w:qFormat/>
    <w:rsid w:val="00C010C9"/>
    <w:pPr>
      <w:spacing w:before="108" w:after="108"/>
      <w:ind w:firstLine="0"/>
      <w:jc w:val="center"/>
      <w:outlineLvl w:val="0"/>
    </w:pPr>
    <w:rPr>
      <w:rFonts w:cs="Times New Roman"/>
      <w:b/>
      <w:bCs/>
      <w:color w:val="000080"/>
      <w:lang w:val="x-none"/>
    </w:rPr>
  </w:style>
  <w:style w:type="paragraph" w:styleId="2">
    <w:name w:val="heading 2"/>
    <w:basedOn w:val="1"/>
    <w:next w:val="a"/>
    <w:link w:val="20"/>
    <w:qFormat/>
    <w:rsid w:val="00C010C9"/>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010C9"/>
    <w:rPr>
      <w:rFonts w:ascii="Arial" w:eastAsia="Times New Roman" w:hAnsi="Arial" w:cs="Arial"/>
      <w:b/>
      <w:bCs/>
      <w:color w:val="000080"/>
      <w:sz w:val="20"/>
      <w:szCs w:val="20"/>
      <w:lang w:eastAsia="ru-RU"/>
    </w:rPr>
  </w:style>
  <w:style w:type="character" w:customStyle="1" w:styleId="20">
    <w:name w:val="Заголовок 2 Знак"/>
    <w:link w:val="2"/>
    <w:rsid w:val="00C010C9"/>
    <w:rPr>
      <w:rFonts w:ascii="Arial" w:eastAsia="Times New Roman" w:hAnsi="Arial" w:cs="Arial"/>
      <w:b/>
      <w:bCs/>
      <w:color w:val="000080"/>
      <w:sz w:val="20"/>
      <w:szCs w:val="20"/>
      <w:lang w:eastAsia="ru-RU"/>
    </w:rPr>
  </w:style>
  <w:style w:type="character" w:customStyle="1" w:styleId="a3">
    <w:name w:val="Цветовое выделение"/>
    <w:rsid w:val="00C010C9"/>
    <w:rPr>
      <w:b/>
      <w:bCs/>
      <w:color w:val="000080"/>
      <w:sz w:val="20"/>
      <w:szCs w:val="20"/>
    </w:rPr>
  </w:style>
  <w:style w:type="character" w:customStyle="1" w:styleId="a4">
    <w:name w:val="Гипертекстовая ссылка"/>
    <w:rsid w:val="00C010C9"/>
    <w:rPr>
      <w:b/>
      <w:bCs/>
      <w:color w:val="008000"/>
      <w:sz w:val="20"/>
      <w:szCs w:val="20"/>
    </w:rPr>
  </w:style>
  <w:style w:type="paragraph" w:customStyle="1" w:styleId="a5">
    <w:name w:val="Заголовок статьи"/>
    <w:basedOn w:val="a"/>
    <w:next w:val="a"/>
    <w:rsid w:val="00C010C9"/>
    <w:pPr>
      <w:ind w:left="1612" w:hanging="892"/>
    </w:pPr>
  </w:style>
  <w:style w:type="character" w:customStyle="1" w:styleId="a6">
    <w:name w:val="Не вступил в силу"/>
    <w:rsid w:val="00C010C9"/>
    <w:rPr>
      <w:b/>
      <w:bCs/>
      <w:color w:val="008080"/>
      <w:sz w:val="20"/>
      <w:szCs w:val="20"/>
    </w:rPr>
  </w:style>
  <w:style w:type="paragraph" w:customStyle="1" w:styleId="a7">
    <w:name w:val="Прижатый влево"/>
    <w:basedOn w:val="a"/>
    <w:next w:val="a"/>
    <w:rsid w:val="00C010C9"/>
    <w:pPr>
      <w:ind w:firstLine="0"/>
      <w:jc w:val="left"/>
    </w:pPr>
  </w:style>
  <w:style w:type="paragraph" w:customStyle="1" w:styleId="ConsPlusNormal">
    <w:name w:val="ConsPlusNormal"/>
    <w:rsid w:val="00C010C9"/>
    <w:pPr>
      <w:widowControl w:val="0"/>
      <w:autoSpaceDE w:val="0"/>
      <w:autoSpaceDN w:val="0"/>
      <w:adjustRightInd w:val="0"/>
      <w:ind w:firstLine="720"/>
    </w:pPr>
    <w:rPr>
      <w:rFonts w:ascii="Arial" w:eastAsia="Times New Roman" w:hAnsi="Arial" w:cs="Arial"/>
    </w:rPr>
  </w:style>
  <w:style w:type="paragraph" w:styleId="21">
    <w:name w:val="Body Text 2"/>
    <w:basedOn w:val="a"/>
    <w:link w:val="22"/>
    <w:rsid w:val="00C010C9"/>
    <w:pPr>
      <w:spacing w:after="120"/>
      <w:ind w:left="283"/>
    </w:pPr>
    <w:rPr>
      <w:rFonts w:cs="Times New Roman"/>
      <w:lang w:val="x-none"/>
    </w:rPr>
  </w:style>
  <w:style w:type="character" w:customStyle="1" w:styleId="22">
    <w:name w:val="Основной текст 2 Знак"/>
    <w:link w:val="21"/>
    <w:rsid w:val="00C010C9"/>
    <w:rPr>
      <w:rFonts w:ascii="Arial" w:eastAsia="Times New Roman" w:hAnsi="Arial" w:cs="Arial"/>
      <w:sz w:val="20"/>
      <w:szCs w:val="20"/>
      <w:lang w:eastAsia="ru-RU"/>
    </w:rPr>
  </w:style>
  <w:style w:type="paragraph" w:customStyle="1" w:styleId="31">
    <w:name w:val="Знак3 Знак Знак Знак1 Знак Знак Знак"/>
    <w:basedOn w:val="a"/>
    <w:rsid w:val="00C010C9"/>
    <w:pPr>
      <w:widowControl/>
      <w:autoSpaceDE/>
      <w:autoSpaceDN/>
      <w:adjustRightInd/>
      <w:spacing w:after="160" w:line="240" w:lineRule="exact"/>
      <w:ind w:firstLine="0"/>
      <w:jc w:val="left"/>
    </w:pPr>
    <w:rPr>
      <w:rFonts w:ascii="Verdana" w:hAnsi="Verdana" w:cs="Verdana"/>
      <w:lang w:val="en-US" w:eastAsia="en-US"/>
    </w:rPr>
  </w:style>
  <w:style w:type="paragraph" w:styleId="a8">
    <w:name w:val="Body Text"/>
    <w:basedOn w:val="a"/>
    <w:link w:val="a9"/>
    <w:rsid w:val="00C010C9"/>
    <w:pPr>
      <w:spacing w:after="120"/>
    </w:pPr>
    <w:rPr>
      <w:rFonts w:cs="Times New Roman"/>
      <w:lang w:val="x-none"/>
    </w:rPr>
  </w:style>
  <w:style w:type="character" w:customStyle="1" w:styleId="a9">
    <w:name w:val="Основной текст Знак"/>
    <w:link w:val="a8"/>
    <w:rsid w:val="00C010C9"/>
    <w:rPr>
      <w:rFonts w:ascii="Arial" w:eastAsia="Times New Roman" w:hAnsi="Arial" w:cs="Arial"/>
      <w:sz w:val="20"/>
      <w:szCs w:val="20"/>
      <w:lang w:eastAsia="ru-RU"/>
    </w:rPr>
  </w:style>
  <w:style w:type="paragraph" w:styleId="23">
    <w:name w:val="Body Text Indent 2"/>
    <w:basedOn w:val="a"/>
    <w:link w:val="24"/>
    <w:rsid w:val="00C010C9"/>
    <w:pPr>
      <w:spacing w:after="120" w:line="480" w:lineRule="auto"/>
      <w:ind w:left="283"/>
    </w:pPr>
    <w:rPr>
      <w:rFonts w:cs="Times New Roman"/>
      <w:lang w:val="x-none"/>
    </w:rPr>
  </w:style>
  <w:style w:type="character" w:customStyle="1" w:styleId="24">
    <w:name w:val="Основной текст с отступом 2 Знак"/>
    <w:link w:val="23"/>
    <w:rsid w:val="00C010C9"/>
    <w:rPr>
      <w:rFonts w:ascii="Arial" w:eastAsia="Times New Roman" w:hAnsi="Arial" w:cs="Arial"/>
      <w:sz w:val="20"/>
      <w:szCs w:val="20"/>
      <w:lang w:eastAsia="ru-RU"/>
    </w:rPr>
  </w:style>
  <w:style w:type="paragraph" w:styleId="3">
    <w:name w:val="Body Text Indent 3"/>
    <w:basedOn w:val="a"/>
    <w:link w:val="30"/>
    <w:rsid w:val="00C010C9"/>
    <w:pPr>
      <w:spacing w:after="120"/>
      <w:ind w:left="283"/>
    </w:pPr>
    <w:rPr>
      <w:rFonts w:cs="Times New Roman"/>
      <w:sz w:val="16"/>
      <w:szCs w:val="16"/>
      <w:lang w:val="x-none"/>
    </w:rPr>
  </w:style>
  <w:style w:type="character" w:customStyle="1" w:styleId="30">
    <w:name w:val="Основной текст с отступом 3 Знак"/>
    <w:link w:val="3"/>
    <w:rsid w:val="00C010C9"/>
    <w:rPr>
      <w:rFonts w:ascii="Arial" w:eastAsia="Times New Roman" w:hAnsi="Arial" w:cs="Arial"/>
      <w:sz w:val="16"/>
      <w:szCs w:val="16"/>
      <w:lang w:eastAsia="ru-RU"/>
    </w:rPr>
  </w:style>
  <w:style w:type="paragraph" w:customStyle="1" w:styleId="ConsPlusTitle">
    <w:name w:val="ConsPlusTitle"/>
    <w:rsid w:val="00C010C9"/>
    <w:pPr>
      <w:widowControl w:val="0"/>
      <w:autoSpaceDE w:val="0"/>
      <w:autoSpaceDN w:val="0"/>
      <w:adjustRightInd w:val="0"/>
    </w:pPr>
    <w:rPr>
      <w:rFonts w:ascii="Arial" w:eastAsia="Times New Roman" w:hAnsi="Arial" w:cs="Arial"/>
      <w:b/>
      <w:bCs/>
    </w:rPr>
  </w:style>
  <w:style w:type="paragraph" w:styleId="aa">
    <w:name w:val="Balloon Text"/>
    <w:basedOn w:val="a"/>
    <w:link w:val="ab"/>
    <w:uiPriority w:val="99"/>
    <w:semiHidden/>
    <w:unhideWhenUsed/>
    <w:rsid w:val="00C010C9"/>
    <w:rPr>
      <w:rFonts w:ascii="Tahoma" w:hAnsi="Tahoma" w:cs="Times New Roman"/>
      <w:sz w:val="16"/>
      <w:szCs w:val="16"/>
      <w:lang w:val="x-none"/>
    </w:rPr>
  </w:style>
  <w:style w:type="character" w:customStyle="1" w:styleId="ab">
    <w:name w:val="Текст выноски Знак"/>
    <w:link w:val="aa"/>
    <w:uiPriority w:val="99"/>
    <w:semiHidden/>
    <w:rsid w:val="00C010C9"/>
    <w:rPr>
      <w:rFonts w:ascii="Tahoma" w:eastAsia="Times New Roman" w:hAnsi="Tahoma" w:cs="Tahoma"/>
      <w:sz w:val="16"/>
      <w:szCs w:val="16"/>
      <w:lang w:eastAsia="ru-RU"/>
    </w:rPr>
  </w:style>
  <w:style w:type="paragraph" w:customStyle="1" w:styleId="u">
    <w:name w:val="u"/>
    <w:basedOn w:val="a"/>
    <w:rsid w:val="00C6358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uni">
    <w:name w:val="uni"/>
    <w:basedOn w:val="a"/>
    <w:rsid w:val="00C6358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c">
    <w:name w:val="Hyperlink"/>
    <w:uiPriority w:val="99"/>
    <w:unhideWhenUsed/>
    <w:rsid w:val="00C63583"/>
    <w:rPr>
      <w:color w:val="0000FF"/>
      <w:u w:val="single"/>
    </w:rPr>
  </w:style>
  <w:style w:type="paragraph" w:customStyle="1" w:styleId="unip">
    <w:name w:val="unip"/>
    <w:basedOn w:val="a"/>
    <w:rsid w:val="00C6358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HTML">
    <w:name w:val="HTML Preformatted"/>
    <w:basedOn w:val="a"/>
    <w:link w:val="HTML0"/>
    <w:uiPriority w:val="99"/>
    <w:semiHidden/>
    <w:unhideWhenUsed/>
    <w:rsid w:val="00520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Times New Roman"/>
      <w:lang w:val="x-none" w:eastAsia="x-none"/>
    </w:rPr>
  </w:style>
  <w:style w:type="character" w:customStyle="1" w:styleId="HTML0">
    <w:name w:val="Стандартный HTML Знак"/>
    <w:link w:val="HTML"/>
    <w:uiPriority w:val="99"/>
    <w:semiHidden/>
    <w:rsid w:val="0052055F"/>
    <w:rPr>
      <w:rFonts w:ascii="Courier New" w:eastAsia="Times New Roman" w:hAnsi="Courier New" w:cs="Courier New"/>
    </w:rPr>
  </w:style>
  <w:style w:type="paragraph" w:styleId="ad">
    <w:name w:val="header"/>
    <w:basedOn w:val="a"/>
    <w:link w:val="ae"/>
    <w:uiPriority w:val="99"/>
    <w:rsid w:val="00F72949"/>
    <w:pPr>
      <w:widowControl/>
      <w:tabs>
        <w:tab w:val="center" w:pos="4677"/>
        <w:tab w:val="right" w:pos="9355"/>
      </w:tabs>
      <w:autoSpaceDE/>
      <w:autoSpaceDN/>
      <w:adjustRightInd/>
      <w:ind w:firstLine="0"/>
      <w:jc w:val="left"/>
    </w:pPr>
    <w:rPr>
      <w:rFonts w:ascii="Times New Roman" w:hAnsi="Times New Roman" w:cs="Times New Roman"/>
      <w:sz w:val="24"/>
      <w:szCs w:val="24"/>
      <w:lang w:val="x-none" w:eastAsia="x-none"/>
    </w:rPr>
  </w:style>
  <w:style w:type="character" w:customStyle="1" w:styleId="ae">
    <w:name w:val="Верхний колонтитул Знак"/>
    <w:link w:val="ad"/>
    <w:uiPriority w:val="99"/>
    <w:rsid w:val="00F72949"/>
    <w:rPr>
      <w:rFonts w:ascii="Times New Roman" w:eastAsia="Times New Roman" w:hAnsi="Times New Roman"/>
      <w:sz w:val="24"/>
      <w:szCs w:val="24"/>
    </w:rPr>
  </w:style>
  <w:style w:type="paragraph" w:styleId="af">
    <w:name w:val="footer"/>
    <w:basedOn w:val="a"/>
    <w:link w:val="af0"/>
    <w:uiPriority w:val="99"/>
    <w:unhideWhenUsed/>
    <w:rsid w:val="00946FA9"/>
    <w:pPr>
      <w:tabs>
        <w:tab w:val="center" w:pos="4677"/>
        <w:tab w:val="right" w:pos="9355"/>
      </w:tabs>
    </w:pPr>
    <w:rPr>
      <w:rFonts w:cs="Times New Roman"/>
      <w:lang w:val="x-none" w:eastAsia="x-none"/>
    </w:rPr>
  </w:style>
  <w:style w:type="character" w:customStyle="1" w:styleId="af0">
    <w:name w:val="Нижний колонтитул Знак"/>
    <w:link w:val="af"/>
    <w:uiPriority w:val="99"/>
    <w:rsid w:val="00946FA9"/>
    <w:rPr>
      <w:rFonts w:ascii="Arial" w:eastAsia="Times New Roman" w:hAnsi="Arial" w:cs="Arial"/>
    </w:rPr>
  </w:style>
  <w:style w:type="paragraph" w:styleId="af1">
    <w:name w:val="No Spacing"/>
    <w:uiPriority w:val="1"/>
    <w:qFormat/>
    <w:rsid w:val="00BB1DD9"/>
    <w:rPr>
      <w:rFonts w:eastAsia="Times New Roman"/>
      <w:sz w:val="22"/>
      <w:szCs w:val="22"/>
    </w:rPr>
  </w:style>
  <w:style w:type="character" w:styleId="af2">
    <w:name w:val="annotation reference"/>
    <w:uiPriority w:val="99"/>
    <w:semiHidden/>
    <w:unhideWhenUsed/>
    <w:rsid w:val="00275F8A"/>
    <w:rPr>
      <w:sz w:val="16"/>
      <w:szCs w:val="16"/>
    </w:rPr>
  </w:style>
  <w:style w:type="paragraph" w:styleId="af3">
    <w:name w:val="annotation text"/>
    <w:basedOn w:val="a"/>
    <w:link w:val="af4"/>
    <w:uiPriority w:val="99"/>
    <w:unhideWhenUsed/>
    <w:rsid w:val="00275F8A"/>
  </w:style>
  <w:style w:type="character" w:customStyle="1" w:styleId="af4">
    <w:name w:val="Текст примечания Знак"/>
    <w:link w:val="af3"/>
    <w:uiPriority w:val="99"/>
    <w:rsid w:val="00275F8A"/>
    <w:rPr>
      <w:rFonts w:ascii="Arial" w:eastAsia="Times New Roman" w:hAnsi="Arial" w:cs="Arial"/>
    </w:rPr>
  </w:style>
  <w:style w:type="paragraph" w:styleId="af5">
    <w:name w:val="annotation subject"/>
    <w:basedOn w:val="af3"/>
    <w:next w:val="af3"/>
    <w:link w:val="af6"/>
    <w:uiPriority w:val="99"/>
    <w:semiHidden/>
    <w:unhideWhenUsed/>
    <w:rsid w:val="00275F8A"/>
    <w:rPr>
      <w:b/>
      <w:bCs/>
    </w:rPr>
  </w:style>
  <w:style w:type="character" w:customStyle="1" w:styleId="af6">
    <w:name w:val="Тема примечания Знак"/>
    <w:link w:val="af5"/>
    <w:uiPriority w:val="99"/>
    <w:semiHidden/>
    <w:rsid w:val="00275F8A"/>
    <w:rPr>
      <w:rFonts w:ascii="Arial" w:eastAsia="Times New Roman" w:hAnsi="Arial" w:cs="Arial"/>
      <w:b/>
      <w:bCs/>
    </w:rPr>
  </w:style>
  <w:style w:type="paragraph" w:styleId="af7">
    <w:name w:val="List Paragraph"/>
    <w:basedOn w:val="a"/>
    <w:uiPriority w:val="1"/>
    <w:qFormat/>
    <w:rsid w:val="00032D10"/>
    <w:pPr>
      <w:adjustRightInd/>
      <w:spacing w:before="121"/>
      <w:ind w:left="102" w:firstLine="719"/>
    </w:pPr>
    <w:rPr>
      <w:rFonts w:ascii="Times New Roman" w:hAnsi="Times New Roman" w:cs="Times New Roman"/>
      <w:sz w:val="22"/>
      <w:szCs w:val="22"/>
      <w:lang w:eastAsia="en-US"/>
    </w:rPr>
  </w:style>
  <w:style w:type="table" w:styleId="af8">
    <w:name w:val="Table Grid"/>
    <w:basedOn w:val="a1"/>
    <w:uiPriority w:val="99"/>
    <w:rsid w:val="00EA14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Indent"/>
    <w:basedOn w:val="a"/>
    <w:link w:val="afa"/>
    <w:rsid w:val="0013751B"/>
    <w:pPr>
      <w:widowControl/>
      <w:autoSpaceDE/>
      <w:autoSpaceDN/>
      <w:adjustRightInd/>
      <w:spacing w:after="120"/>
      <w:ind w:left="283" w:firstLine="0"/>
      <w:jc w:val="left"/>
    </w:pPr>
    <w:rPr>
      <w:rFonts w:ascii="Times New Roman" w:hAnsi="Times New Roman" w:cs="Times New Roman"/>
    </w:rPr>
  </w:style>
  <w:style w:type="character" w:customStyle="1" w:styleId="afa">
    <w:name w:val="Основной текст с отступом Знак"/>
    <w:link w:val="af9"/>
    <w:rsid w:val="0013751B"/>
    <w:rPr>
      <w:rFonts w:ascii="Times New Roman" w:eastAsia="Times New Roman" w:hAnsi="Times New Roman"/>
    </w:rPr>
  </w:style>
  <w:style w:type="character" w:customStyle="1" w:styleId="11">
    <w:name w:val="Неразрешенное упоминание1"/>
    <w:uiPriority w:val="99"/>
    <w:semiHidden/>
    <w:unhideWhenUsed/>
    <w:rsid w:val="00802736"/>
    <w:rPr>
      <w:color w:val="605E5C"/>
      <w:shd w:val="clear" w:color="auto" w:fill="E1DFDD"/>
    </w:rPr>
  </w:style>
  <w:style w:type="paragraph" w:styleId="afb">
    <w:name w:val="Normal (Web)"/>
    <w:basedOn w:val="a"/>
    <w:rsid w:val="007A787B"/>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8372">
      <w:bodyDiv w:val="1"/>
      <w:marLeft w:val="0"/>
      <w:marRight w:val="0"/>
      <w:marTop w:val="0"/>
      <w:marBottom w:val="0"/>
      <w:divBdr>
        <w:top w:val="none" w:sz="0" w:space="0" w:color="auto"/>
        <w:left w:val="none" w:sz="0" w:space="0" w:color="auto"/>
        <w:bottom w:val="none" w:sz="0" w:space="0" w:color="auto"/>
        <w:right w:val="none" w:sz="0" w:space="0" w:color="auto"/>
      </w:divBdr>
    </w:div>
    <w:div w:id="511989978">
      <w:bodyDiv w:val="1"/>
      <w:marLeft w:val="0"/>
      <w:marRight w:val="0"/>
      <w:marTop w:val="0"/>
      <w:marBottom w:val="0"/>
      <w:divBdr>
        <w:top w:val="none" w:sz="0" w:space="0" w:color="auto"/>
        <w:left w:val="none" w:sz="0" w:space="0" w:color="auto"/>
        <w:bottom w:val="none" w:sz="0" w:space="0" w:color="auto"/>
        <w:right w:val="none" w:sz="0" w:space="0" w:color="auto"/>
      </w:divBdr>
    </w:div>
    <w:div w:id="693306145">
      <w:bodyDiv w:val="1"/>
      <w:marLeft w:val="0"/>
      <w:marRight w:val="0"/>
      <w:marTop w:val="0"/>
      <w:marBottom w:val="0"/>
      <w:divBdr>
        <w:top w:val="none" w:sz="0" w:space="0" w:color="auto"/>
        <w:left w:val="none" w:sz="0" w:space="0" w:color="auto"/>
        <w:bottom w:val="none" w:sz="0" w:space="0" w:color="auto"/>
        <w:right w:val="none" w:sz="0" w:space="0" w:color="auto"/>
      </w:divBdr>
    </w:div>
    <w:div w:id="1013649183">
      <w:bodyDiv w:val="1"/>
      <w:marLeft w:val="0"/>
      <w:marRight w:val="0"/>
      <w:marTop w:val="0"/>
      <w:marBottom w:val="0"/>
      <w:divBdr>
        <w:top w:val="none" w:sz="0" w:space="0" w:color="auto"/>
        <w:left w:val="none" w:sz="0" w:space="0" w:color="auto"/>
        <w:bottom w:val="none" w:sz="0" w:space="0" w:color="auto"/>
        <w:right w:val="none" w:sz="0" w:space="0" w:color="auto"/>
      </w:divBdr>
    </w:div>
    <w:div w:id="1167600216">
      <w:bodyDiv w:val="1"/>
      <w:marLeft w:val="0"/>
      <w:marRight w:val="0"/>
      <w:marTop w:val="0"/>
      <w:marBottom w:val="0"/>
      <w:divBdr>
        <w:top w:val="none" w:sz="0" w:space="0" w:color="auto"/>
        <w:left w:val="none" w:sz="0" w:space="0" w:color="auto"/>
        <w:bottom w:val="none" w:sz="0" w:space="0" w:color="auto"/>
        <w:right w:val="none" w:sz="0" w:space="0" w:color="auto"/>
      </w:divBdr>
    </w:div>
    <w:div w:id="1238124674">
      <w:bodyDiv w:val="1"/>
      <w:marLeft w:val="0"/>
      <w:marRight w:val="0"/>
      <w:marTop w:val="0"/>
      <w:marBottom w:val="0"/>
      <w:divBdr>
        <w:top w:val="none" w:sz="0" w:space="0" w:color="auto"/>
        <w:left w:val="none" w:sz="0" w:space="0" w:color="auto"/>
        <w:bottom w:val="none" w:sz="0" w:space="0" w:color="auto"/>
        <w:right w:val="none" w:sz="0" w:space="0" w:color="auto"/>
      </w:divBdr>
    </w:div>
    <w:div w:id="1250385419">
      <w:bodyDiv w:val="1"/>
      <w:marLeft w:val="0"/>
      <w:marRight w:val="0"/>
      <w:marTop w:val="0"/>
      <w:marBottom w:val="0"/>
      <w:divBdr>
        <w:top w:val="none" w:sz="0" w:space="0" w:color="auto"/>
        <w:left w:val="none" w:sz="0" w:space="0" w:color="auto"/>
        <w:bottom w:val="none" w:sz="0" w:space="0" w:color="auto"/>
        <w:right w:val="none" w:sz="0" w:space="0" w:color="auto"/>
      </w:divBdr>
    </w:div>
    <w:div w:id="1254899803">
      <w:bodyDiv w:val="1"/>
      <w:marLeft w:val="0"/>
      <w:marRight w:val="0"/>
      <w:marTop w:val="0"/>
      <w:marBottom w:val="0"/>
      <w:divBdr>
        <w:top w:val="none" w:sz="0" w:space="0" w:color="auto"/>
        <w:left w:val="none" w:sz="0" w:space="0" w:color="auto"/>
        <w:bottom w:val="none" w:sz="0" w:space="0" w:color="auto"/>
        <w:right w:val="none" w:sz="0" w:space="0" w:color="auto"/>
      </w:divBdr>
    </w:div>
    <w:div w:id="1721247992">
      <w:bodyDiv w:val="1"/>
      <w:marLeft w:val="0"/>
      <w:marRight w:val="0"/>
      <w:marTop w:val="0"/>
      <w:marBottom w:val="0"/>
      <w:divBdr>
        <w:top w:val="none" w:sz="0" w:space="0" w:color="auto"/>
        <w:left w:val="none" w:sz="0" w:space="0" w:color="auto"/>
        <w:bottom w:val="none" w:sz="0" w:space="0" w:color="auto"/>
        <w:right w:val="none" w:sz="0" w:space="0" w:color="auto"/>
      </w:divBdr>
    </w:div>
    <w:div w:id="1727099518">
      <w:bodyDiv w:val="1"/>
      <w:marLeft w:val="0"/>
      <w:marRight w:val="0"/>
      <w:marTop w:val="0"/>
      <w:marBottom w:val="0"/>
      <w:divBdr>
        <w:top w:val="none" w:sz="0" w:space="0" w:color="auto"/>
        <w:left w:val="none" w:sz="0" w:space="0" w:color="auto"/>
        <w:bottom w:val="none" w:sz="0" w:space="0" w:color="auto"/>
        <w:right w:val="none" w:sz="0" w:space="0" w:color="auto"/>
      </w:divBdr>
    </w:div>
    <w:div w:id="1757752111">
      <w:bodyDiv w:val="1"/>
      <w:marLeft w:val="0"/>
      <w:marRight w:val="0"/>
      <w:marTop w:val="0"/>
      <w:marBottom w:val="0"/>
      <w:divBdr>
        <w:top w:val="none" w:sz="0" w:space="0" w:color="auto"/>
        <w:left w:val="none" w:sz="0" w:space="0" w:color="auto"/>
        <w:bottom w:val="none" w:sz="0" w:space="0" w:color="auto"/>
        <w:right w:val="none" w:sz="0" w:space="0" w:color="auto"/>
      </w:divBdr>
    </w:div>
    <w:div w:id="1873298407">
      <w:bodyDiv w:val="1"/>
      <w:marLeft w:val="0"/>
      <w:marRight w:val="0"/>
      <w:marTop w:val="0"/>
      <w:marBottom w:val="0"/>
      <w:divBdr>
        <w:top w:val="none" w:sz="0" w:space="0" w:color="auto"/>
        <w:left w:val="none" w:sz="0" w:space="0" w:color="auto"/>
        <w:bottom w:val="none" w:sz="0" w:space="0" w:color="auto"/>
        <w:right w:val="none" w:sz="0" w:space="0" w:color="auto"/>
      </w:divBdr>
    </w:div>
    <w:div w:id="2021274548">
      <w:bodyDiv w:val="1"/>
      <w:marLeft w:val="0"/>
      <w:marRight w:val="0"/>
      <w:marTop w:val="0"/>
      <w:marBottom w:val="0"/>
      <w:divBdr>
        <w:top w:val="none" w:sz="0" w:space="0" w:color="auto"/>
        <w:left w:val="none" w:sz="0" w:space="0" w:color="auto"/>
        <w:bottom w:val="none" w:sz="0" w:space="0" w:color="auto"/>
        <w:right w:val="none" w:sz="0" w:space="0" w:color="auto"/>
      </w:divBdr>
    </w:div>
    <w:div w:id="207824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606A04A27FDA20B4F43C3A4FB76594F6652750DC5BD701411E64A5FE675E3E9844FB8E5C4E46CBA06EDF6DB9e5pCF" TargetMode="External"/><Relationship Id="rId13" Type="http://schemas.openxmlformats.org/officeDocument/2006/relationships/hyperlink" Target="consultantplus://offline/ref=BA5BF2D6C0639CB8E15150714B60D2E11A57410D8A86B87F2E194AC2E40B925B4EAC8A5EA3A988D664E1F0305DD0CD524CA4F2BC9A1A25E7K0N7H" TargetMode="External"/><Relationship Id="rId18" Type="http://schemas.openxmlformats.org/officeDocument/2006/relationships/hyperlink" Target="consultantplus://offline/ref=E09D322E4DBC583D8E0002DA14AC0AFE6D2A0363CFD2138444565F16BEC3EFF4094229C7F744BEA7F9BD8D970F0BD74F174FEE3374C2RA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61763/14f2236257890b77e13774450251e20e757f1ed5/" TargetMode="External"/><Relationship Id="rId7" Type="http://schemas.openxmlformats.org/officeDocument/2006/relationships/endnotes" Target="endnotes.xml"/><Relationship Id="rId12" Type="http://schemas.openxmlformats.org/officeDocument/2006/relationships/hyperlink" Target="consultantplus://offline/ref=BA5BF2D6C0639CB8E15150714B60D2E11A57410D8A86B87F2E194AC2E40B925B4EAC8A5EA3A98BD766E1F0305DD0CD524CA4F2BC9A1A25E7K0N7H" TargetMode="External"/><Relationship Id="rId17" Type="http://schemas.openxmlformats.org/officeDocument/2006/relationships/hyperlink" Target="consultantplus://offline/ref=E09D322E4DBC583D8E0002DA14AC0AFE6D2A0363CFD2138444565F16BEC3EFF4094229C7F749BEA7F9BD8D970F0BD74F174FEE3374C2RAG" TargetMode="External"/><Relationship Id="rId25" Type="http://schemas.openxmlformats.org/officeDocument/2006/relationships/hyperlink" Target="consultantplus://offline/ref=C9CD53B88CAA342CDE4889A96F477E55B51C6D6EDD5487B584CFFA372182E094D241E49E3862EE7Dm9Q2K" TargetMode="External"/><Relationship Id="rId2" Type="http://schemas.openxmlformats.org/officeDocument/2006/relationships/numbering" Target="numbering.xml"/><Relationship Id="rId16" Type="http://schemas.openxmlformats.org/officeDocument/2006/relationships/hyperlink" Target="consultantplus://offline/ref=E09D322E4DBC583D8E0002DA14AC0AFE6D2A0363CFD2138444565F16BEC3EFF4094229C7F74FBEA7F9BD8D970F0BD74F174FEE3374C2RAG" TargetMode="External"/><Relationship Id="rId20" Type="http://schemas.openxmlformats.org/officeDocument/2006/relationships/hyperlink" Target="http://www.consultant.ru/document/cons_doc_LAW_389729/e1cc1a2466ed060fcaf283706ea933816eed7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3;n=43445;fld=134;dst=100015" TargetMode="External"/><Relationship Id="rId24" Type="http://schemas.openxmlformats.org/officeDocument/2006/relationships/hyperlink" Target="consultantplus://offline/ref=2F1D7C7C466AE2B814330D8EEC21D083FA79CA44484E4D5D92FED081C5233F779EB39F80EEDED5F50358392C22080603E7CA68E9g1L7L" TargetMode="External"/><Relationship Id="rId5" Type="http://schemas.openxmlformats.org/officeDocument/2006/relationships/webSettings" Target="webSettings.xml"/><Relationship Id="rId15" Type="http://schemas.openxmlformats.org/officeDocument/2006/relationships/hyperlink" Target="consultantplus://offline/ref=E09D322E4DBC583D8E0002DA14AC0AFE6D2A0363CFD2138444565F16BEC3EFF4094229C7F74CBEA7F9BD8D970F0BD74F174FEE3374C2RAG" TargetMode="External"/><Relationship Id="rId23" Type="http://schemas.openxmlformats.org/officeDocument/2006/relationships/hyperlink" Target="consultantplus://offline/ref=2F1D7C7C466AE2B814330D8EEC21D083FA79CA44484E4D5D92FED081C5233F779EB39F8EE4DED5F50358392C22080603E7CA68E9g1L7L" TargetMode="External"/><Relationship Id="rId10" Type="http://schemas.openxmlformats.org/officeDocument/2006/relationships/hyperlink" Target="consultantplus://offline/main?base=RLAW013;n=43445;fld=134;dst=100015" TargetMode="External"/><Relationship Id="rId19" Type="http://schemas.openxmlformats.org/officeDocument/2006/relationships/hyperlink" Target="consultantplus://offline/ref=E09D322E4DBC583D8E0002DA14AC0AFE6D2A0363CFD2138444565F16BEC3EFF4094229C7F745BEA7F9BD8D970F0BD74F174FEE3374C2RAG" TargetMode="External"/><Relationship Id="rId4" Type="http://schemas.openxmlformats.org/officeDocument/2006/relationships/settings" Target="settings.xml"/><Relationship Id="rId9" Type="http://schemas.openxmlformats.org/officeDocument/2006/relationships/hyperlink" Target="consultantplus://offline/main?base=RLAW013;n=44517;fld=134;dst=100066" TargetMode="External"/><Relationship Id="rId14" Type="http://schemas.openxmlformats.org/officeDocument/2006/relationships/hyperlink" Target="consultantplus://offline/ref=E09D322E4DBC583D8E0002DA14AC0AFE6D2A0363CFD2138444565F16BEC3EFF4094229C0F24CB4F8FCA89CCF030CCF511553F2317629C5R7G" TargetMode="External"/><Relationship Id="rId22" Type="http://schemas.openxmlformats.org/officeDocument/2006/relationships/hyperlink" Target="consultantplus://offline/ref=2F1D7C7C466AE2B814330D8EEC21D083FA79C94B4A4F4D5D92FED081C5233F779EB39F89E4D18AF01649612025101801FBD66AEB14g7L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69ADA-C5DA-46F4-B416-FE1974D0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29</Pages>
  <Words>11316</Words>
  <Characters>64504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75669</CharactersWithSpaces>
  <SharedDoc>false</SharedDoc>
  <HLinks>
    <vt:vector size="78" baseType="variant">
      <vt:variant>
        <vt:i4>7209066</vt:i4>
      </vt:variant>
      <vt:variant>
        <vt:i4>36</vt:i4>
      </vt:variant>
      <vt:variant>
        <vt:i4>0</vt:i4>
      </vt:variant>
      <vt:variant>
        <vt:i4>5</vt:i4>
      </vt:variant>
      <vt:variant>
        <vt:lpwstr>consultantplus://offline/ref=C9CD53B88CAA342CDE4889A96F477E55B51C6D6EDD5487B584CFFA372182E094D241E49E3862EE7Dm9Q2K</vt:lpwstr>
      </vt:variant>
      <vt:variant>
        <vt:lpwstr/>
      </vt:variant>
      <vt:variant>
        <vt:i4>8323127</vt:i4>
      </vt:variant>
      <vt:variant>
        <vt:i4>33</vt:i4>
      </vt:variant>
      <vt:variant>
        <vt:i4>0</vt:i4>
      </vt:variant>
      <vt:variant>
        <vt:i4>5</vt:i4>
      </vt:variant>
      <vt:variant>
        <vt:lpwstr>consultantplus://offline/ref=2F1D7C7C466AE2B814330D8EEC21D083FA79CA44484E4D5D92FED081C5233F779EB39F80EEDED5F50358392C22080603E7CA68E9g1L7L</vt:lpwstr>
      </vt:variant>
      <vt:variant>
        <vt:lpwstr/>
      </vt:variant>
      <vt:variant>
        <vt:i4>8323123</vt:i4>
      </vt:variant>
      <vt:variant>
        <vt:i4>30</vt:i4>
      </vt:variant>
      <vt:variant>
        <vt:i4>0</vt:i4>
      </vt:variant>
      <vt:variant>
        <vt:i4>5</vt:i4>
      </vt:variant>
      <vt:variant>
        <vt:lpwstr>consultantplus://offline/ref=2F1D7C7C466AE2B814330D8EEC21D083FA79CA44484E4D5D92FED081C5233F779EB39F8EE4DED5F50358392C22080603E7CA68E9g1L7L</vt:lpwstr>
      </vt:variant>
      <vt:variant>
        <vt:lpwstr/>
      </vt:variant>
      <vt:variant>
        <vt:i4>1245270</vt:i4>
      </vt:variant>
      <vt:variant>
        <vt:i4>27</vt:i4>
      </vt:variant>
      <vt:variant>
        <vt:i4>0</vt:i4>
      </vt:variant>
      <vt:variant>
        <vt:i4>5</vt:i4>
      </vt:variant>
      <vt:variant>
        <vt:lpwstr>consultantplus://offline/ref=2F1D7C7C466AE2B814330D8EEC21D083FA79C94B4A4F4D5D92FED081C5233F779EB39F89E4D18AF01649612025101801FBD66AEB14g7L1L</vt:lpwstr>
      </vt:variant>
      <vt:variant>
        <vt:lpwstr/>
      </vt:variant>
      <vt:variant>
        <vt:i4>5963778</vt:i4>
      </vt:variant>
      <vt:variant>
        <vt:i4>24</vt:i4>
      </vt:variant>
      <vt:variant>
        <vt:i4>0</vt:i4>
      </vt:variant>
      <vt:variant>
        <vt:i4>5</vt:i4>
      </vt:variant>
      <vt:variant>
        <vt:lpwstr>consultantplus://offline/ref=E09D322E4DBC583D8E0002DA14AC0AFE6D2A0363CFD2138444565F16BEC3EFF4094229C7F745BEA7F9BD8D970F0BD74F174FEE3374C2RAG</vt:lpwstr>
      </vt:variant>
      <vt:variant>
        <vt:lpwstr/>
      </vt:variant>
      <vt:variant>
        <vt:i4>5963779</vt:i4>
      </vt:variant>
      <vt:variant>
        <vt:i4>21</vt:i4>
      </vt:variant>
      <vt:variant>
        <vt:i4>0</vt:i4>
      </vt:variant>
      <vt:variant>
        <vt:i4>5</vt:i4>
      </vt:variant>
      <vt:variant>
        <vt:lpwstr>consultantplus://offline/ref=E09D322E4DBC583D8E0002DA14AC0AFE6D2A0363CFD2138444565F16BEC3EFF4094229C7F744BEA7F9BD8D970F0BD74F174FEE3374C2RAG</vt:lpwstr>
      </vt:variant>
      <vt:variant>
        <vt:lpwstr/>
      </vt:variant>
      <vt:variant>
        <vt:i4>5963790</vt:i4>
      </vt:variant>
      <vt:variant>
        <vt:i4>18</vt:i4>
      </vt:variant>
      <vt:variant>
        <vt:i4>0</vt:i4>
      </vt:variant>
      <vt:variant>
        <vt:i4>5</vt:i4>
      </vt:variant>
      <vt:variant>
        <vt:lpwstr>consultantplus://offline/ref=E09D322E4DBC583D8E0002DA14AC0AFE6D2A0363CFD2138444565F16BEC3EFF4094229C7F749BEA7F9BD8D970F0BD74F174FEE3374C2RAG</vt:lpwstr>
      </vt:variant>
      <vt:variant>
        <vt:lpwstr/>
      </vt:variant>
      <vt:variant>
        <vt:i4>5963857</vt:i4>
      </vt:variant>
      <vt:variant>
        <vt:i4>15</vt:i4>
      </vt:variant>
      <vt:variant>
        <vt:i4>0</vt:i4>
      </vt:variant>
      <vt:variant>
        <vt:i4>5</vt:i4>
      </vt:variant>
      <vt:variant>
        <vt:lpwstr>consultantplus://offline/ref=E09D322E4DBC583D8E0002DA14AC0AFE6D2A0363CFD2138444565F16BEC3EFF4094229C7F74FBEA7F9BD8D970F0BD74F174FEE3374C2RAG</vt:lpwstr>
      </vt:variant>
      <vt:variant>
        <vt:lpwstr/>
      </vt:variant>
      <vt:variant>
        <vt:i4>5963860</vt:i4>
      </vt:variant>
      <vt:variant>
        <vt:i4>12</vt:i4>
      </vt:variant>
      <vt:variant>
        <vt:i4>0</vt:i4>
      </vt:variant>
      <vt:variant>
        <vt:i4>5</vt:i4>
      </vt:variant>
      <vt:variant>
        <vt:lpwstr>consultantplus://offline/ref=E09D322E4DBC583D8E0002DA14AC0AFE6D2A0363CFD2138444565F16BEC3EFF4094229C7F74CBEA7F9BD8D970F0BD74F174FEE3374C2RAG</vt:lpwstr>
      </vt:variant>
      <vt:variant>
        <vt:lpwstr/>
      </vt:variant>
      <vt:variant>
        <vt:i4>3276898</vt:i4>
      </vt:variant>
      <vt:variant>
        <vt:i4>9</vt:i4>
      </vt:variant>
      <vt:variant>
        <vt:i4>0</vt:i4>
      </vt:variant>
      <vt:variant>
        <vt:i4>5</vt:i4>
      </vt:variant>
      <vt:variant>
        <vt:lpwstr>consultantplus://offline/ref=E09D322E4DBC583D8E0002DA14AC0AFE6D2A0363CFD2138444565F16BEC3EFF4094229C0F24CB4F8FCA89CCF030CCF511553F2317629C5R7G</vt:lpwstr>
      </vt:variant>
      <vt:variant>
        <vt:lpwstr/>
      </vt:variant>
      <vt:variant>
        <vt:i4>7340143</vt:i4>
      </vt:variant>
      <vt:variant>
        <vt:i4>6</vt:i4>
      </vt:variant>
      <vt:variant>
        <vt:i4>0</vt:i4>
      </vt:variant>
      <vt:variant>
        <vt:i4>5</vt:i4>
      </vt:variant>
      <vt:variant>
        <vt:lpwstr>consultantplus://offline/ref=BA5BF2D6C0639CB8E15150714B60D2E11A57410D8A86B87F2E194AC2E40B925B4EAC8A5EA3A988D664E1F0305DD0CD524CA4F2BC9A1A25E7K0N7H</vt:lpwstr>
      </vt:variant>
      <vt:variant>
        <vt:lpwstr/>
      </vt:variant>
      <vt:variant>
        <vt:i4>7340086</vt:i4>
      </vt:variant>
      <vt:variant>
        <vt:i4>3</vt:i4>
      </vt:variant>
      <vt:variant>
        <vt:i4>0</vt:i4>
      </vt:variant>
      <vt:variant>
        <vt:i4>5</vt:i4>
      </vt:variant>
      <vt:variant>
        <vt:lpwstr>consultantplus://offline/ref=BA5BF2D6C0639CB8E15150714B60D2E11A57410D8A86B87F2E194AC2E40B925B4EAC8A5EA3A98BD766E1F0305DD0CD524CA4F2BC9A1A25E7K0N7H</vt:lpwstr>
      </vt:variant>
      <vt:variant>
        <vt:lpwstr/>
      </vt:variant>
      <vt:variant>
        <vt:i4>6029319</vt:i4>
      </vt:variant>
      <vt:variant>
        <vt:i4>0</vt:i4>
      </vt:variant>
      <vt:variant>
        <vt:i4>0</vt:i4>
      </vt:variant>
      <vt:variant>
        <vt:i4>5</vt:i4>
      </vt:variant>
      <vt:variant>
        <vt:lpwstr>consultantplus://offline/ref=21606A04A27FDA20B4F43C3A4FB76594F6652750DC5BD701411E64A5FE675E3E9844FB8E5C4E46CBA06EDF6DB9e5pCF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ANTIPINA</cp:lastModifiedBy>
  <cp:revision>43</cp:revision>
  <cp:lastPrinted>2021-12-17T14:12:00Z</cp:lastPrinted>
  <dcterms:created xsi:type="dcterms:W3CDTF">2021-11-17T18:07:00Z</dcterms:created>
  <dcterms:modified xsi:type="dcterms:W3CDTF">2021-12-17T14:15:00Z</dcterms:modified>
</cp:coreProperties>
</file>