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 правового акта</w:t>
      </w:r>
    </w:p>
    <w:p w14:paraId="0A5D1035" w14:textId="54DFE396" w:rsidR="009D3A94" w:rsidRDefault="009261B9" w:rsidP="009D3A94">
      <w:pPr>
        <w:jc w:val="both"/>
        <w:rPr>
          <w:bCs/>
          <w:color w:val="000000"/>
          <w:sz w:val="26"/>
          <w:szCs w:val="26"/>
          <w:lang w:bidi="ru-RU"/>
        </w:rPr>
      </w:pPr>
      <w:r>
        <w:rPr>
          <w:rFonts w:eastAsia="Courier New"/>
          <w:bCs/>
          <w:color w:val="000000"/>
          <w:sz w:val="26"/>
          <w:szCs w:val="26"/>
          <w:u w:val="single"/>
          <w:lang w:bidi="ru-RU"/>
        </w:rPr>
        <w:t>п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>остановления администрации Виноградовского муниципального округа «</w:t>
      </w:r>
      <w:r w:rsidR="009D3A94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О порядке и условиях распоряжения имуществом,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включенным в перечень муниципального имущества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Виноградовского муниципального округа Архангельской области,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предназначенного для предоставления во владение и (или)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в пользование субъектам малого и среднего предпринимательства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bCs/>
          <w:color w:val="000000"/>
          <w:sz w:val="26"/>
          <w:szCs w:val="26"/>
          <w:u w:val="single"/>
          <w:lang w:bidi="ru-RU"/>
        </w:rPr>
        <w:t>и организациям, образующим инфраструктуру поддержки</w:t>
      </w:r>
      <w:r w:rsidR="009D3A94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bCs/>
          <w:color w:val="000000"/>
          <w:sz w:val="26"/>
          <w:szCs w:val="26"/>
          <w:u w:val="single"/>
          <w:lang w:bidi="ru-RU"/>
        </w:rPr>
        <w:t xml:space="preserve">субъектов малого и </w:t>
      </w:r>
      <w:bookmarkStart w:id="0" w:name="bookmark13"/>
      <w:bookmarkStart w:id="1" w:name="bookmark14"/>
      <w:r w:rsidR="009D3A94" w:rsidRPr="007024D9">
        <w:rPr>
          <w:bCs/>
          <w:color w:val="000000"/>
          <w:sz w:val="26"/>
          <w:szCs w:val="26"/>
          <w:u w:val="single"/>
          <w:lang w:bidi="ru-RU"/>
        </w:rPr>
        <w:t>среднего предпринимательства</w:t>
      </w:r>
      <w:bookmarkEnd w:id="0"/>
      <w:bookmarkEnd w:id="1"/>
      <w:r w:rsidR="009D3A94" w:rsidRPr="007024D9">
        <w:rPr>
          <w:bCs/>
          <w:color w:val="000000"/>
          <w:sz w:val="26"/>
          <w:szCs w:val="26"/>
          <w:u w:val="single"/>
          <w:lang w:bidi="ru-RU"/>
        </w:rPr>
        <w:t>, а также физическим лицам, не</w:t>
      </w:r>
      <w:r w:rsidR="009D3A94">
        <w:rPr>
          <w:bCs/>
          <w:color w:val="000000"/>
          <w:sz w:val="26"/>
          <w:szCs w:val="26"/>
          <w:u w:val="single"/>
          <w:lang w:bidi="ru-RU"/>
        </w:rPr>
        <w:t xml:space="preserve"> </w:t>
      </w:r>
      <w:r w:rsidR="009D3A94" w:rsidRPr="007024D9">
        <w:rPr>
          <w:bCs/>
          <w:color w:val="000000"/>
          <w:sz w:val="26"/>
          <w:szCs w:val="26"/>
          <w:u w:val="single"/>
          <w:lang w:bidi="ru-RU"/>
        </w:rPr>
        <w:t>являющимися индивидуальными предпринимателями и применяющими специальный налоговый режим «Налог на профессиональный доход</w:t>
      </w:r>
    </w:p>
    <w:p w14:paraId="2888FFF4" w14:textId="14B54D24" w:rsidR="00553CE4" w:rsidRPr="00772631" w:rsidRDefault="009D3A94" w:rsidP="009D3A94">
      <w:pPr>
        <w:jc w:val="both"/>
      </w:pPr>
      <w:r>
        <w:t xml:space="preserve">                                                   </w:t>
      </w:r>
      <w:r w:rsidR="00553CE4" w:rsidRPr="00772631"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60C753F9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Виноградовск</w:t>
      </w:r>
      <w:r w:rsidR="00772631">
        <w:rPr>
          <w:sz w:val="26"/>
          <w:szCs w:val="26"/>
          <w:u w:val="single"/>
        </w:rPr>
        <w:t>ого</w:t>
      </w:r>
      <w:r w:rsidRPr="003B52AD">
        <w:rPr>
          <w:sz w:val="26"/>
          <w:szCs w:val="26"/>
          <w:u w:val="single"/>
        </w:rPr>
        <w:t xml:space="preserve"> муниципальн</w:t>
      </w:r>
      <w:r w:rsidR="00772631">
        <w:rPr>
          <w:sz w:val="26"/>
          <w:szCs w:val="26"/>
          <w:u w:val="single"/>
        </w:rPr>
        <w:t>ого округа</w:t>
      </w:r>
    </w:p>
    <w:p w14:paraId="591CDB0E" w14:textId="77777777" w:rsidR="00553CE4" w:rsidRPr="00772631" w:rsidRDefault="00553CE4" w:rsidP="00553CE4">
      <w:pPr>
        <w:jc w:val="center"/>
      </w:pPr>
      <w:r w:rsidRPr="00772631">
        <w:t>(наименование уполномоченного органа)</w:t>
      </w:r>
    </w:p>
    <w:p w14:paraId="0DCC164B" w14:textId="00F26B9D" w:rsidR="00812FDD" w:rsidRDefault="00553CE4" w:rsidP="00812FDD">
      <w:pPr>
        <w:jc w:val="both"/>
        <w:rPr>
          <w:bCs/>
          <w:color w:val="000000"/>
          <w:sz w:val="26"/>
          <w:szCs w:val="26"/>
          <w:lang w:bidi="ru-RU"/>
        </w:rPr>
      </w:pPr>
      <w:r w:rsidRPr="003B52AD">
        <w:rPr>
          <w:bCs/>
          <w:sz w:val="26"/>
          <w:szCs w:val="26"/>
        </w:rPr>
        <w:t>извещает о проведении оценки регулирующего воздействия</w:t>
      </w:r>
      <w:r w:rsidR="00171661">
        <w:rPr>
          <w:bCs/>
          <w:sz w:val="26"/>
          <w:szCs w:val="26"/>
        </w:rPr>
        <w:t xml:space="preserve"> проекта </w:t>
      </w:r>
      <w:r w:rsidR="009261B9">
        <w:rPr>
          <w:bCs/>
          <w:sz w:val="26"/>
          <w:szCs w:val="26"/>
        </w:rPr>
        <w:t>п</w:t>
      </w:r>
      <w:r w:rsidR="00171661">
        <w:rPr>
          <w:bCs/>
          <w:sz w:val="26"/>
          <w:szCs w:val="26"/>
        </w:rPr>
        <w:t>остановления</w:t>
      </w:r>
      <w:r w:rsidR="001B5271">
        <w:rPr>
          <w:bCs/>
          <w:sz w:val="26"/>
          <w:szCs w:val="26"/>
        </w:rPr>
        <w:t xml:space="preserve"> администрации Виноградовского муниципального округа</w:t>
      </w:r>
      <w:r w:rsidR="00772631">
        <w:rPr>
          <w:bCs/>
          <w:sz w:val="26"/>
          <w:szCs w:val="26"/>
        </w:rPr>
        <w:t xml:space="preserve"> </w:t>
      </w:r>
      <w:r w:rsidR="00171661">
        <w:rPr>
          <w:bCs/>
          <w:sz w:val="26"/>
          <w:szCs w:val="26"/>
        </w:rPr>
        <w:t>«</w:t>
      </w:r>
      <w:r w:rsidR="00812FDD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О порядке и условиях распоряжения имуществом,</w:t>
      </w:r>
      <w:r w:rsidR="00812FDD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включенным в перечень муниципального имущества</w:t>
      </w:r>
      <w:r w:rsidR="00812FDD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Виноградовского муниципального округа Архангельской области,</w:t>
      </w:r>
      <w:r w:rsidR="00812FDD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предназначенного для предоставления во владение и (или)</w:t>
      </w:r>
      <w:r w:rsidR="00812FDD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rFonts w:eastAsia="Courier New"/>
          <w:bCs/>
          <w:color w:val="000000"/>
          <w:sz w:val="26"/>
          <w:szCs w:val="26"/>
          <w:u w:val="single"/>
          <w:lang w:bidi="ru-RU"/>
        </w:rPr>
        <w:t>в пользование субъектам малого и среднего предпринимательства</w:t>
      </w:r>
      <w:r w:rsidR="00812FDD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bCs/>
          <w:color w:val="000000"/>
          <w:sz w:val="26"/>
          <w:szCs w:val="26"/>
          <w:u w:val="single"/>
          <w:lang w:bidi="ru-RU"/>
        </w:rPr>
        <w:t>и организациям, образующим инфраструктуру поддержки</w:t>
      </w:r>
      <w:r w:rsidR="00812FDD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bCs/>
          <w:color w:val="000000"/>
          <w:sz w:val="26"/>
          <w:szCs w:val="26"/>
          <w:u w:val="single"/>
          <w:lang w:bidi="ru-RU"/>
        </w:rPr>
        <w:t>субъектов малого и среднего предпринимательства, а также физическим лицам, не</w:t>
      </w:r>
      <w:r w:rsidR="00812FDD">
        <w:rPr>
          <w:bCs/>
          <w:color w:val="000000"/>
          <w:sz w:val="26"/>
          <w:szCs w:val="26"/>
          <w:u w:val="single"/>
          <w:lang w:bidi="ru-RU"/>
        </w:rPr>
        <w:t xml:space="preserve"> </w:t>
      </w:r>
      <w:r w:rsidR="00812FDD" w:rsidRPr="007024D9">
        <w:rPr>
          <w:bCs/>
          <w:color w:val="000000"/>
          <w:sz w:val="26"/>
          <w:szCs w:val="26"/>
          <w:u w:val="single"/>
          <w:lang w:bidi="ru-RU"/>
        </w:rPr>
        <w:t>являющимися индивидуальными предпринимателями и применяющими специальный налоговый режим «Налог на профессиональный доход</w:t>
      </w:r>
      <w:r w:rsidR="00171661">
        <w:rPr>
          <w:bCs/>
          <w:color w:val="000000"/>
          <w:sz w:val="26"/>
          <w:szCs w:val="26"/>
          <w:u w:val="single"/>
          <w:lang w:bidi="ru-RU"/>
        </w:rPr>
        <w:t>»</w:t>
      </w:r>
    </w:p>
    <w:p w14:paraId="5675FE01" w14:textId="4B2E0175" w:rsidR="00553CE4" w:rsidRPr="00772631" w:rsidRDefault="00772631" w:rsidP="00812FDD">
      <w:pPr>
        <w:jc w:val="center"/>
      </w:pPr>
      <w:r w:rsidRPr="00772631">
        <w:t>(</w:t>
      </w:r>
      <w:r w:rsidR="00553CE4" w:rsidRPr="00772631">
        <w:t>наименование проекта правового акта)</w:t>
      </w:r>
    </w:p>
    <w:p w14:paraId="079E4C5A" w14:textId="77777777" w:rsidR="00553CE4" w:rsidRPr="00772631" w:rsidRDefault="00553CE4" w:rsidP="00772631">
      <w:pPr>
        <w:jc w:val="center"/>
      </w:pPr>
    </w:p>
    <w:p w14:paraId="5EE3BFF5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6247FABC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E6AEB3D" w14:textId="77777777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28D576AF" w14:textId="270A7876" w:rsidR="001F4B6C" w:rsidRDefault="00553CE4" w:rsidP="00F14B6B">
      <w:pPr>
        <w:ind w:firstLine="709"/>
        <w:jc w:val="both"/>
        <w:rPr>
          <w:sz w:val="26"/>
          <w:szCs w:val="26"/>
        </w:rPr>
      </w:pPr>
      <w:r w:rsidRPr="002116A5">
        <w:rPr>
          <w:bCs/>
          <w:sz w:val="26"/>
          <w:szCs w:val="26"/>
        </w:rPr>
        <w:t>Обоснование необходимости подготовки проекта правового акта</w:t>
      </w:r>
      <w:r w:rsidRPr="002116A5">
        <w:rPr>
          <w:sz w:val="26"/>
          <w:szCs w:val="26"/>
        </w:rPr>
        <w:t xml:space="preserve"> </w:t>
      </w:r>
      <w:r w:rsidR="00E44275">
        <w:rPr>
          <w:sz w:val="26"/>
          <w:szCs w:val="26"/>
        </w:rPr>
        <w:t xml:space="preserve">– </w:t>
      </w:r>
      <w:r w:rsidR="009E03C7">
        <w:rPr>
          <w:sz w:val="26"/>
          <w:szCs w:val="26"/>
        </w:rPr>
        <w:t>закон Архангельской области от 24 июня 2021 года № 426-27-ОЗ «О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муниципального округа</w:t>
      </w:r>
      <w:r w:rsidR="0072197E">
        <w:rPr>
          <w:sz w:val="26"/>
          <w:szCs w:val="26"/>
        </w:rPr>
        <w:t xml:space="preserve"> Архангельской области».</w:t>
      </w:r>
    </w:p>
    <w:p w14:paraId="7BE3D29F" w14:textId="76569045" w:rsidR="00E44275" w:rsidRDefault="00553CE4" w:rsidP="007219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66A1">
        <w:rPr>
          <w:sz w:val="26"/>
          <w:szCs w:val="26"/>
        </w:rPr>
        <w:t>Краткий комментарий к проекту правового акта</w:t>
      </w:r>
      <w:r w:rsidR="00E44275">
        <w:rPr>
          <w:sz w:val="26"/>
          <w:szCs w:val="26"/>
        </w:rPr>
        <w:t xml:space="preserve"> </w:t>
      </w:r>
      <w:r w:rsidR="000F78FC">
        <w:rPr>
          <w:sz w:val="26"/>
          <w:szCs w:val="26"/>
        </w:rPr>
        <w:t>– в связи с образованием Виноградовского муниципального округа нормативно правовой документ подлежит пересмотру</w:t>
      </w:r>
      <w:r w:rsidR="00A51D5C">
        <w:rPr>
          <w:sz w:val="26"/>
          <w:szCs w:val="26"/>
        </w:rPr>
        <w:t xml:space="preserve"> </w:t>
      </w:r>
      <w:r w:rsidR="006C3FEB">
        <w:rPr>
          <w:sz w:val="26"/>
          <w:szCs w:val="26"/>
        </w:rPr>
        <w:t>и утверждению</w:t>
      </w:r>
      <w:r w:rsidR="00E44275">
        <w:rPr>
          <w:bCs/>
          <w:sz w:val="26"/>
          <w:szCs w:val="26"/>
        </w:rPr>
        <w:t>.</w:t>
      </w:r>
    </w:p>
    <w:p w14:paraId="21F9A2B1" w14:textId="71E996EE" w:rsidR="001B1EC1" w:rsidRDefault="001B1EC1" w:rsidP="006C3FEB">
      <w:pPr>
        <w:rPr>
          <w:b/>
          <w:sz w:val="26"/>
          <w:szCs w:val="26"/>
        </w:rPr>
      </w:pPr>
    </w:p>
    <w:p w14:paraId="29503002" w14:textId="77777777" w:rsidR="006C3FEB" w:rsidRPr="002116A5" w:rsidRDefault="006C3FEB" w:rsidP="006C3FEB">
      <w:pPr>
        <w:rPr>
          <w:b/>
          <w:sz w:val="26"/>
          <w:szCs w:val="26"/>
        </w:rPr>
      </w:pPr>
    </w:p>
    <w:p w14:paraId="3662E10A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III. Информация о сроках проведения публичных консультаций</w:t>
      </w:r>
    </w:p>
    <w:p w14:paraId="0A5FFFFF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1FEC986E" w14:textId="7BAC216D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проекту правового акта составляет </w:t>
      </w:r>
      <w:r w:rsidR="00875021">
        <w:rPr>
          <w:sz w:val="26"/>
          <w:szCs w:val="26"/>
        </w:rPr>
        <w:t>15</w:t>
      </w:r>
      <w:r w:rsidRPr="002116A5">
        <w:rPr>
          <w:sz w:val="26"/>
          <w:szCs w:val="26"/>
        </w:rPr>
        <w:t xml:space="preserve"> рабочих дней.</w:t>
      </w:r>
    </w:p>
    <w:p w14:paraId="52A06FAE" w14:textId="13EB6371" w:rsidR="00553CE4" w:rsidRPr="008941E8" w:rsidRDefault="00553CE4" w:rsidP="00553CE4">
      <w:pPr>
        <w:jc w:val="both"/>
        <w:rPr>
          <w:color w:val="FF0000"/>
          <w:sz w:val="26"/>
          <w:szCs w:val="26"/>
          <w:u w:val="single"/>
        </w:rPr>
      </w:pPr>
      <w:r w:rsidRPr="002116A5">
        <w:rPr>
          <w:sz w:val="26"/>
          <w:szCs w:val="26"/>
        </w:rPr>
        <w:lastRenderedPageBreak/>
        <w:t xml:space="preserve">Начало </w:t>
      </w:r>
      <w:r w:rsidRPr="00AA2A18">
        <w:rPr>
          <w:sz w:val="26"/>
          <w:szCs w:val="26"/>
          <w:u w:val="single"/>
        </w:rPr>
        <w:t>"</w:t>
      </w:r>
      <w:r w:rsidR="00171661" w:rsidRPr="00171661">
        <w:rPr>
          <w:sz w:val="26"/>
          <w:szCs w:val="26"/>
          <w:u w:val="single"/>
        </w:rPr>
        <w:t>25» апреля 2022 года</w:t>
      </w:r>
      <w:r w:rsidRPr="00171661">
        <w:rPr>
          <w:sz w:val="26"/>
          <w:szCs w:val="26"/>
          <w:u w:val="single"/>
        </w:rPr>
        <w:t>.</w:t>
      </w:r>
    </w:p>
    <w:p w14:paraId="6FE93722" w14:textId="744663ED" w:rsidR="00553CE4" w:rsidRPr="002116A5" w:rsidRDefault="00553CE4" w:rsidP="00553CE4">
      <w:pPr>
        <w:jc w:val="both"/>
        <w:rPr>
          <w:sz w:val="26"/>
          <w:szCs w:val="26"/>
        </w:rPr>
      </w:pPr>
      <w:r w:rsidRPr="00171661">
        <w:rPr>
          <w:sz w:val="26"/>
          <w:szCs w:val="26"/>
        </w:rPr>
        <w:t xml:space="preserve">Окончание </w:t>
      </w:r>
      <w:r w:rsidRPr="00171661">
        <w:rPr>
          <w:sz w:val="26"/>
          <w:szCs w:val="26"/>
          <w:u w:val="single"/>
        </w:rPr>
        <w:t>"</w:t>
      </w:r>
      <w:r w:rsidR="00171661" w:rsidRPr="00171661">
        <w:rPr>
          <w:sz w:val="26"/>
          <w:szCs w:val="26"/>
          <w:u w:val="single"/>
        </w:rPr>
        <w:t>20</w:t>
      </w:r>
      <w:r w:rsidRPr="00171661">
        <w:rPr>
          <w:sz w:val="26"/>
          <w:szCs w:val="26"/>
          <w:u w:val="single"/>
        </w:rPr>
        <w:t>"</w:t>
      </w:r>
      <w:r w:rsidR="00AA2A18" w:rsidRPr="00171661">
        <w:rPr>
          <w:sz w:val="26"/>
          <w:szCs w:val="26"/>
          <w:u w:val="single"/>
        </w:rPr>
        <w:t xml:space="preserve"> </w:t>
      </w:r>
      <w:r w:rsidR="008941E8" w:rsidRPr="00171661">
        <w:rPr>
          <w:sz w:val="26"/>
          <w:szCs w:val="26"/>
          <w:u w:val="single"/>
        </w:rPr>
        <w:t>мая</w:t>
      </w:r>
      <w:r w:rsidR="00AA2A18" w:rsidRPr="00171661">
        <w:rPr>
          <w:sz w:val="26"/>
          <w:szCs w:val="26"/>
          <w:u w:val="single"/>
        </w:rPr>
        <w:t xml:space="preserve"> </w:t>
      </w:r>
      <w:r w:rsidRPr="00171661">
        <w:rPr>
          <w:sz w:val="26"/>
          <w:szCs w:val="26"/>
          <w:u w:val="single"/>
        </w:rPr>
        <w:t>20</w:t>
      </w:r>
      <w:r w:rsidR="00AA2A18" w:rsidRPr="00171661">
        <w:rPr>
          <w:sz w:val="26"/>
          <w:szCs w:val="26"/>
          <w:u w:val="single"/>
        </w:rPr>
        <w:t>2</w:t>
      </w:r>
      <w:r w:rsidR="008941E8" w:rsidRPr="00171661">
        <w:rPr>
          <w:sz w:val="26"/>
          <w:szCs w:val="26"/>
          <w:u w:val="single"/>
        </w:rPr>
        <w:t>2</w:t>
      </w:r>
      <w:r w:rsidRPr="00171661">
        <w:rPr>
          <w:sz w:val="26"/>
          <w:szCs w:val="26"/>
          <w:u w:val="single"/>
        </w:rPr>
        <w:t>г</w:t>
      </w:r>
      <w:r w:rsidR="001B5271">
        <w:rPr>
          <w:sz w:val="26"/>
          <w:szCs w:val="26"/>
          <w:u w:val="single"/>
        </w:rPr>
        <w:t>ода</w:t>
      </w:r>
      <w:r w:rsidRPr="00AA2A18">
        <w:rPr>
          <w:sz w:val="26"/>
          <w:szCs w:val="26"/>
          <w:u w:val="single"/>
        </w:rPr>
        <w:t>.</w:t>
      </w:r>
    </w:p>
    <w:p w14:paraId="60F4F3C8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3039372B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замечаний и предложений участниками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F14B6B">
      <w:pPr>
        <w:ind w:firstLine="709"/>
        <w:jc w:val="both"/>
        <w:rPr>
          <w:sz w:val="26"/>
          <w:szCs w:val="26"/>
        </w:rPr>
      </w:pPr>
      <w:r w:rsidRPr="002116A5">
        <w:rPr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0BDF7856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8941E8">
        <w:rPr>
          <w:sz w:val="26"/>
          <w:szCs w:val="26"/>
          <w:u w:val="single"/>
        </w:rPr>
        <w:t>Денисова Анна Николаевна</w:t>
      </w:r>
    </w:p>
    <w:p w14:paraId="574FC695" w14:textId="36AEA743" w:rsidR="008941E8" w:rsidRDefault="00553CE4" w:rsidP="008941E8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</w:t>
      </w:r>
      <w:r w:rsidRPr="008941E8">
        <w:rPr>
          <w:sz w:val="26"/>
          <w:szCs w:val="26"/>
        </w:rPr>
        <w:t>почты</w:t>
      </w:r>
      <w:r w:rsidRPr="002116A5">
        <w:rPr>
          <w:sz w:val="26"/>
          <w:szCs w:val="26"/>
        </w:rPr>
        <w:t xml:space="preserve"> </w:t>
      </w:r>
      <w:hyperlink r:id="rId7" w:history="1"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econ</w:t>
        </w:r>
        <w:r w:rsidR="008941E8" w:rsidRPr="008941E8">
          <w:rPr>
            <w:color w:val="0000FF"/>
            <w:sz w:val="26"/>
            <w:szCs w:val="26"/>
            <w:u w:val="single"/>
          </w:rPr>
          <w:t>@</w:t>
        </w:r>
        <w:proofErr w:type="spellStart"/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vmoao</w:t>
        </w:r>
        <w:proofErr w:type="spellEnd"/>
        <w:r w:rsidR="008941E8" w:rsidRPr="008941E8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1D34D2B0" w14:textId="3A98F6D1" w:rsidR="00553CE4" w:rsidRPr="00AA2A18" w:rsidRDefault="00553CE4" w:rsidP="008941E8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2EF9B1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Ссылка на официальный сайт </w:t>
      </w:r>
      <w:hyperlink r:id="rId8" w:history="1">
        <w:r w:rsidR="00AA2A18" w:rsidRPr="00AA4440">
          <w:rPr>
            <w:rStyle w:val="a7"/>
            <w:sz w:val="26"/>
            <w:szCs w:val="26"/>
          </w:rPr>
          <w:t>https://vinogradovsky.ru/</w:t>
        </w:r>
      </w:hyperlink>
      <w:r w:rsidR="00AA2A18">
        <w:rPr>
          <w:sz w:val="26"/>
          <w:szCs w:val="26"/>
        </w:rPr>
        <w:t xml:space="preserve"> 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23CAC448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  <w:r w:rsidR="00812FDD">
        <w:rPr>
          <w:sz w:val="26"/>
          <w:szCs w:val="26"/>
        </w:rPr>
        <w:t>_________________________________________________________________________________________________________________________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 правового акта? ________________________________________________________________</w:t>
      </w:r>
    </w:p>
    <w:p w14:paraId="6649B0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14:paraId="33F96680" w14:textId="03FE227B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Достигает ли, на Ваш взгляд, данное регулирование тех целей, на которые оно направлено? _______________________________________________________</w:t>
      </w:r>
    </w:p>
    <w:p w14:paraId="01DE0B67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3E682C29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D72EE26" w14:textId="3368D4DC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lastRenderedPageBreak/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</w:p>
    <w:p w14:paraId="7D26FCB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B9312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14:paraId="6A9F5BA3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15A9709" w14:textId="34D8C4BD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Содержит ли проект избыточные требования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14:paraId="7B610FE7" w14:textId="51ECA3F4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Оцените издержки (материальные, временные, иные), возможные при принятии проекта правового акта __________________________________________________________________________________________________________________________________________</w:t>
      </w:r>
    </w:p>
    <w:p w14:paraId="55AC16B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 издержки Вы считаете избыточными и почему?</w:t>
      </w:r>
    </w:p>
    <w:p w14:paraId="45F13A6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59A6C1" w14:textId="3F9EB70F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Повлияет ли принятие проекта правового акта на конкурентную среду в отрасли? Если да, то как? _______________________________________________</w:t>
      </w:r>
    </w:p>
    <w:p w14:paraId="545F1C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14:paraId="5FC97B1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положения проекта правового акта ясными и однозначными для понимания? Если "нет", то укажите неоднозначность норм, предлагаемых проектом правового акта). ______________________________________________</w:t>
      </w:r>
    </w:p>
    <w:p w14:paraId="4F83DB6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14:paraId="1085B5AC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4974F7D" w14:textId="77777777" w:rsidR="00553CE4" w:rsidRDefault="00553CE4" w:rsidP="00553CE4">
      <w:pPr>
        <w:pStyle w:val="ConsPlusNonformat"/>
        <w:jc w:val="both"/>
        <w:rPr>
          <w:rFonts w:ascii="Calibri" w:hAnsi="Calibri" w:cs="Calibri"/>
        </w:rPr>
      </w:pPr>
    </w:p>
    <w:p w14:paraId="6BD15D9A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85E8" w14:textId="77777777" w:rsidR="00E440F0" w:rsidRDefault="00E440F0" w:rsidP="00553CE4">
      <w:r>
        <w:separator/>
      </w:r>
    </w:p>
  </w:endnote>
  <w:endnote w:type="continuationSeparator" w:id="0">
    <w:p w14:paraId="6B7BD5D4" w14:textId="77777777" w:rsidR="00E440F0" w:rsidRDefault="00E440F0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EEBB" w14:textId="77777777" w:rsidR="00E440F0" w:rsidRDefault="00E440F0" w:rsidP="00553CE4">
      <w:r>
        <w:separator/>
      </w:r>
    </w:p>
  </w:footnote>
  <w:footnote w:type="continuationSeparator" w:id="0">
    <w:p w14:paraId="7311576A" w14:textId="77777777" w:rsidR="00E440F0" w:rsidRDefault="00E440F0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0F78FC"/>
    <w:rsid w:val="00171661"/>
    <w:rsid w:val="001B1EC1"/>
    <w:rsid w:val="001B5271"/>
    <w:rsid w:val="001F4B6C"/>
    <w:rsid w:val="0035046F"/>
    <w:rsid w:val="00383CC1"/>
    <w:rsid w:val="003B52AD"/>
    <w:rsid w:val="003F6D64"/>
    <w:rsid w:val="00451FC6"/>
    <w:rsid w:val="00553CE4"/>
    <w:rsid w:val="006C3FEB"/>
    <w:rsid w:val="0072197E"/>
    <w:rsid w:val="00772631"/>
    <w:rsid w:val="007E5F39"/>
    <w:rsid w:val="00812FDD"/>
    <w:rsid w:val="00875021"/>
    <w:rsid w:val="008941E8"/>
    <w:rsid w:val="008A66A1"/>
    <w:rsid w:val="009261B9"/>
    <w:rsid w:val="009D3A94"/>
    <w:rsid w:val="009E03C7"/>
    <w:rsid w:val="00A51D5C"/>
    <w:rsid w:val="00A85B9E"/>
    <w:rsid w:val="00AA2A18"/>
    <w:rsid w:val="00B02AA6"/>
    <w:rsid w:val="00B606D2"/>
    <w:rsid w:val="00BB3B1F"/>
    <w:rsid w:val="00C44D6F"/>
    <w:rsid w:val="00D0076F"/>
    <w:rsid w:val="00D767E8"/>
    <w:rsid w:val="00E20F38"/>
    <w:rsid w:val="00E440F0"/>
    <w:rsid w:val="00E44275"/>
    <w:rsid w:val="00E57F21"/>
    <w:rsid w:val="00ED76F0"/>
    <w:rsid w:val="00EF4D9E"/>
    <w:rsid w:val="00F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o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vmo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VMR</cp:lastModifiedBy>
  <cp:revision>30</cp:revision>
  <cp:lastPrinted>2021-12-06T06:53:00Z</cp:lastPrinted>
  <dcterms:created xsi:type="dcterms:W3CDTF">2021-12-06T06:29:00Z</dcterms:created>
  <dcterms:modified xsi:type="dcterms:W3CDTF">2022-04-25T08:53:00Z</dcterms:modified>
</cp:coreProperties>
</file>