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FEEA" w14:textId="77777777" w:rsidR="001265CD" w:rsidRDefault="001265CD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102882B5" w14:textId="77777777" w:rsidR="00C001D8" w:rsidRDefault="00C001D8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7D2B1804" w14:textId="58625301" w:rsidR="00C001D8" w:rsidRDefault="00010427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010427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  <w:lang w:eastAsia="ru-RU"/>
        </w:rPr>
        <w:drawing>
          <wp:inline distT="0" distB="0" distL="0" distR="0" wp14:anchorId="13024152" wp14:editId="4708AFA2">
            <wp:extent cx="4400205" cy="4798060"/>
            <wp:effectExtent l="0" t="0" r="635" b="2540"/>
            <wp:docPr id="1" name="Рисунок 1" descr="C:\Users\Ebudget\Desktop\xYXCu57xQems5MIDnBPIRKZtCV_qQ41qzI00ZQAxxCLji6LKRlwhGQIPxgbVhx-fo040Kt9Nup6TAz7nzcBGmw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udget\Desktop\xYXCu57xQems5MIDnBPIRKZtCV_qQ41qzI00ZQAxxCLji6LKRlwhGQIPxgbVhx-fo040Kt9Nup6TAz7nzcBGmw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163" cy="480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54F7B" w14:textId="77777777" w:rsidR="00C001D8" w:rsidRPr="00E11FA7" w:rsidRDefault="00C001D8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50A75FA3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bookmarkStart w:id="0" w:name="_GoBack"/>
      <w:bookmarkEnd w:id="0"/>
      <w:r w:rsidRPr="00E11F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ВИНОГРАДОВСКИЙ МУНИЦИПАЛЬНЫЙ ОКРУГ</w:t>
      </w:r>
    </w:p>
    <w:p w14:paraId="400CD36C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11FA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АРХАНГЕЛЬСКОЙ ОБЛАСТИ</w:t>
      </w:r>
    </w:p>
    <w:p w14:paraId="47179C98" w14:textId="77777777" w:rsidR="00567932" w:rsidRPr="00E11FA7" w:rsidRDefault="00567932" w:rsidP="001265CD">
      <w:pPr>
        <w:tabs>
          <w:tab w:val="left" w:pos="35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14:paraId="6FDF3C32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СОБРАНИЕ</w:t>
      </w:r>
    </w:p>
    <w:p w14:paraId="62154738" w14:textId="77777777" w:rsidR="00567932" w:rsidRPr="00E11FA7" w:rsidRDefault="00567932" w:rsidP="00126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ВИНОГРАДОВСКОГО МУНИЦИПАЛЬНОГО ОКРУГА</w:t>
      </w:r>
    </w:p>
    <w:p w14:paraId="655A0F53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B0AD724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</w:p>
    <w:p w14:paraId="7C4AD224" w14:textId="61DF2AF8" w:rsidR="00567932" w:rsidRDefault="00DC3410" w:rsidP="001265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совместного (расширенного) заседания профильных депутатских комиссий муниципального Собрания </w:t>
      </w:r>
    </w:p>
    <w:p w14:paraId="6DA0E48C" w14:textId="70186090" w:rsidR="00010427" w:rsidRPr="00E11FA7" w:rsidRDefault="00010427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(в рамках рассмотрения проекта бюджета Виноградовского муниципального округа на 2023 год)</w:t>
      </w:r>
    </w:p>
    <w:p w14:paraId="5D6CB37A" w14:textId="77777777" w:rsidR="00567932" w:rsidRPr="00E11FA7" w:rsidRDefault="00567932" w:rsidP="001265CD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14:paraId="2E2E27AA" w14:textId="376F2F15" w:rsidR="00567932" w:rsidRPr="00E11FA7" w:rsidRDefault="00010427" w:rsidP="00126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40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</w:t>
      </w:r>
      <w:r w:rsidR="00640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567932"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г.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14:paraId="3BB45E27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Березник </w:t>
      </w:r>
      <w:r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Виноградовского муниципального района</w:t>
      </w:r>
      <w:r w:rsidRPr="00E11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Архангельской области</w:t>
      </w:r>
    </w:p>
    <w:p w14:paraId="118CDD41" w14:textId="77777777" w:rsidR="00567932" w:rsidRPr="00E11FA7" w:rsidRDefault="00567932" w:rsidP="00126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10CD58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– Салыкина Н.Н.</w:t>
      </w:r>
    </w:p>
    <w:p w14:paraId="73A294CA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– Власова Л.Н.</w:t>
      </w:r>
    </w:p>
    <w:p w14:paraId="3F32F1D5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745A50" w14:textId="6C908A12" w:rsidR="00567932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Присутствовали: </w:t>
      </w:r>
      <w:r w:rsidR="000104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4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(из них </w:t>
      </w:r>
      <w:r w:rsidR="000104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ВКС);</w:t>
      </w:r>
    </w:p>
    <w:p w14:paraId="0774BD49" w14:textId="28A04FCA" w:rsidR="006406FD" w:rsidRDefault="006406FD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Тимошенко Н.А., заместитель главы Виноградовского муниципального округа по социальным вопросам</w:t>
      </w:r>
      <w:r w:rsidR="006029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ACBAF1D" w14:textId="404AD1BE" w:rsidR="00156063" w:rsidRDefault="00156063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Соболев Д.Г., начальник Финансового управления Виноградовского муниципального округа,</w:t>
      </w:r>
    </w:p>
    <w:p w14:paraId="14EBB3CB" w14:textId="01624459" w:rsidR="00156063" w:rsidRDefault="00156063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Панина Е.А., начальник отдела экономики администрации Виноградовского муниципального округа</w:t>
      </w:r>
      <w:r w:rsidR="0001042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000DD100" w14:textId="31E4AF33" w:rsidR="00010427" w:rsidRDefault="00010427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Ефремова Е.С., начальник управления образования Виноградовского муниципального округа,</w:t>
      </w:r>
    </w:p>
    <w:p w14:paraId="7A20E0F6" w14:textId="2D21F918" w:rsidR="00010427" w:rsidRDefault="00010427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Клишева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М.В., директор МБУ ДО «Центр дополнительного образования»,</w:t>
      </w:r>
    </w:p>
    <w:p w14:paraId="0B5DCA3A" w14:textId="1961B6A3" w:rsidR="00010427" w:rsidRDefault="00010427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управления образования Виноградовского муниципального округа,</w:t>
      </w:r>
    </w:p>
    <w:p w14:paraId="54A83C84" w14:textId="2D6E53FD" w:rsidR="00010427" w:rsidRPr="00F00D6A" w:rsidRDefault="00010427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МБУ ДО «ЦДО»</w:t>
      </w:r>
    </w:p>
    <w:p w14:paraId="2AB9720D" w14:textId="77777777" w:rsidR="00567932" w:rsidRPr="00E11FA7" w:rsidRDefault="00567932" w:rsidP="00126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591F09" w14:textId="4C2A1BFD" w:rsidR="00567932" w:rsidRPr="00E11FA7" w:rsidRDefault="00902A40" w:rsidP="001265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A7">
        <w:rPr>
          <w:rFonts w:ascii="Times New Roman" w:hAnsi="Times New Roman" w:cs="Times New Roman"/>
          <w:b/>
          <w:sz w:val="26"/>
          <w:szCs w:val="26"/>
        </w:rPr>
        <w:t>1.</w:t>
      </w:r>
      <w:r w:rsidR="00DC3410" w:rsidRPr="00E11F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 </w:t>
      </w:r>
      <w:r w:rsidR="0001042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рассмотрении ходатайства МБУ ДО «Центр дополнительного образования»</w:t>
      </w:r>
      <w:r w:rsidR="00010427" w:rsidRPr="00E11FA7">
        <w:rPr>
          <w:rFonts w:ascii="Times New Roman" w:hAnsi="Times New Roman" w:cs="Times New Roman"/>
          <w:b/>
          <w:sz w:val="26"/>
          <w:szCs w:val="26"/>
        </w:rPr>
        <w:t>.</w:t>
      </w:r>
    </w:p>
    <w:p w14:paraId="15D2A577" w14:textId="77777777" w:rsidR="00010427" w:rsidRDefault="00567932" w:rsidP="0001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A7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="0001042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Клишева</w:t>
      </w:r>
      <w:proofErr w:type="spellEnd"/>
      <w:r w:rsidR="00010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М.В., директор МБУ ДО «Центр дополнительного образования»,</w:t>
      </w:r>
    </w:p>
    <w:p w14:paraId="3C1CA9C0" w14:textId="0A2E2315" w:rsidR="00010427" w:rsidRPr="00010427" w:rsidRDefault="00010427" w:rsidP="0001042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427">
        <w:rPr>
          <w:rFonts w:ascii="Times New Roman" w:hAnsi="Times New Roman" w:cs="Times New Roman"/>
          <w:i/>
          <w:sz w:val="26"/>
          <w:szCs w:val="26"/>
        </w:rPr>
        <w:t xml:space="preserve">Содокладчик: </w:t>
      </w:r>
      <w:r w:rsidRPr="00010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Юрченко Е.В.,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0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муниципального опорного центра МБУ ДО «ЦДО»</w:t>
      </w:r>
    </w:p>
    <w:p w14:paraId="4408B6F7" w14:textId="11B3CE0F" w:rsidR="00010427" w:rsidRDefault="00FB7B75" w:rsidP="0001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Заслушали информацию </w:t>
      </w:r>
      <w:r w:rsidR="008F4139" w:rsidRPr="00E11F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</w:t>
      </w:r>
      <w:r w:rsidR="00010427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010427">
        <w:rPr>
          <w:rFonts w:ascii="Times New Roman" w:hAnsi="Times New Roman" w:cs="Times New Roman"/>
          <w:sz w:val="26"/>
          <w:szCs w:val="26"/>
        </w:rPr>
        <w:t>аправлениях деятельности ЦДО, о порядке организации образовательных программ, о посещаемости программ дополнительного образования, о проблем</w:t>
      </w:r>
      <w:r w:rsidR="00FB58B6">
        <w:rPr>
          <w:rFonts w:ascii="Times New Roman" w:hAnsi="Times New Roman" w:cs="Times New Roman"/>
          <w:sz w:val="26"/>
          <w:szCs w:val="26"/>
        </w:rPr>
        <w:t>ных вопросах в деятельности ЦДО, в том числе о привлечении к участию в программах дополнительного образования детей дошкольного возраста и обучающихся в БИТ.</w:t>
      </w:r>
    </w:p>
    <w:p w14:paraId="05BBC7CB" w14:textId="7CF713E4" w:rsidR="00010427" w:rsidRDefault="00FB58B6" w:rsidP="00010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3CE0">
        <w:rPr>
          <w:rFonts w:ascii="Times New Roman" w:eastAsia="Calibri" w:hAnsi="Times New Roman" w:cs="Times New Roman"/>
          <w:sz w:val="26"/>
          <w:szCs w:val="26"/>
        </w:rPr>
        <w:t>Сделали вывод о невозможности изъятия одной ставки заработной платы у педагогов маленьких сельских школ в целях создания ставки для педагога по туристическому направлению в связи с тем, что для детей в маленьких населенных пунктах других дополнительных занятий не проводится.</w:t>
      </w:r>
    </w:p>
    <w:p w14:paraId="10BAEE81" w14:textId="77777777" w:rsidR="00133CE0" w:rsidRPr="00133CE0" w:rsidRDefault="00133CE0" w:rsidP="0001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EC6BA6" w14:textId="5366EC9C" w:rsidR="00010427" w:rsidRPr="00133CE0" w:rsidRDefault="00FB58B6" w:rsidP="0001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hAnsi="Times New Roman" w:cs="Times New Roman"/>
          <w:sz w:val="26"/>
          <w:szCs w:val="26"/>
        </w:rPr>
        <w:t>РЕШИЛИ:</w:t>
      </w:r>
    </w:p>
    <w:p w14:paraId="2E8FF696" w14:textId="01EA849E" w:rsidR="00FB58B6" w:rsidRPr="00133CE0" w:rsidRDefault="00FB58B6" w:rsidP="00DF27C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hAnsi="Times New Roman" w:cs="Times New Roman"/>
          <w:sz w:val="26"/>
          <w:szCs w:val="26"/>
        </w:rPr>
        <w:t>Удовлетворить ходатайство МБУ ДО «ЦДО» от 18.11.2022 № 47 частично, а именно: предусмотреть в бюджете Виноградовского муниципального округа на 2023 год финансирование оплаты труда в размере 0,</w:t>
      </w:r>
      <w:r w:rsidR="00FB3FA0" w:rsidRPr="00133CE0">
        <w:rPr>
          <w:rFonts w:ascii="Times New Roman" w:hAnsi="Times New Roman" w:cs="Times New Roman"/>
          <w:sz w:val="26"/>
          <w:szCs w:val="26"/>
        </w:rPr>
        <w:t>7</w:t>
      </w:r>
      <w:r w:rsidRPr="00133CE0">
        <w:rPr>
          <w:rFonts w:ascii="Times New Roman" w:hAnsi="Times New Roman" w:cs="Times New Roman"/>
          <w:sz w:val="26"/>
          <w:szCs w:val="26"/>
        </w:rPr>
        <w:t xml:space="preserve"> ставки педагога для создания должности руководителя зонального центра «</w:t>
      </w:r>
      <w:proofErr w:type="spellStart"/>
      <w:r w:rsidRPr="00133CE0">
        <w:rPr>
          <w:rFonts w:ascii="Times New Roman" w:hAnsi="Times New Roman" w:cs="Times New Roman"/>
          <w:sz w:val="26"/>
          <w:szCs w:val="26"/>
        </w:rPr>
        <w:t>Юнармии</w:t>
      </w:r>
      <w:proofErr w:type="spellEnd"/>
      <w:r w:rsidRPr="00133CE0">
        <w:rPr>
          <w:rFonts w:ascii="Times New Roman" w:hAnsi="Times New Roman" w:cs="Times New Roman"/>
          <w:sz w:val="26"/>
          <w:szCs w:val="26"/>
        </w:rPr>
        <w:t>» (с учетом имеющейся вакансии ЦДО в размере 0,</w:t>
      </w:r>
      <w:r w:rsidR="00FB3FA0" w:rsidRPr="00133CE0">
        <w:rPr>
          <w:rFonts w:ascii="Times New Roman" w:hAnsi="Times New Roman" w:cs="Times New Roman"/>
          <w:sz w:val="26"/>
          <w:szCs w:val="26"/>
        </w:rPr>
        <w:t>3</w:t>
      </w:r>
      <w:r w:rsidRPr="00133CE0">
        <w:rPr>
          <w:rFonts w:ascii="Times New Roman" w:hAnsi="Times New Roman" w:cs="Times New Roman"/>
          <w:sz w:val="26"/>
          <w:szCs w:val="26"/>
        </w:rPr>
        <w:t xml:space="preserve"> ставки).</w:t>
      </w:r>
    </w:p>
    <w:p w14:paraId="5D3DC3BE" w14:textId="4C125580" w:rsidR="00FB58B6" w:rsidRPr="00133CE0" w:rsidRDefault="00FB58B6" w:rsidP="00DF27C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154AC1" w:rsidRPr="00133CE0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Pr="00133CE0">
        <w:rPr>
          <w:rFonts w:ascii="Times New Roman" w:hAnsi="Times New Roman" w:cs="Times New Roman"/>
          <w:sz w:val="26"/>
          <w:szCs w:val="26"/>
        </w:rPr>
        <w:t xml:space="preserve">МБУ ДО «ЦДО» активизировать работу по </w:t>
      </w:r>
      <w:r w:rsidR="00154AC1" w:rsidRPr="00133CE0">
        <w:rPr>
          <w:rFonts w:ascii="Times New Roman" w:hAnsi="Times New Roman" w:cs="Times New Roman"/>
          <w:sz w:val="26"/>
          <w:szCs w:val="26"/>
        </w:rPr>
        <w:t>подбору кандидатуры на должность руководителя зонального центра «</w:t>
      </w:r>
      <w:proofErr w:type="spellStart"/>
      <w:r w:rsidR="00154AC1" w:rsidRPr="00133CE0">
        <w:rPr>
          <w:rFonts w:ascii="Times New Roman" w:hAnsi="Times New Roman" w:cs="Times New Roman"/>
          <w:sz w:val="26"/>
          <w:szCs w:val="26"/>
        </w:rPr>
        <w:t>Юнармии</w:t>
      </w:r>
      <w:proofErr w:type="spellEnd"/>
      <w:r w:rsidR="00154AC1" w:rsidRPr="00133CE0">
        <w:rPr>
          <w:rFonts w:ascii="Times New Roman" w:hAnsi="Times New Roman" w:cs="Times New Roman"/>
          <w:sz w:val="26"/>
          <w:szCs w:val="26"/>
        </w:rPr>
        <w:t>».</w:t>
      </w:r>
    </w:p>
    <w:p w14:paraId="5C1C1B1F" w14:textId="7831EA47" w:rsidR="00154AC1" w:rsidRPr="00133CE0" w:rsidRDefault="00154AC1" w:rsidP="00DF27C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hAnsi="Times New Roman" w:cs="Times New Roman"/>
          <w:sz w:val="26"/>
          <w:szCs w:val="26"/>
        </w:rPr>
        <w:t xml:space="preserve">Рекомендовать руководителю ГБПОУ АО «Березниковский индустриальный техникум» активизировать работу по получению лицензии на </w:t>
      </w:r>
      <w:r w:rsidR="00FB3FA0" w:rsidRPr="00133CE0">
        <w:rPr>
          <w:rFonts w:ascii="Times New Roman" w:hAnsi="Times New Roman" w:cs="Times New Roman"/>
          <w:sz w:val="26"/>
          <w:szCs w:val="26"/>
        </w:rPr>
        <w:t xml:space="preserve">осуществление деятельности </w:t>
      </w:r>
      <w:r w:rsidR="00114082" w:rsidRPr="00133CE0">
        <w:rPr>
          <w:rFonts w:ascii="Times New Roman" w:hAnsi="Times New Roman" w:cs="Times New Roman"/>
          <w:sz w:val="26"/>
          <w:szCs w:val="26"/>
        </w:rPr>
        <w:t>в сфере</w:t>
      </w:r>
      <w:r w:rsidR="00FB3FA0" w:rsidRPr="00133CE0">
        <w:rPr>
          <w:rFonts w:ascii="Times New Roman" w:hAnsi="Times New Roman" w:cs="Times New Roman"/>
          <w:sz w:val="26"/>
          <w:szCs w:val="26"/>
        </w:rPr>
        <w:t xml:space="preserve"> дополнительно</w:t>
      </w:r>
      <w:r w:rsidR="00114082" w:rsidRPr="00133CE0">
        <w:rPr>
          <w:rFonts w:ascii="Times New Roman" w:hAnsi="Times New Roman" w:cs="Times New Roman"/>
          <w:sz w:val="26"/>
          <w:szCs w:val="26"/>
        </w:rPr>
        <w:t>го</w:t>
      </w:r>
      <w:r w:rsidR="00FB3FA0" w:rsidRPr="00133CE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114082" w:rsidRPr="00133CE0">
        <w:rPr>
          <w:rFonts w:ascii="Times New Roman" w:hAnsi="Times New Roman" w:cs="Times New Roman"/>
          <w:sz w:val="26"/>
          <w:szCs w:val="26"/>
        </w:rPr>
        <w:t>я</w:t>
      </w:r>
      <w:r w:rsidR="00FB3FA0" w:rsidRPr="00133CE0">
        <w:rPr>
          <w:rFonts w:ascii="Times New Roman" w:hAnsi="Times New Roman" w:cs="Times New Roman"/>
          <w:sz w:val="26"/>
          <w:szCs w:val="26"/>
        </w:rPr>
        <w:t>.</w:t>
      </w:r>
    </w:p>
    <w:p w14:paraId="7CF03A5D" w14:textId="5B340E1D" w:rsidR="00FB3FA0" w:rsidRPr="00133CE0" w:rsidRDefault="00FB3FA0" w:rsidP="00DF27C5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hAnsi="Times New Roman" w:cs="Times New Roman"/>
          <w:sz w:val="26"/>
          <w:szCs w:val="26"/>
        </w:rPr>
        <w:t>Рекомендовать Управлению образования Виноградовского муниципального округа оказывать методическую помощь в вопросе получения лицензии</w:t>
      </w:r>
      <w:r w:rsidR="00114082" w:rsidRPr="00133CE0">
        <w:rPr>
          <w:rFonts w:ascii="Times New Roman" w:hAnsi="Times New Roman" w:cs="Times New Roman"/>
          <w:sz w:val="26"/>
          <w:szCs w:val="26"/>
        </w:rPr>
        <w:t xml:space="preserve"> на осуществление деятельности в сфере </w:t>
      </w:r>
      <w:r w:rsidRPr="00133CE0">
        <w:rPr>
          <w:rFonts w:ascii="Times New Roman" w:hAnsi="Times New Roman" w:cs="Times New Roman"/>
          <w:sz w:val="26"/>
          <w:szCs w:val="26"/>
        </w:rPr>
        <w:t>дополнительно</w:t>
      </w:r>
      <w:r w:rsidR="00114082" w:rsidRPr="00133CE0">
        <w:rPr>
          <w:rFonts w:ascii="Times New Roman" w:hAnsi="Times New Roman" w:cs="Times New Roman"/>
          <w:sz w:val="26"/>
          <w:szCs w:val="26"/>
        </w:rPr>
        <w:t>го</w:t>
      </w:r>
      <w:r w:rsidRPr="00133CE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114082" w:rsidRPr="00133CE0">
        <w:rPr>
          <w:rFonts w:ascii="Times New Roman" w:hAnsi="Times New Roman" w:cs="Times New Roman"/>
          <w:sz w:val="26"/>
          <w:szCs w:val="26"/>
        </w:rPr>
        <w:t>я</w:t>
      </w:r>
      <w:r w:rsidRPr="00133CE0">
        <w:rPr>
          <w:rFonts w:ascii="Times New Roman" w:hAnsi="Times New Roman" w:cs="Times New Roman"/>
          <w:sz w:val="26"/>
          <w:szCs w:val="26"/>
        </w:rPr>
        <w:t xml:space="preserve"> руководителям ГБПОУ АО «Березниковский индустриальный техникум» и дошкольных образовательных учреждений.</w:t>
      </w:r>
    </w:p>
    <w:p w14:paraId="7BEA7BEB" w14:textId="77777777" w:rsidR="00010427" w:rsidRPr="00133CE0" w:rsidRDefault="00010427" w:rsidP="00DF27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E4083" w14:textId="31C9AC56" w:rsidR="00114082" w:rsidRPr="00133CE0" w:rsidRDefault="00114082" w:rsidP="00010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3CE0">
        <w:rPr>
          <w:rFonts w:ascii="Times New Roman" w:eastAsia="Calibri" w:hAnsi="Times New Roman" w:cs="Times New Roman"/>
          <w:b/>
          <w:sz w:val="26"/>
          <w:szCs w:val="26"/>
        </w:rPr>
        <w:t xml:space="preserve">2. О </w:t>
      </w:r>
      <w:r w:rsidRPr="00133C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расходах бюджета округа в сфере образования</w:t>
      </w:r>
    </w:p>
    <w:p w14:paraId="3BFADC71" w14:textId="632F283B" w:rsidR="00114082" w:rsidRPr="00133CE0" w:rsidRDefault="00114082" w:rsidP="00010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CE0">
        <w:rPr>
          <w:rFonts w:ascii="Times New Roman" w:hAnsi="Times New Roman" w:cs="Times New Roman"/>
          <w:sz w:val="26"/>
          <w:szCs w:val="26"/>
        </w:rPr>
        <w:t xml:space="preserve"> </w:t>
      </w:r>
      <w:r w:rsidRPr="00133CE0">
        <w:rPr>
          <w:rFonts w:ascii="Times New Roman" w:hAnsi="Times New Roman" w:cs="Times New Roman"/>
          <w:i/>
          <w:sz w:val="26"/>
          <w:szCs w:val="26"/>
        </w:rPr>
        <w:t>Докладчик</w:t>
      </w:r>
      <w:r w:rsidRPr="00133CE0">
        <w:rPr>
          <w:rFonts w:ascii="Times New Roman" w:hAnsi="Times New Roman" w:cs="Times New Roman"/>
          <w:sz w:val="26"/>
          <w:szCs w:val="26"/>
        </w:rPr>
        <w:t xml:space="preserve">: </w:t>
      </w:r>
      <w:r w:rsidRPr="00133CE0"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Ефремова Е.С., начальник управления образования Виноградовского муниципального округа</w:t>
      </w:r>
    </w:p>
    <w:p w14:paraId="2327548C" w14:textId="33CD6E5C" w:rsidR="00114082" w:rsidRPr="00133CE0" w:rsidRDefault="00114082" w:rsidP="0001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Содокладчик:</w:t>
      </w:r>
      <w:r w:rsidRPr="00133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Одоева А.Н., заместитель начальника управления образования Виноградовского муниципального округа</w:t>
      </w:r>
    </w:p>
    <w:p w14:paraId="4EE5B997" w14:textId="77777777" w:rsidR="00114082" w:rsidRPr="00133CE0" w:rsidRDefault="00114082" w:rsidP="0001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5EE450" w14:textId="07FD30E6" w:rsidR="00114082" w:rsidRPr="00133CE0" w:rsidRDefault="00114082" w:rsidP="0001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hAnsi="Times New Roman" w:cs="Times New Roman"/>
          <w:sz w:val="26"/>
          <w:szCs w:val="26"/>
        </w:rPr>
        <w:t xml:space="preserve">Заслушали информацию о количестве малокомплектных школ и учеников в них, о количестве детей в детских дошкольных учреждениях в маленьких населенных пунктах, о практике объединения в здании школы общеобразовательных учреждений, дошкольных учреждений, библиотек и учреждений культуры. </w:t>
      </w:r>
    </w:p>
    <w:p w14:paraId="17499BEF" w14:textId="5A628438" w:rsidR="00114082" w:rsidRPr="00133CE0" w:rsidRDefault="00114082" w:rsidP="0001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hAnsi="Times New Roman" w:cs="Times New Roman"/>
          <w:sz w:val="26"/>
          <w:szCs w:val="26"/>
        </w:rPr>
        <w:t>Власова ЛН: целесообразно ли формировать 10-11-е классы из одного-двух учеников, не страдает ли при этом качество образования в связи с отсутствием преподавателей?</w:t>
      </w:r>
      <w:r w:rsidR="00677D86" w:rsidRPr="00133CE0">
        <w:rPr>
          <w:rFonts w:ascii="Times New Roman" w:hAnsi="Times New Roman" w:cs="Times New Roman"/>
          <w:sz w:val="26"/>
          <w:szCs w:val="26"/>
        </w:rPr>
        <w:t xml:space="preserve"> Целесообразно ли содержать за счет средств бюджета здание и персонал детского сада, если детей очень мало?</w:t>
      </w:r>
    </w:p>
    <w:p w14:paraId="20DD6A7F" w14:textId="7A1DE5C3" w:rsidR="00114082" w:rsidRPr="00133CE0" w:rsidRDefault="00114082" w:rsidP="0001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hAnsi="Times New Roman" w:cs="Times New Roman"/>
          <w:sz w:val="26"/>
          <w:szCs w:val="26"/>
        </w:rPr>
        <w:t>Ефремова ЕС: такие классы формируются с учетом пожеланий родителей, которые не готовы отправить своих детей для проживания в интернате в районном центре.</w:t>
      </w:r>
      <w:r w:rsidR="006B37FD" w:rsidRPr="00133CE0">
        <w:rPr>
          <w:rFonts w:ascii="Times New Roman" w:hAnsi="Times New Roman" w:cs="Times New Roman"/>
          <w:sz w:val="26"/>
          <w:szCs w:val="26"/>
        </w:rPr>
        <w:t xml:space="preserve"> По Усть-Ваеньге обсуждается вопрос о переводе детского сада в здание школы. При этом будут сокращены 8 рабочих мест.</w:t>
      </w:r>
    </w:p>
    <w:p w14:paraId="707E7557" w14:textId="4868F11F" w:rsidR="00114082" w:rsidRPr="00133CE0" w:rsidRDefault="00D762AD" w:rsidP="0001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hAnsi="Times New Roman" w:cs="Times New Roman"/>
          <w:sz w:val="26"/>
          <w:szCs w:val="26"/>
        </w:rPr>
        <w:t>Салыкина НН: по просьбе депу</w:t>
      </w:r>
      <w:r w:rsidR="00677D86" w:rsidRPr="00133CE0">
        <w:rPr>
          <w:rFonts w:ascii="Times New Roman" w:hAnsi="Times New Roman" w:cs="Times New Roman"/>
          <w:sz w:val="26"/>
          <w:szCs w:val="26"/>
        </w:rPr>
        <w:t>тат</w:t>
      </w:r>
      <w:r w:rsidRPr="00133CE0">
        <w:rPr>
          <w:rFonts w:ascii="Times New Roman" w:hAnsi="Times New Roman" w:cs="Times New Roman"/>
          <w:sz w:val="26"/>
          <w:szCs w:val="26"/>
        </w:rPr>
        <w:t>а</w:t>
      </w:r>
      <w:r w:rsidR="00677D86" w:rsidRPr="00133CE0">
        <w:rPr>
          <w:rFonts w:ascii="Times New Roman" w:hAnsi="Times New Roman" w:cs="Times New Roman"/>
          <w:sz w:val="26"/>
          <w:szCs w:val="26"/>
        </w:rPr>
        <w:t xml:space="preserve"> Бирюлиной ЕВ прошу пояснить по вопросу ремонта системы отопления в д\саду «</w:t>
      </w:r>
      <w:r w:rsidR="00DF27C5" w:rsidRPr="00133CE0">
        <w:rPr>
          <w:rFonts w:ascii="Times New Roman" w:hAnsi="Times New Roman" w:cs="Times New Roman"/>
          <w:sz w:val="26"/>
          <w:szCs w:val="26"/>
        </w:rPr>
        <w:t>Ручее</w:t>
      </w:r>
      <w:r w:rsidR="00677D86" w:rsidRPr="00133CE0">
        <w:rPr>
          <w:rFonts w:ascii="Times New Roman" w:hAnsi="Times New Roman" w:cs="Times New Roman"/>
          <w:sz w:val="26"/>
          <w:szCs w:val="26"/>
        </w:rPr>
        <w:t>к» в п. Рочегда.</w:t>
      </w:r>
    </w:p>
    <w:p w14:paraId="2DB7CE89" w14:textId="7BB302B8" w:rsidR="00677D86" w:rsidRPr="00133CE0" w:rsidRDefault="00677D86" w:rsidP="0001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hAnsi="Times New Roman" w:cs="Times New Roman"/>
          <w:sz w:val="26"/>
          <w:szCs w:val="26"/>
        </w:rPr>
        <w:t>Ефремова ЕС: на 2023 год финансирование на данные работы не предусмотрено; рассмат</w:t>
      </w:r>
      <w:r w:rsidR="00D762AD" w:rsidRPr="00133CE0">
        <w:rPr>
          <w:rFonts w:ascii="Times New Roman" w:hAnsi="Times New Roman" w:cs="Times New Roman"/>
          <w:sz w:val="26"/>
          <w:szCs w:val="26"/>
        </w:rPr>
        <w:t>ри</w:t>
      </w:r>
      <w:r w:rsidRPr="00133CE0">
        <w:rPr>
          <w:rFonts w:ascii="Times New Roman" w:hAnsi="Times New Roman" w:cs="Times New Roman"/>
          <w:sz w:val="26"/>
          <w:szCs w:val="26"/>
        </w:rPr>
        <w:t>вается вопрос о переводе данного дошкольного учреждения в здание детского сада «Колокольчик»</w:t>
      </w:r>
      <w:r w:rsidR="00D762AD" w:rsidRPr="00133CE0">
        <w:rPr>
          <w:rFonts w:ascii="Times New Roman" w:hAnsi="Times New Roman" w:cs="Times New Roman"/>
          <w:sz w:val="26"/>
          <w:szCs w:val="26"/>
        </w:rPr>
        <w:t>.</w:t>
      </w:r>
      <w:r w:rsidRPr="00133C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7B563D" w14:textId="77777777" w:rsidR="00114082" w:rsidRPr="00133CE0" w:rsidRDefault="00114082" w:rsidP="00010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053E6E" w14:textId="77777777" w:rsidR="00E11FA7" w:rsidRPr="00133CE0" w:rsidRDefault="00C90AA2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CE0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14:paraId="12F1DBAF" w14:textId="72F578DD" w:rsidR="00C90AA2" w:rsidRPr="00133CE0" w:rsidRDefault="00C90AA2" w:rsidP="00E11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CE0">
        <w:rPr>
          <w:rFonts w:ascii="Times New Roman" w:hAnsi="Times New Roman" w:cs="Times New Roman"/>
          <w:b/>
          <w:sz w:val="26"/>
          <w:szCs w:val="26"/>
        </w:rPr>
        <w:t>1</w:t>
      </w:r>
      <w:r w:rsidR="00F00D6A" w:rsidRPr="00133CE0">
        <w:rPr>
          <w:rFonts w:ascii="Times New Roman" w:hAnsi="Times New Roman" w:cs="Times New Roman"/>
          <w:b/>
          <w:sz w:val="26"/>
          <w:szCs w:val="26"/>
        </w:rPr>
        <w:t>)</w:t>
      </w:r>
      <w:r w:rsidRPr="00133CE0">
        <w:rPr>
          <w:rFonts w:ascii="Times New Roman" w:hAnsi="Times New Roman" w:cs="Times New Roman"/>
          <w:b/>
          <w:sz w:val="26"/>
          <w:szCs w:val="26"/>
        </w:rPr>
        <w:t>. Информацию принять к сведению</w:t>
      </w:r>
      <w:r w:rsidR="00133CE0" w:rsidRPr="00133CE0">
        <w:rPr>
          <w:rFonts w:ascii="Times New Roman" w:hAnsi="Times New Roman" w:cs="Times New Roman"/>
          <w:b/>
          <w:sz w:val="26"/>
          <w:szCs w:val="26"/>
        </w:rPr>
        <w:t>.</w:t>
      </w:r>
    </w:p>
    <w:p w14:paraId="5C49CC55" w14:textId="6DEE9B3C" w:rsidR="00DC3410" w:rsidRPr="006678DC" w:rsidRDefault="00DC3410" w:rsidP="006678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E58CC9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Собрания </w:t>
      </w:r>
    </w:p>
    <w:p w14:paraId="2056B5B1" w14:textId="48AB9466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Виноградовского муниципального округа                                             </w:t>
      </w:r>
      <w:r w:rsidR="00DF27C5">
        <w:rPr>
          <w:rFonts w:ascii="Times New Roman" w:hAnsi="Times New Roman" w:cs="Times New Roman"/>
          <w:sz w:val="26"/>
          <w:szCs w:val="26"/>
        </w:rPr>
        <w:t xml:space="preserve">  </w:t>
      </w:r>
      <w:r w:rsidRPr="00E11FA7">
        <w:rPr>
          <w:rFonts w:ascii="Times New Roman" w:hAnsi="Times New Roman" w:cs="Times New Roman"/>
          <w:sz w:val="26"/>
          <w:szCs w:val="26"/>
        </w:rPr>
        <w:t xml:space="preserve">Н.Н. Салыкина </w:t>
      </w:r>
    </w:p>
    <w:p w14:paraId="39850365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E00718" w14:textId="77777777" w:rsidR="00703166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7CEF8C" w14:textId="372CB1BE" w:rsidR="009B3622" w:rsidRPr="00E11FA7" w:rsidRDefault="00703166" w:rsidP="0012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FA7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</w:t>
      </w:r>
      <w:r w:rsidR="004B6DCD" w:rsidRPr="00E11FA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F27C5">
        <w:rPr>
          <w:rFonts w:ascii="Times New Roman" w:hAnsi="Times New Roman" w:cs="Times New Roman"/>
          <w:sz w:val="26"/>
          <w:szCs w:val="26"/>
        </w:rPr>
        <w:t xml:space="preserve">   </w:t>
      </w:r>
      <w:r w:rsidR="004B6DCD" w:rsidRPr="00E11FA7">
        <w:rPr>
          <w:rFonts w:ascii="Times New Roman" w:hAnsi="Times New Roman" w:cs="Times New Roman"/>
          <w:sz w:val="26"/>
          <w:szCs w:val="26"/>
        </w:rPr>
        <w:t xml:space="preserve"> Л.Н. Власова</w:t>
      </w:r>
      <w:r w:rsidRPr="00E11FA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sectPr w:rsidR="009B3622" w:rsidRPr="00E11FA7" w:rsidSect="00133C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31FD"/>
    <w:multiLevelType w:val="hybridMultilevel"/>
    <w:tmpl w:val="92404DDC"/>
    <w:lvl w:ilvl="0" w:tplc="82300F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551D04"/>
    <w:multiLevelType w:val="hybridMultilevel"/>
    <w:tmpl w:val="CCE02486"/>
    <w:lvl w:ilvl="0" w:tplc="B5924A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F67A38"/>
    <w:multiLevelType w:val="hybridMultilevel"/>
    <w:tmpl w:val="0FFEF238"/>
    <w:lvl w:ilvl="0" w:tplc="020A9B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2E5CE8"/>
    <w:multiLevelType w:val="hybridMultilevel"/>
    <w:tmpl w:val="35207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074E"/>
    <w:multiLevelType w:val="hybridMultilevel"/>
    <w:tmpl w:val="79867D7A"/>
    <w:lvl w:ilvl="0" w:tplc="26FA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783E9A"/>
    <w:multiLevelType w:val="hybridMultilevel"/>
    <w:tmpl w:val="481E0894"/>
    <w:lvl w:ilvl="0" w:tplc="EEA6F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CD76C1"/>
    <w:multiLevelType w:val="hybridMultilevel"/>
    <w:tmpl w:val="30E8BE2C"/>
    <w:lvl w:ilvl="0" w:tplc="28CA39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1B2150"/>
    <w:multiLevelType w:val="hybridMultilevel"/>
    <w:tmpl w:val="510CAE3E"/>
    <w:lvl w:ilvl="0" w:tplc="61A09A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13EA1"/>
    <w:multiLevelType w:val="hybridMultilevel"/>
    <w:tmpl w:val="85C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3371B"/>
    <w:multiLevelType w:val="hybridMultilevel"/>
    <w:tmpl w:val="29643AA0"/>
    <w:lvl w:ilvl="0" w:tplc="72524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6A7146"/>
    <w:multiLevelType w:val="hybridMultilevel"/>
    <w:tmpl w:val="65F27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B"/>
    <w:rsid w:val="0000210E"/>
    <w:rsid w:val="00004E2D"/>
    <w:rsid w:val="00010427"/>
    <w:rsid w:val="000F5E41"/>
    <w:rsid w:val="00110F78"/>
    <w:rsid w:val="00111A8F"/>
    <w:rsid w:val="00114082"/>
    <w:rsid w:val="001265CD"/>
    <w:rsid w:val="00133CE0"/>
    <w:rsid w:val="00154AC1"/>
    <w:rsid w:val="00156063"/>
    <w:rsid w:val="00157789"/>
    <w:rsid w:val="001A6CD4"/>
    <w:rsid w:val="001F530F"/>
    <w:rsid w:val="002661E1"/>
    <w:rsid w:val="002746C0"/>
    <w:rsid w:val="00294F0C"/>
    <w:rsid w:val="002A4C3A"/>
    <w:rsid w:val="002D413B"/>
    <w:rsid w:val="002D440E"/>
    <w:rsid w:val="002D6B4C"/>
    <w:rsid w:val="002F0E8F"/>
    <w:rsid w:val="00324AB8"/>
    <w:rsid w:val="004079E4"/>
    <w:rsid w:val="00453E61"/>
    <w:rsid w:val="004B6DCD"/>
    <w:rsid w:val="004C5477"/>
    <w:rsid w:val="004E0FE4"/>
    <w:rsid w:val="005267B2"/>
    <w:rsid w:val="00567932"/>
    <w:rsid w:val="00585D81"/>
    <w:rsid w:val="005C6532"/>
    <w:rsid w:val="0060298B"/>
    <w:rsid w:val="00605E68"/>
    <w:rsid w:val="006406FD"/>
    <w:rsid w:val="006678DC"/>
    <w:rsid w:val="006750AC"/>
    <w:rsid w:val="00677D86"/>
    <w:rsid w:val="006B37FD"/>
    <w:rsid w:val="00703166"/>
    <w:rsid w:val="0071071E"/>
    <w:rsid w:val="00713E68"/>
    <w:rsid w:val="007542AB"/>
    <w:rsid w:val="00757C68"/>
    <w:rsid w:val="007964D3"/>
    <w:rsid w:val="007D776B"/>
    <w:rsid w:val="0081339B"/>
    <w:rsid w:val="00824BAB"/>
    <w:rsid w:val="00842D27"/>
    <w:rsid w:val="00876FDF"/>
    <w:rsid w:val="008B2D7B"/>
    <w:rsid w:val="008B75A3"/>
    <w:rsid w:val="008F4139"/>
    <w:rsid w:val="00902A40"/>
    <w:rsid w:val="00907240"/>
    <w:rsid w:val="0092065D"/>
    <w:rsid w:val="00974777"/>
    <w:rsid w:val="00991C4A"/>
    <w:rsid w:val="009A65F4"/>
    <w:rsid w:val="009B3622"/>
    <w:rsid w:val="00A267D1"/>
    <w:rsid w:val="00A32D64"/>
    <w:rsid w:val="00A336BD"/>
    <w:rsid w:val="00A37C1F"/>
    <w:rsid w:val="00AB3F31"/>
    <w:rsid w:val="00AD793A"/>
    <w:rsid w:val="00B0528D"/>
    <w:rsid w:val="00B06329"/>
    <w:rsid w:val="00B15447"/>
    <w:rsid w:val="00B17747"/>
    <w:rsid w:val="00B71ED3"/>
    <w:rsid w:val="00C001D8"/>
    <w:rsid w:val="00C06BD3"/>
    <w:rsid w:val="00C32876"/>
    <w:rsid w:val="00C70612"/>
    <w:rsid w:val="00C814E3"/>
    <w:rsid w:val="00C90AA2"/>
    <w:rsid w:val="00CA2CB0"/>
    <w:rsid w:val="00D762AD"/>
    <w:rsid w:val="00DC3410"/>
    <w:rsid w:val="00DF27C5"/>
    <w:rsid w:val="00E11FA7"/>
    <w:rsid w:val="00E1314E"/>
    <w:rsid w:val="00E8653C"/>
    <w:rsid w:val="00EE02CA"/>
    <w:rsid w:val="00F00D6A"/>
    <w:rsid w:val="00F22FF4"/>
    <w:rsid w:val="00F51B2E"/>
    <w:rsid w:val="00FB3FA0"/>
    <w:rsid w:val="00FB58B6"/>
    <w:rsid w:val="00FB7B75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DB98"/>
  <w15:chartTrackingRefBased/>
  <w15:docId w15:val="{5E88A0D6-7F85-4AF5-8511-17102AB1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5447"/>
    <w:pPr>
      <w:ind w:left="720"/>
      <w:contextualSpacing/>
    </w:pPr>
  </w:style>
  <w:style w:type="paragraph" w:customStyle="1" w:styleId="a6">
    <w:name w:val="Знак"/>
    <w:basedOn w:val="a"/>
    <w:rsid w:val="004E0FE4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"/>
    <w:basedOn w:val="a"/>
    <w:rsid w:val="00114082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Salykn</dc:creator>
  <cp:keywords/>
  <dc:description/>
  <cp:lastModifiedBy>Ebudget</cp:lastModifiedBy>
  <cp:revision>8</cp:revision>
  <cp:lastPrinted>2022-12-12T11:58:00Z</cp:lastPrinted>
  <dcterms:created xsi:type="dcterms:W3CDTF">2022-12-06T07:59:00Z</dcterms:created>
  <dcterms:modified xsi:type="dcterms:W3CDTF">2022-12-12T11:58:00Z</dcterms:modified>
</cp:coreProperties>
</file>