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FEEA" w14:textId="77777777" w:rsidR="001265CD" w:rsidRDefault="001265CD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02882B5" w14:textId="77777777" w:rsidR="00C001D8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D2B1804" w14:textId="1DC1995C" w:rsidR="00C001D8" w:rsidRDefault="006406FD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406FD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ru-RU"/>
        </w:rPr>
        <w:drawing>
          <wp:inline distT="0" distB="0" distL="0" distR="0" wp14:anchorId="58FEC9A1" wp14:editId="5446E7FC">
            <wp:extent cx="5940425" cy="4592405"/>
            <wp:effectExtent l="0" t="0" r="3175" b="0"/>
            <wp:docPr id="2" name="Рисунок 2" descr="C:\Users\Ebudget\Downloads\IMG_20221128_15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dget\Downloads\IMG_20221128_15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4F7B" w14:textId="77777777" w:rsidR="00C001D8" w:rsidRPr="00E11FA7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0A75FA3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ВИНОГРАДОВСКИЙ МУНИЦИПАЛЬНЫЙ ОКРУГ</w:t>
      </w:r>
    </w:p>
    <w:p w14:paraId="400CD36C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АРХАНГЕЛЬСКОЙ ОБЛАСТИ</w:t>
      </w:r>
    </w:p>
    <w:p w14:paraId="47179C98" w14:textId="77777777" w:rsidR="00567932" w:rsidRPr="00E11FA7" w:rsidRDefault="00567932" w:rsidP="001265CD">
      <w:pPr>
        <w:tabs>
          <w:tab w:val="left" w:pos="35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6FDF3C32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СОБРАНИЕ</w:t>
      </w:r>
    </w:p>
    <w:p w14:paraId="62154738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ВИНОГРАДОВСКОГО МУНИЦИПАЛЬНОГО ОКРУГА</w:t>
      </w:r>
    </w:p>
    <w:p w14:paraId="655A0F53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B0AD724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</w:p>
    <w:p w14:paraId="7C4AD224" w14:textId="61DF2AF8" w:rsidR="00567932" w:rsidRPr="00E11FA7" w:rsidRDefault="00DC3410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совместного (расширенного) заседания профильных депутатских комиссий муниципального Собрания </w:t>
      </w:r>
    </w:p>
    <w:p w14:paraId="5D6CB37A" w14:textId="77777777" w:rsidR="00567932" w:rsidRPr="00E11FA7" w:rsidRDefault="00567932" w:rsidP="001265CD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14:paraId="2E2E27AA" w14:textId="14BD38B8" w:rsidR="00567932" w:rsidRPr="00E11FA7" w:rsidRDefault="006406FD" w:rsidP="00126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ноября</w:t>
      </w:r>
      <w:r w:rsidR="00567932"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г.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14:paraId="3BB45E27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Березник 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Виноградовского муниципального района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Архангельской области</w:t>
      </w:r>
    </w:p>
    <w:p w14:paraId="118CDD41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10CD58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– Салыкина Н.Н.</w:t>
      </w:r>
    </w:p>
    <w:p w14:paraId="73A294CA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Власова Л.Н.</w:t>
      </w:r>
    </w:p>
    <w:p w14:paraId="3F32F1D5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45A50" w14:textId="178B0D93" w:rsidR="00567932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r w:rsidR="006406FD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депутатов (из них 2 по ВКС);</w:t>
      </w:r>
    </w:p>
    <w:p w14:paraId="4C948470" w14:textId="3C4EE8C6" w:rsidR="006406FD" w:rsidRDefault="006406FD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Первухин А.А., глава Виноградовского муниципального округа,</w:t>
      </w:r>
    </w:p>
    <w:p w14:paraId="0774BD49" w14:textId="28A04FCA" w:rsidR="006406FD" w:rsidRDefault="006406FD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Тимошенко Н.А., заместитель главы Виноградовского муниципального округа по социальным вопросам</w:t>
      </w:r>
      <w:r w:rsidR="006029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CBAF1D" w14:textId="404AD1BE" w:rsidR="00156063" w:rsidRDefault="00156063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Соболев Д.Г., начальник Финансового управления Виноградовского муниципального округа,</w:t>
      </w:r>
    </w:p>
    <w:p w14:paraId="14EBB3CB" w14:textId="32C4B94C" w:rsidR="00156063" w:rsidRPr="00F00D6A" w:rsidRDefault="00156063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Панина Е.А., начальник отдела экономики администрации Виноградовского муниципального округа</w:t>
      </w:r>
    </w:p>
    <w:p w14:paraId="2AB9720D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591F09" w14:textId="1608EE0D" w:rsidR="00567932" w:rsidRPr="00E11FA7" w:rsidRDefault="00902A40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1.</w:t>
      </w:r>
      <w:r w:rsidR="00DC3410" w:rsidRPr="00E11F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</w:t>
      </w:r>
      <w:r w:rsidR="001560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работе общественной бани в п. Березник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>.</w:t>
      </w:r>
    </w:p>
    <w:p w14:paraId="21086C98" w14:textId="4C8AB0CD" w:rsidR="00902A40" w:rsidRPr="00E11FA7" w:rsidRDefault="00567932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>Первухин А.А., глава Виноградовского муниципального округа</w:t>
      </w:r>
      <w:r w:rsidR="00B71ED3" w:rsidRPr="00E11FA7">
        <w:rPr>
          <w:rFonts w:ascii="Times New Roman" w:hAnsi="Times New Roman" w:cs="Times New Roman"/>
          <w:i/>
          <w:sz w:val="26"/>
          <w:szCs w:val="26"/>
        </w:rPr>
        <w:t>.</w:t>
      </w:r>
    </w:p>
    <w:p w14:paraId="2DE345D9" w14:textId="144B29D2" w:rsidR="00156063" w:rsidRDefault="00FB7B75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Заслушали информацию 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>главы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состоянии дел на текущий период. 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Общественная баня, которая находится в собственности предпринимателя Деткова Н.Б., 28 ноября открылась после капитального ремонта котла. 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Ситуация 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>с содержанием бани сложная: т.к. она находится в частной собственности, тарифы на данные услуги не регулируются, предоставление дотаций из местного бюджета невозможно.</w:t>
      </w:r>
    </w:p>
    <w:p w14:paraId="197BED5C" w14:textId="653CAF72" w:rsidR="00324AB8" w:rsidRPr="00E11FA7" w:rsidRDefault="00156063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Салыкина НН предложила проработать вопрос о возможности оказания помощи заинтересованному предпринимателю по постройке нового здания бани, а также рассмотреть возможности финансовой поддержки предпринимателю Деткову НБ в целях улучшения состояния действующей бани. </w:t>
      </w:r>
    </w:p>
    <w:p w14:paraId="78053E6E" w14:textId="77777777" w:rsidR="00E11FA7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12F1DBAF" w14:textId="02DE8CC1" w:rsidR="00C90AA2" w:rsidRPr="00E11FA7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1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 w:rsidRPr="00E11FA7">
        <w:rPr>
          <w:rFonts w:ascii="Times New Roman" w:hAnsi="Times New Roman" w:cs="Times New Roman"/>
          <w:b/>
          <w:sz w:val="26"/>
          <w:szCs w:val="26"/>
        </w:rPr>
        <w:t>. Информацию принять к сведению</w:t>
      </w:r>
    </w:p>
    <w:p w14:paraId="42335C71" w14:textId="46BEC10B" w:rsidR="00C90AA2" w:rsidRPr="00F00D6A" w:rsidRDefault="00294F0C" w:rsidP="0015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00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AA2" w:rsidRPr="00E11FA7">
        <w:rPr>
          <w:rFonts w:ascii="Times New Roman" w:hAnsi="Times New Roman" w:cs="Times New Roman"/>
          <w:b/>
          <w:sz w:val="26"/>
          <w:szCs w:val="26"/>
        </w:rPr>
        <w:t xml:space="preserve">Рекомендовать </w:t>
      </w:r>
      <w:r w:rsidR="00156063">
        <w:rPr>
          <w:rFonts w:ascii="Times New Roman" w:hAnsi="Times New Roman" w:cs="Times New Roman"/>
          <w:b/>
          <w:sz w:val="26"/>
          <w:szCs w:val="26"/>
        </w:rPr>
        <w:t>администрации Виноградовского муниципального округа</w:t>
      </w:r>
      <w:r w:rsidR="00C90AA2" w:rsidRPr="00F00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14:paraId="1FBD66F7" w14:textId="77777777" w:rsidR="00156063" w:rsidRDefault="00C90AA2" w:rsidP="001560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>проработать вопрос о возможности оказания помощи заинтересованному предпринимателю по постройке нового здания бани</w:t>
      </w:r>
      <w:r w:rsidR="001560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п. Березник,</w:t>
      </w:r>
    </w:p>
    <w:p w14:paraId="10A19323" w14:textId="23F68136" w:rsidR="00C90AA2" w:rsidRPr="00E11FA7" w:rsidRDefault="00156063" w:rsidP="001560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рассмотреть возможности финансовой поддержки предпринимателю Деткову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улучшения состояния действующей бани</w:t>
      </w:r>
      <w:r w:rsidR="00C90AA2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5076FAB" w14:textId="77777777" w:rsidR="00C90AA2" w:rsidRPr="00E11FA7" w:rsidRDefault="00C90AA2" w:rsidP="00C90AA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7727C6" w14:textId="2B29FDE2" w:rsidR="009B3622" w:rsidRPr="00E11FA7" w:rsidRDefault="00902A40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2.</w:t>
      </w:r>
      <w:r w:rsidR="00DC3410" w:rsidRPr="00E11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C54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 </w:t>
      </w:r>
      <w:r w:rsidR="00876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рассмотрении ходатайства</w:t>
      </w:r>
      <w:r w:rsidR="004C54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МБУ Д</w:t>
      </w:r>
      <w:r w:rsidR="00156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«Центр дополнительного образования»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>.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ab/>
      </w:r>
    </w:p>
    <w:p w14:paraId="213D8BAE" w14:textId="115D3B4C" w:rsidR="00567932" w:rsidRPr="0060298B" w:rsidRDefault="009B3622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156063" w:rsidRPr="0060298B">
        <w:rPr>
          <w:rFonts w:ascii="Times New Roman" w:hAnsi="Times New Roman" w:cs="Times New Roman"/>
          <w:sz w:val="26"/>
          <w:szCs w:val="26"/>
        </w:rPr>
        <w:t>Тимошенко Н.А., заместитель главы Виноградовского муниципального округа по социальным вопросам</w:t>
      </w:r>
    </w:p>
    <w:p w14:paraId="0D4C9960" w14:textId="77777777" w:rsidR="004C5477" w:rsidRDefault="004C5477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Ознакомились с ходатайством директора МБУ ДО «ЦДО» от 18.11.2022 № 47 о выделении дополнительного финансирования на увеличение количества ставок педагогов. </w:t>
      </w:r>
    </w:p>
    <w:p w14:paraId="18D44F61" w14:textId="77777777" w:rsidR="004C5477" w:rsidRDefault="004C5477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Тимошенко НА проинформировала о направлениях деятельности ЦДО, обозначила наиболее популярные программы (физкультурно-спортивное, художественное).</w:t>
      </w:r>
    </w:p>
    <w:p w14:paraId="47771CD6" w14:textId="04FD9AA7" w:rsidR="004C5477" w:rsidRDefault="004C5477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Власова ЛН выразила мнение о том, что необходимо развивать патриотическое направление, а также увеличить охват детей</w:t>
      </w:r>
      <w:r w:rsidR="00876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среднего и старшего возраста.</w:t>
      </w:r>
    </w:p>
    <w:p w14:paraId="012B0253" w14:textId="77777777" w:rsidR="004C5477" w:rsidRDefault="004C5477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Вашкевич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 предложила проанализировать посещаемость программ ДО в маленьких населенных пунктах.</w:t>
      </w:r>
    </w:p>
    <w:p w14:paraId="1305BA9C" w14:textId="77777777" w:rsidR="00453E61" w:rsidRDefault="00453E61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8C741F" w14:textId="77777777" w:rsidR="004C5477" w:rsidRDefault="007964D3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4D65C52D" w14:textId="2921D3B9" w:rsidR="00DC3410" w:rsidRPr="00876FDF" w:rsidRDefault="004C5477" w:rsidP="0060298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FDF">
        <w:rPr>
          <w:rFonts w:ascii="Times New Roman" w:hAnsi="Times New Roman" w:cs="Times New Roman"/>
          <w:b/>
          <w:sz w:val="26"/>
          <w:szCs w:val="26"/>
        </w:rPr>
        <w:t>В целях принятия решения по вопросам, обозначенным в ходатайст</w:t>
      </w:r>
      <w:r w:rsidR="00876FDF" w:rsidRPr="00876FDF">
        <w:rPr>
          <w:rFonts w:ascii="Times New Roman" w:hAnsi="Times New Roman" w:cs="Times New Roman"/>
          <w:b/>
          <w:sz w:val="26"/>
          <w:szCs w:val="26"/>
        </w:rPr>
        <w:t>в</w:t>
      </w:r>
      <w:r w:rsidRPr="00876FDF">
        <w:rPr>
          <w:rFonts w:ascii="Times New Roman" w:hAnsi="Times New Roman" w:cs="Times New Roman"/>
          <w:b/>
          <w:sz w:val="26"/>
          <w:szCs w:val="26"/>
        </w:rPr>
        <w:t>е, провести дополнительное расширенное заседание</w:t>
      </w:r>
      <w:r w:rsidRPr="00876FDF">
        <w:rPr>
          <w:rFonts w:ascii="Times New Roman" w:hAnsi="Times New Roman" w:cs="Times New Roman"/>
          <w:b/>
          <w:sz w:val="26"/>
          <w:szCs w:val="26"/>
        </w:rPr>
        <w:t xml:space="preserve"> профильных депутатских комиссий</w:t>
      </w:r>
      <w:r w:rsidRPr="00876FDF">
        <w:rPr>
          <w:rFonts w:ascii="Times New Roman" w:hAnsi="Times New Roman" w:cs="Times New Roman"/>
          <w:b/>
          <w:sz w:val="26"/>
          <w:szCs w:val="26"/>
        </w:rPr>
        <w:t xml:space="preserve"> с приглашением </w:t>
      </w:r>
      <w:r w:rsidR="00876FDF" w:rsidRPr="00876FDF">
        <w:rPr>
          <w:rFonts w:ascii="Times New Roman" w:hAnsi="Times New Roman" w:cs="Times New Roman"/>
          <w:b/>
          <w:sz w:val="26"/>
          <w:szCs w:val="26"/>
        </w:rPr>
        <w:t>начальника управления образования Виноградовского муниципального округа, директора МБУ ДО «ЦДО»</w:t>
      </w:r>
      <w:r w:rsidR="0060298B">
        <w:rPr>
          <w:rFonts w:ascii="Times New Roman" w:hAnsi="Times New Roman" w:cs="Times New Roman"/>
          <w:b/>
          <w:sz w:val="26"/>
          <w:szCs w:val="26"/>
        </w:rPr>
        <w:t>.</w:t>
      </w:r>
    </w:p>
    <w:p w14:paraId="249D58F5" w14:textId="42DA9716" w:rsidR="00876FDF" w:rsidRPr="00876FDF" w:rsidRDefault="00876FDF" w:rsidP="0060298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FDF">
        <w:rPr>
          <w:rFonts w:ascii="Times New Roman" w:hAnsi="Times New Roman" w:cs="Times New Roman"/>
          <w:b/>
          <w:sz w:val="26"/>
          <w:szCs w:val="26"/>
        </w:rPr>
        <w:t>Провести дополнительное заседание 5 декабря 2022 года в 15.00 час.</w:t>
      </w:r>
    </w:p>
    <w:p w14:paraId="675BABCC" w14:textId="77777777" w:rsidR="00876FDF" w:rsidRPr="004C5477" w:rsidRDefault="00876FDF" w:rsidP="00876FD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6E14B8" w14:textId="2C9DF671" w:rsidR="00DC3410" w:rsidRPr="00E11FA7" w:rsidRDefault="00902A40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EE02CA" w:rsidRPr="00E1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410" w:rsidRPr="00E11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 </w:t>
      </w:r>
      <w:r w:rsidR="00876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рассмотрении проекта бюджета Виноградовского муниципального округа на 2023 год в части финансировани</w:t>
      </w:r>
      <w:r w:rsidR="0060298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  <w:r w:rsidR="00876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мероприятий в рамках муниципальных программ</w:t>
      </w:r>
    </w:p>
    <w:p w14:paraId="048250A0" w14:textId="68EB6AF9" w:rsidR="00567932" w:rsidRDefault="009B3622" w:rsidP="00D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876FDF">
        <w:rPr>
          <w:rFonts w:ascii="Times New Roman" w:hAnsi="Times New Roman" w:cs="Times New Roman"/>
          <w:sz w:val="26"/>
          <w:szCs w:val="26"/>
        </w:rPr>
        <w:t>Панина ЕА, начальник отдела экономики администрации Виноградовского муниципального округа</w:t>
      </w:r>
    </w:p>
    <w:p w14:paraId="4926B3C3" w14:textId="7F7F1B89" w:rsidR="00876FDF" w:rsidRPr="001F530F" w:rsidRDefault="00876FDF" w:rsidP="004E0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FE4">
        <w:rPr>
          <w:rFonts w:ascii="Times New Roman" w:hAnsi="Times New Roman" w:cs="Times New Roman"/>
          <w:i/>
          <w:sz w:val="26"/>
          <w:szCs w:val="26"/>
        </w:rPr>
        <w:t>Содокладчик</w:t>
      </w:r>
      <w:r>
        <w:rPr>
          <w:rFonts w:ascii="Times New Roman" w:hAnsi="Times New Roman" w:cs="Times New Roman"/>
          <w:sz w:val="26"/>
          <w:szCs w:val="26"/>
        </w:rPr>
        <w:t>: Соболев ДГ, начальник Финансового управления Виноградовского муниципального округа</w:t>
      </w:r>
    </w:p>
    <w:p w14:paraId="1FEE8F17" w14:textId="77777777" w:rsidR="004E0FE4" w:rsidRPr="004E0FE4" w:rsidRDefault="004E0FE4" w:rsidP="004E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Заслушали информацию о мероприятиях, которые запланированы в рамках реализации муниципальных программ на </w:t>
      </w:r>
      <w:r w:rsidRPr="004E0FE4">
        <w:rPr>
          <w:rFonts w:ascii="Times New Roman" w:hAnsi="Times New Roman" w:cs="Times New Roman"/>
          <w:sz w:val="26"/>
          <w:szCs w:val="26"/>
        </w:rPr>
        <w:t>2023 год.</w:t>
      </w:r>
    </w:p>
    <w:p w14:paraId="0DD1CF6B" w14:textId="13E5FFC2" w:rsidR="004E0FE4" w:rsidRPr="004E0FE4" w:rsidRDefault="004E0FE4" w:rsidP="004E0FE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Панина Е.А. сообщила, что в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запланированы к реализации 18 муниципальных программ, включая 4 муниципальных подпрограммы.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объем расходов на реализацию муниципальных программ </w:t>
      </w:r>
      <w:r w:rsidRPr="004E0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составляет </w:t>
      </w:r>
      <w:r w:rsidRPr="004E0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60 070 793,75.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F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программные мероприятия формировались исходя из приоритетов бюджетной политики, возможностей привлечения средств областного и федерального бюджетов и возможностей бюджета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36512C" w14:textId="07FF4E75" w:rsidR="00CA2CB0" w:rsidRPr="006678DC" w:rsidRDefault="007964D3" w:rsidP="004E0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8DC">
        <w:rPr>
          <w:rFonts w:ascii="Times New Roman" w:hAnsi="Times New Roman" w:cs="Times New Roman"/>
          <w:bCs/>
          <w:sz w:val="26"/>
          <w:szCs w:val="26"/>
        </w:rPr>
        <w:t xml:space="preserve">РЕШИЛИ: </w:t>
      </w:r>
    </w:p>
    <w:p w14:paraId="6CF39744" w14:textId="1A878F68" w:rsidR="006678DC" w:rsidRDefault="006678DC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DC">
        <w:rPr>
          <w:rFonts w:ascii="Times New Roman" w:hAnsi="Times New Roman" w:cs="Times New Roman"/>
          <w:b/>
          <w:sz w:val="26"/>
          <w:szCs w:val="26"/>
        </w:rPr>
        <w:t>1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 w:rsidRPr="006678DC">
        <w:rPr>
          <w:rFonts w:ascii="Times New Roman" w:hAnsi="Times New Roman" w:cs="Times New Roman"/>
          <w:b/>
          <w:sz w:val="26"/>
          <w:szCs w:val="26"/>
        </w:rPr>
        <w:t>. Информацию принять к сведению</w:t>
      </w:r>
    </w:p>
    <w:p w14:paraId="4C5719A7" w14:textId="430422C5" w:rsidR="0060298B" w:rsidRDefault="006678DC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0298B">
        <w:rPr>
          <w:rFonts w:ascii="Times New Roman" w:hAnsi="Times New Roman" w:cs="Times New Roman"/>
          <w:b/>
          <w:sz w:val="26"/>
          <w:szCs w:val="26"/>
        </w:rPr>
        <w:t>Направить главе Виноградовского муниципального округа запросы</w:t>
      </w:r>
      <w:bookmarkStart w:id="0" w:name="_GoBack"/>
      <w:bookmarkEnd w:id="0"/>
      <w:r w:rsidR="0060298B">
        <w:rPr>
          <w:rFonts w:ascii="Times New Roman" w:hAnsi="Times New Roman" w:cs="Times New Roman"/>
          <w:b/>
          <w:sz w:val="26"/>
          <w:szCs w:val="26"/>
        </w:rPr>
        <w:t>:</w:t>
      </w:r>
    </w:p>
    <w:p w14:paraId="7D203BAD" w14:textId="1A6052B4" w:rsidR="008B2D7B" w:rsidRDefault="0060298B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0298B">
        <w:rPr>
          <w:rFonts w:ascii="Times New Roman" w:hAnsi="Times New Roman" w:cs="Times New Roman"/>
          <w:sz w:val="26"/>
          <w:szCs w:val="26"/>
        </w:rPr>
        <w:t>об обоснованности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заключенному контракту «Создание зоны беспроводного доступа к сети Интернет по технологии </w:t>
      </w:r>
      <w:proofErr w:type="spellStart"/>
      <w:r w:rsidRPr="0060298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60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пос. Шошельцы Виноградовского района Архангельской области» в рамках муниципальной программы «Комплексное развитие сельских территорий Виноградовского муниципального округа Архангельской области на 2022-2026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C518B65" w14:textId="76A810FA" w:rsidR="0060298B" w:rsidRDefault="0060298B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целесообразности принятия решения о строительстве пятиэтажного дома для переселения граждан из аварийного жилья,</w:t>
      </w:r>
    </w:p>
    <w:p w14:paraId="6E69A4E4" w14:textId="71C7FBBC" w:rsidR="0060298B" w:rsidRPr="0000210E" w:rsidRDefault="0060298B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принятом решении по вопросу о ремонте спортзала ЦДО.</w:t>
      </w:r>
    </w:p>
    <w:p w14:paraId="5C49CC55" w14:textId="6DEE9B3C" w:rsidR="00DC3410" w:rsidRPr="006678DC" w:rsidRDefault="00DC3410" w:rsidP="006678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E4C2A" w14:textId="77777777" w:rsidR="00CA2CB0" w:rsidRDefault="00CA2CB0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169AA" w14:textId="77777777" w:rsidR="006678DC" w:rsidRDefault="006678DC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05B25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58CC9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Собрания </w:t>
      </w:r>
    </w:p>
    <w:p w14:paraId="2056B5B1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Виноградовского муниципального округа                                             Н.Н. Салыкина </w:t>
      </w:r>
    </w:p>
    <w:p w14:paraId="39850365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00718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CEF8C" w14:textId="77777777" w:rsidR="009B3622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</w:t>
      </w:r>
      <w:r w:rsidR="004B6DCD" w:rsidRPr="00E11FA7">
        <w:rPr>
          <w:rFonts w:ascii="Times New Roman" w:hAnsi="Times New Roman" w:cs="Times New Roman"/>
          <w:sz w:val="26"/>
          <w:szCs w:val="26"/>
        </w:rPr>
        <w:t xml:space="preserve">                   Л.Н. Власова</w:t>
      </w:r>
      <w:r w:rsidRPr="00E11FA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9B3622" w:rsidRPr="00E11FA7" w:rsidSect="009206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31FD"/>
    <w:multiLevelType w:val="hybridMultilevel"/>
    <w:tmpl w:val="92404DDC"/>
    <w:lvl w:ilvl="0" w:tplc="82300F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551D04"/>
    <w:multiLevelType w:val="hybridMultilevel"/>
    <w:tmpl w:val="CCE02486"/>
    <w:lvl w:ilvl="0" w:tplc="B5924A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67A38"/>
    <w:multiLevelType w:val="hybridMultilevel"/>
    <w:tmpl w:val="0FFEF238"/>
    <w:lvl w:ilvl="0" w:tplc="020A9B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2E5CE8"/>
    <w:multiLevelType w:val="hybridMultilevel"/>
    <w:tmpl w:val="3520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74E"/>
    <w:multiLevelType w:val="hybridMultilevel"/>
    <w:tmpl w:val="79867D7A"/>
    <w:lvl w:ilvl="0" w:tplc="26FA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83E9A"/>
    <w:multiLevelType w:val="hybridMultilevel"/>
    <w:tmpl w:val="481E0894"/>
    <w:lvl w:ilvl="0" w:tplc="EEA6F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D76C1"/>
    <w:multiLevelType w:val="hybridMultilevel"/>
    <w:tmpl w:val="30E8BE2C"/>
    <w:lvl w:ilvl="0" w:tplc="28CA39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13EA1"/>
    <w:multiLevelType w:val="hybridMultilevel"/>
    <w:tmpl w:val="85C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71B"/>
    <w:multiLevelType w:val="hybridMultilevel"/>
    <w:tmpl w:val="29643AA0"/>
    <w:lvl w:ilvl="0" w:tplc="72524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A7146"/>
    <w:multiLevelType w:val="hybridMultilevel"/>
    <w:tmpl w:val="65F27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B"/>
    <w:rsid w:val="0000210E"/>
    <w:rsid w:val="00004E2D"/>
    <w:rsid w:val="000F5E41"/>
    <w:rsid w:val="00110F78"/>
    <w:rsid w:val="00111A8F"/>
    <w:rsid w:val="001265CD"/>
    <w:rsid w:val="00156063"/>
    <w:rsid w:val="00157789"/>
    <w:rsid w:val="001A6CD4"/>
    <w:rsid w:val="001F530F"/>
    <w:rsid w:val="002661E1"/>
    <w:rsid w:val="002746C0"/>
    <w:rsid w:val="00294F0C"/>
    <w:rsid w:val="002A4C3A"/>
    <w:rsid w:val="002D413B"/>
    <w:rsid w:val="002D440E"/>
    <w:rsid w:val="002D6B4C"/>
    <w:rsid w:val="002F0E8F"/>
    <w:rsid w:val="00324AB8"/>
    <w:rsid w:val="004079E4"/>
    <w:rsid w:val="00453E61"/>
    <w:rsid w:val="004B6DCD"/>
    <w:rsid w:val="004C5477"/>
    <w:rsid w:val="004E0FE4"/>
    <w:rsid w:val="005267B2"/>
    <w:rsid w:val="00567932"/>
    <w:rsid w:val="00585D81"/>
    <w:rsid w:val="005C6532"/>
    <w:rsid w:val="0060298B"/>
    <w:rsid w:val="00605E68"/>
    <w:rsid w:val="006406FD"/>
    <w:rsid w:val="006678DC"/>
    <w:rsid w:val="006750AC"/>
    <w:rsid w:val="00703166"/>
    <w:rsid w:val="0071071E"/>
    <w:rsid w:val="00713E68"/>
    <w:rsid w:val="007542AB"/>
    <w:rsid w:val="00757C68"/>
    <w:rsid w:val="007964D3"/>
    <w:rsid w:val="007D776B"/>
    <w:rsid w:val="0081339B"/>
    <w:rsid w:val="00824BAB"/>
    <w:rsid w:val="00842D27"/>
    <w:rsid w:val="00876FDF"/>
    <w:rsid w:val="008B2D7B"/>
    <w:rsid w:val="008B75A3"/>
    <w:rsid w:val="008F4139"/>
    <w:rsid w:val="00902A40"/>
    <w:rsid w:val="00907240"/>
    <w:rsid w:val="0092065D"/>
    <w:rsid w:val="00974777"/>
    <w:rsid w:val="00991C4A"/>
    <w:rsid w:val="009A65F4"/>
    <w:rsid w:val="009B3622"/>
    <w:rsid w:val="00A267D1"/>
    <w:rsid w:val="00A32D64"/>
    <w:rsid w:val="00A336BD"/>
    <w:rsid w:val="00A37C1F"/>
    <w:rsid w:val="00AB3F31"/>
    <w:rsid w:val="00AD793A"/>
    <w:rsid w:val="00B0528D"/>
    <w:rsid w:val="00B06329"/>
    <w:rsid w:val="00B15447"/>
    <w:rsid w:val="00B17747"/>
    <w:rsid w:val="00B71ED3"/>
    <w:rsid w:val="00C001D8"/>
    <w:rsid w:val="00C06BD3"/>
    <w:rsid w:val="00C32876"/>
    <w:rsid w:val="00C70612"/>
    <w:rsid w:val="00C814E3"/>
    <w:rsid w:val="00C90AA2"/>
    <w:rsid w:val="00CA2CB0"/>
    <w:rsid w:val="00DC3410"/>
    <w:rsid w:val="00E11FA7"/>
    <w:rsid w:val="00E1314E"/>
    <w:rsid w:val="00E8653C"/>
    <w:rsid w:val="00EE02CA"/>
    <w:rsid w:val="00F00D6A"/>
    <w:rsid w:val="00F51B2E"/>
    <w:rsid w:val="00FB7B75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DB98"/>
  <w15:chartTrackingRefBased/>
  <w15:docId w15:val="{5E88A0D6-7F85-4AF5-8511-17102AB1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5447"/>
    <w:pPr>
      <w:ind w:left="720"/>
      <w:contextualSpacing/>
    </w:pPr>
  </w:style>
  <w:style w:type="paragraph" w:customStyle="1" w:styleId="a6">
    <w:name w:val=" Знак"/>
    <w:basedOn w:val="a"/>
    <w:rsid w:val="004E0FE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Salykn</dc:creator>
  <cp:keywords/>
  <dc:description/>
  <cp:lastModifiedBy>Ebudget</cp:lastModifiedBy>
  <cp:revision>16</cp:revision>
  <cp:lastPrinted>2022-02-09T10:33:00Z</cp:lastPrinted>
  <dcterms:created xsi:type="dcterms:W3CDTF">2022-06-15T06:46:00Z</dcterms:created>
  <dcterms:modified xsi:type="dcterms:W3CDTF">2022-12-01T11:20:00Z</dcterms:modified>
</cp:coreProperties>
</file>