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B0063" w14:textId="77777777" w:rsidR="00912464" w:rsidRDefault="00B6637C" w:rsidP="00F87ACB">
      <w:pPr>
        <w:widowControl w:val="0"/>
        <w:rPr>
          <w:sz w:val="28"/>
          <w:szCs w:val="28"/>
        </w:rPr>
      </w:pPr>
      <w:r>
        <w:rPr>
          <w:noProof/>
        </w:rPr>
        <w:drawing>
          <wp:anchor distT="0" distB="0" distL="114300" distR="114300" simplePos="0" relativeHeight="251657728" behindDoc="0" locked="0" layoutInCell="1" allowOverlap="1" wp14:anchorId="48FDC7E7" wp14:editId="4AEAD723">
            <wp:simplePos x="0" y="0"/>
            <wp:positionH relativeFrom="column">
              <wp:posOffset>2731770</wp:posOffset>
            </wp:positionH>
            <wp:positionV relativeFrom="page">
              <wp:posOffset>385445</wp:posOffset>
            </wp:positionV>
            <wp:extent cx="488315" cy="610235"/>
            <wp:effectExtent l="0" t="0" r="698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8315" cy="610235"/>
                    </a:xfrm>
                    <a:prstGeom prst="rect">
                      <a:avLst/>
                    </a:prstGeom>
                    <a:ln>
                      <a:noFill/>
                    </a:ln>
                    <a:effectLst>
                      <a:glow>
                        <a:srgbClr val="4472C4"/>
                      </a:glow>
                    </a:effectLst>
                  </pic:spPr>
                </pic:pic>
              </a:graphicData>
            </a:graphic>
            <wp14:sizeRelH relativeFrom="page">
              <wp14:pctWidth>0</wp14:pctWidth>
            </wp14:sizeRelH>
            <wp14:sizeRelV relativeFrom="page">
              <wp14:pctHeight>0</wp14:pctHeight>
            </wp14:sizeRelV>
          </wp:anchor>
        </w:drawing>
      </w:r>
    </w:p>
    <w:p w14:paraId="2C7A9AAD" w14:textId="77777777" w:rsidR="001951EC" w:rsidRPr="001951EC" w:rsidRDefault="001951EC" w:rsidP="00F87ACB">
      <w:pPr>
        <w:widowControl w:val="0"/>
        <w:rPr>
          <w:sz w:val="28"/>
          <w:szCs w:val="28"/>
        </w:rPr>
      </w:pPr>
    </w:p>
    <w:p w14:paraId="768CA7FA" w14:textId="77777777" w:rsidR="006B63A6" w:rsidRPr="006C6CD4" w:rsidRDefault="00B55B10" w:rsidP="006B63A6">
      <w:pPr>
        <w:widowControl w:val="0"/>
        <w:jc w:val="center"/>
        <w:rPr>
          <w:rFonts w:ascii="Arial Narrow" w:hAnsi="Arial Narrow"/>
          <w:b/>
          <w:sz w:val="24"/>
          <w:u w:val="single"/>
        </w:rPr>
      </w:pPr>
      <w:r>
        <w:t xml:space="preserve"> </w:t>
      </w:r>
      <w:r w:rsidR="006B63A6" w:rsidRPr="006C6CD4">
        <w:rPr>
          <w:rFonts w:ascii="Arial Narrow" w:hAnsi="Arial Narrow"/>
          <w:b/>
          <w:sz w:val="24"/>
          <w:u w:val="single"/>
        </w:rPr>
        <w:t>ВИНОГРАДОВСКИЙ МУНИЦИПАЛЬНЫЙ ОКРУГ АРХАНГЕЛЬСКОЙ ОБЛАСТИ</w:t>
      </w:r>
    </w:p>
    <w:p w14:paraId="0D150674" w14:textId="77777777" w:rsidR="006B63A6" w:rsidRPr="006C6CD4" w:rsidRDefault="006B63A6" w:rsidP="006B63A6">
      <w:pPr>
        <w:widowControl w:val="0"/>
        <w:jc w:val="center"/>
        <w:rPr>
          <w:sz w:val="24"/>
        </w:rPr>
      </w:pPr>
    </w:p>
    <w:p w14:paraId="7AA54184" w14:textId="77777777" w:rsidR="006B63A6" w:rsidRPr="006C6CD4" w:rsidRDefault="00F87ACB" w:rsidP="006B63A6">
      <w:pPr>
        <w:widowControl w:val="0"/>
        <w:jc w:val="center"/>
        <w:rPr>
          <w:caps/>
          <w:sz w:val="24"/>
        </w:rPr>
      </w:pPr>
      <w:r w:rsidRPr="00F87ACB">
        <w:rPr>
          <w:caps/>
          <w:sz w:val="24"/>
        </w:rPr>
        <w:t>АДМИНИСТРАЦИЯ ВИНОГРАДОВСКОГО МУНИЦИПАЛЬНОГО ОКРУГА</w:t>
      </w:r>
    </w:p>
    <w:p w14:paraId="30CF59B1" w14:textId="77777777" w:rsidR="006B63A6" w:rsidRPr="006C6CD4" w:rsidRDefault="006B63A6" w:rsidP="006B63A6">
      <w:pPr>
        <w:widowControl w:val="0"/>
        <w:jc w:val="center"/>
      </w:pPr>
    </w:p>
    <w:p w14:paraId="1DB0B524" w14:textId="77777777" w:rsidR="006B63A6" w:rsidRPr="006C6CD4" w:rsidRDefault="006B63A6" w:rsidP="006B63A6">
      <w:pPr>
        <w:widowControl w:val="0"/>
        <w:jc w:val="center"/>
      </w:pPr>
    </w:p>
    <w:p w14:paraId="1F21F7C1" w14:textId="77777777" w:rsidR="006B63A6" w:rsidRPr="006C6CD4" w:rsidRDefault="00382B33" w:rsidP="006B63A6">
      <w:pPr>
        <w:widowControl w:val="0"/>
        <w:jc w:val="center"/>
        <w:rPr>
          <w:b/>
          <w:sz w:val="28"/>
        </w:rPr>
      </w:pPr>
      <w:r w:rsidRPr="00382B33">
        <w:rPr>
          <w:b/>
          <w:sz w:val="28"/>
        </w:rPr>
        <w:t>П О С Т А Н О В Л Е Н И Е</w:t>
      </w:r>
    </w:p>
    <w:p w14:paraId="752A5A23" w14:textId="77777777" w:rsidR="006B63A6" w:rsidRPr="006C6CD4" w:rsidRDefault="006B63A6" w:rsidP="006B63A6">
      <w:pPr>
        <w:widowControl w:val="0"/>
        <w:jc w:val="center"/>
      </w:pPr>
    </w:p>
    <w:p w14:paraId="74D0E54D" w14:textId="77777777" w:rsidR="006B63A6" w:rsidRPr="006C6CD4" w:rsidRDefault="006B63A6" w:rsidP="006B63A6">
      <w:pPr>
        <w:widowControl w:val="0"/>
        <w:jc w:val="center"/>
      </w:pPr>
    </w:p>
    <w:p w14:paraId="0CF9AD18" w14:textId="281A4240" w:rsidR="006B63A6" w:rsidRPr="00F87ACB" w:rsidRDefault="00FB0D00" w:rsidP="006B63A6">
      <w:pPr>
        <w:widowControl w:val="0"/>
        <w:jc w:val="center"/>
        <w:rPr>
          <w:sz w:val="26"/>
          <w:szCs w:val="26"/>
        </w:rPr>
      </w:pPr>
      <w:r w:rsidRPr="00FB0D00">
        <w:rPr>
          <w:sz w:val="26"/>
          <w:szCs w:val="26"/>
        </w:rPr>
        <w:t xml:space="preserve">от </w:t>
      </w:r>
      <w:r w:rsidR="00B01D4D">
        <w:rPr>
          <w:sz w:val="26"/>
          <w:szCs w:val="26"/>
        </w:rPr>
        <w:t>1</w:t>
      </w:r>
      <w:r w:rsidR="00E911D3">
        <w:rPr>
          <w:sz w:val="26"/>
          <w:szCs w:val="26"/>
        </w:rPr>
        <w:t>2</w:t>
      </w:r>
      <w:r w:rsidRPr="00FB0D00">
        <w:rPr>
          <w:sz w:val="26"/>
          <w:szCs w:val="26"/>
        </w:rPr>
        <w:t xml:space="preserve"> февраля 2026 года № </w:t>
      </w:r>
      <w:r w:rsidR="001C5F97">
        <w:rPr>
          <w:sz w:val="26"/>
          <w:szCs w:val="26"/>
        </w:rPr>
        <w:t>2</w:t>
      </w:r>
      <w:r w:rsidR="00E911D3">
        <w:rPr>
          <w:sz w:val="26"/>
          <w:szCs w:val="26"/>
        </w:rPr>
        <w:t>2</w:t>
      </w:r>
      <w:r w:rsidRPr="00FB0D00">
        <w:rPr>
          <w:sz w:val="26"/>
          <w:szCs w:val="26"/>
        </w:rPr>
        <w:t>-па</w:t>
      </w:r>
    </w:p>
    <w:p w14:paraId="61721768" w14:textId="77777777" w:rsidR="006B63A6" w:rsidRPr="006C6CD4" w:rsidRDefault="006B63A6" w:rsidP="006B63A6">
      <w:pPr>
        <w:widowControl w:val="0"/>
        <w:jc w:val="center"/>
        <w:rPr>
          <w:sz w:val="16"/>
          <w:szCs w:val="16"/>
        </w:rPr>
      </w:pPr>
    </w:p>
    <w:p w14:paraId="70F8D8A1" w14:textId="77777777" w:rsidR="006B63A6" w:rsidRPr="006C6CD4" w:rsidRDefault="006B63A6" w:rsidP="006B63A6">
      <w:pPr>
        <w:widowControl w:val="0"/>
        <w:jc w:val="center"/>
        <w:rPr>
          <w:sz w:val="16"/>
          <w:szCs w:val="16"/>
        </w:rPr>
      </w:pPr>
    </w:p>
    <w:p w14:paraId="159B8F41" w14:textId="77777777" w:rsidR="006B63A6" w:rsidRPr="006C6CD4" w:rsidRDefault="006B63A6" w:rsidP="006B63A6">
      <w:pPr>
        <w:widowControl w:val="0"/>
        <w:jc w:val="center"/>
        <w:rPr>
          <w:sz w:val="26"/>
          <w:szCs w:val="26"/>
        </w:rPr>
      </w:pPr>
      <w:r w:rsidRPr="006C6CD4">
        <w:t>п. Березник</w:t>
      </w:r>
    </w:p>
    <w:p w14:paraId="0BD36059" w14:textId="77777777" w:rsidR="006B63A6" w:rsidRPr="001C5F97" w:rsidRDefault="006B63A6" w:rsidP="006B63A6">
      <w:pPr>
        <w:widowControl w:val="0"/>
        <w:autoSpaceDE w:val="0"/>
        <w:autoSpaceDN w:val="0"/>
        <w:adjustRightInd w:val="0"/>
        <w:jc w:val="center"/>
        <w:rPr>
          <w:sz w:val="26"/>
          <w:szCs w:val="26"/>
        </w:rPr>
      </w:pPr>
    </w:p>
    <w:p w14:paraId="4723DE7E" w14:textId="77777777" w:rsidR="006B63A6" w:rsidRPr="001C5F97" w:rsidRDefault="006B63A6" w:rsidP="006B63A6">
      <w:pPr>
        <w:widowControl w:val="0"/>
        <w:autoSpaceDE w:val="0"/>
        <w:autoSpaceDN w:val="0"/>
        <w:adjustRightInd w:val="0"/>
        <w:jc w:val="center"/>
        <w:rPr>
          <w:sz w:val="26"/>
          <w:szCs w:val="26"/>
        </w:rPr>
      </w:pPr>
    </w:p>
    <w:p w14:paraId="4B5FC188" w14:textId="77777777" w:rsidR="00E911D3" w:rsidRDefault="00E911D3" w:rsidP="00E911D3">
      <w:pPr>
        <w:widowControl w:val="0"/>
        <w:autoSpaceDE w:val="0"/>
        <w:autoSpaceDN w:val="0"/>
        <w:adjustRightInd w:val="0"/>
        <w:jc w:val="center"/>
        <w:rPr>
          <w:b/>
          <w:sz w:val="26"/>
          <w:szCs w:val="26"/>
        </w:rPr>
      </w:pPr>
      <w:r>
        <w:rPr>
          <w:b/>
          <w:sz w:val="26"/>
          <w:szCs w:val="26"/>
        </w:rPr>
        <w:t>Об утверждении плана мероприятий</w:t>
      </w:r>
    </w:p>
    <w:p w14:paraId="339056E6" w14:textId="77777777" w:rsidR="00E911D3" w:rsidRDefault="00E911D3" w:rsidP="00E911D3">
      <w:pPr>
        <w:widowControl w:val="0"/>
        <w:autoSpaceDE w:val="0"/>
        <w:autoSpaceDN w:val="0"/>
        <w:adjustRightInd w:val="0"/>
        <w:jc w:val="center"/>
        <w:rPr>
          <w:b/>
          <w:sz w:val="26"/>
          <w:szCs w:val="26"/>
        </w:rPr>
      </w:pPr>
      <w:r>
        <w:rPr>
          <w:b/>
          <w:sz w:val="26"/>
          <w:szCs w:val="26"/>
        </w:rPr>
        <w:t>по проведению в 2026 году «Года охраны труда»</w:t>
      </w:r>
    </w:p>
    <w:p w14:paraId="43627CE3" w14:textId="77777777" w:rsidR="00E911D3" w:rsidRDefault="00E911D3" w:rsidP="00E911D3">
      <w:pPr>
        <w:widowControl w:val="0"/>
        <w:autoSpaceDE w:val="0"/>
        <w:autoSpaceDN w:val="0"/>
        <w:adjustRightInd w:val="0"/>
        <w:jc w:val="center"/>
        <w:rPr>
          <w:b/>
          <w:sz w:val="26"/>
          <w:szCs w:val="26"/>
        </w:rPr>
      </w:pPr>
      <w:r>
        <w:rPr>
          <w:b/>
          <w:sz w:val="26"/>
          <w:szCs w:val="26"/>
        </w:rPr>
        <w:t>на территории Виноградовского муниципального округа</w:t>
      </w:r>
    </w:p>
    <w:p w14:paraId="345DE74F" w14:textId="77777777" w:rsidR="00E911D3" w:rsidRPr="00F35278" w:rsidRDefault="00E911D3" w:rsidP="00E911D3">
      <w:pPr>
        <w:widowControl w:val="0"/>
        <w:autoSpaceDE w:val="0"/>
        <w:autoSpaceDN w:val="0"/>
        <w:adjustRightInd w:val="0"/>
        <w:jc w:val="center"/>
        <w:rPr>
          <w:sz w:val="26"/>
          <w:szCs w:val="26"/>
        </w:rPr>
      </w:pPr>
    </w:p>
    <w:p w14:paraId="117F892F" w14:textId="342871FB" w:rsidR="00E911D3" w:rsidRDefault="00E911D3" w:rsidP="00E911D3">
      <w:pPr>
        <w:ind w:firstLine="720"/>
        <w:jc w:val="both"/>
        <w:outlineLvl w:val="0"/>
        <w:rPr>
          <w:sz w:val="26"/>
          <w:szCs w:val="26"/>
        </w:rPr>
      </w:pPr>
      <w:r>
        <w:rPr>
          <w:sz w:val="26"/>
          <w:szCs w:val="26"/>
        </w:rPr>
        <w:t xml:space="preserve">В соответствии с областным законом от 20 сентября 2005 года № 84-5-ОЗ «О наделении органов местного самоуправления муниципальных образований Архангельской области отдельными государственными полномочиями», планом мероприятий по проведению в 2026 году «Года охраны труда» в Архангельской области, утвержденным решением Координационного совета Архангельской области по охране труда от </w:t>
      </w:r>
      <w:r w:rsidR="00320627">
        <w:rPr>
          <w:sz w:val="26"/>
          <w:szCs w:val="26"/>
        </w:rPr>
        <w:t>0</w:t>
      </w:r>
      <w:r>
        <w:rPr>
          <w:sz w:val="26"/>
          <w:szCs w:val="26"/>
        </w:rPr>
        <w:t xml:space="preserve">9 декабря 2025 года № 3, администрация Виноградовского муниципального округа </w:t>
      </w:r>
      <w:r>
        <w:rPr>
          <w:b/>
          <w:bCs/>
          <w:sz w:val="26"/>
          <w:szCs w:val="26"/>
        </w:rPr>
        <w:t>п о с т а н о в л я е т:</w:t>
      </w:r>
    </w:p>
    <w:p w14:paraId="64BE8E7D" w14:textId="77777777" w:rsidR="00E911D3" w:rsidRDefault="00E911D3" w:rsidP="00E911D3">
      <w:pPr>
        <w:ind w:firstLine="720"/>
        <w:jc w:val="both"/>
        <w:outlineLvl w:val="0"/>
        <w:rPr>
          <w:sz w:val="26"/>
          <w:szCs w:val="26"/>
        </w:rPr>
      </w:pPr>
      <w:r>
        <w:rPr>
          <w:sz w:val="26"/>
          <w:szCs w:val="26"/>
        </w:rPr>
        <w:t>1. Утвердить прилагаемый план мероприятий по проведению в 2026 году «Года охраны труда» на территории Виноградовского муниципального округа.</w:t>
      </w:r>
    </w:p>
    <w:p w14:paraId="7D6D3702" w14:textId="77777777" w:rsidR="00E911D3" w:rsidRDefault="00E911D3" w:rsidP="00E911D3">
      <w:pPr>
        <w:ind w:firstLine="720"/>
        <w:jc w:val="both"/>
        <w:outlineLvl w:val="0"/>
        <w:rPr>
          <w:sz w:val="26"/>
          <w:szCs w:val="26"/>
        </w:rPr>
      </w:pPr>
      <w:r>
        <w:rPr>
          <w:sz w:val="26"/>
          <w:szCs w:val="26"/>
        </w:rPr>
        <w:t>2. Опубликовать настоящее постановление на официальном сайте Виноградовского муниципального округа.</w:t>
      </w:r>
    </w:p>
    <w:p w14:paraId="61E4539E" w14:textId="77777777" w:rsidR="00E911D3" w:rsidRDefault="00E911D3" w:rsidP="00E911D3">
      <w:pPr>
        <w:ind w:firstLine="720"/>
        <w:jc w:val="both"/>
        <w:outlineLvl w:val="0"/>
        <w:rPr>
          <w:sz w:val="26"/>
          <w:szCs w:val="26"/>
        </w:rPr>
      </w:pPr>
      <w:r>
        <w:rPr>
          <w:sz w:val="26"/>
          <w:szCs w:val="26"/>
        </w:rPr>
        <w:t>3. Настоящее постановление вступает в силу со дня его официального опубликования.</w:t>
      </w:r>
    </w:p>
    <w:p w14:paraId="0F68B309" w14:textId="77777777" w:rsidR="00E911D3" w:rsidRDefault="00E911D3" w:rsidP="00E911D3">
      <w:pPr>
        <w:ind w:firstLine="720"/>
        <w:jc w:val="both"/>
        <w:outlineLvl w:val="0"/>
        <w:rPr>
          <w:sz w:val="26"/>
          <w:szCs w:val="26"/>
        </w:rPr>
      </w:pPr>
      <w:r>
        <w:rPr>
          <w:sz w:val="26"/>
          <w:szCs w:val="26"/>
        </w:rPr>
        <w:t>4. Контроль за исполнением настоящего постановления возложить на заместителя главы Виноградовского муниципального округа по социальным вопросам.</w:t>
      </w:r>
    </w:p>
    <w:p w14:paraId="3EA9238E" w14:textId="77777777" w:rsidR="00E911D3" w:rsidRDefault="00E911D3" w:rsidP="00E911D3">
      <w:pPr>
        <w:jc w:val="center"/>
        <w:outlineLvl w:val="0"/>
        <w:rPr>
          <w:b/>
          <w:sz w:val="26"/>
          <w:szCs w:val="26"/>
        </w:rPr>
      </w:pPr>
    </w:p>
    <w:p w14:paraId="79C5DCC5" w14:textId="77777777" w:rsidR="00E911D3" w:rsidRPr="00AF1971" w:rsidRDefault="00E911D3" w:rsidP="00E911D3">
      <w:pPr>
        <w:tabs>
          <w:tab w:val="num" w:pos="1000"/>
        </w:tabs>
        <w:ind w:firstLine="700"/>
        <w:jc w:val="both"/>
        <w:rPr>
          <w:sz w:val="26"/>
          <w:szCs w:val="26"/>
        </w:rPr>
      </w:pPr>
    </w:p>
    <w:p w14:paraId="4A1E0596" w14:textId="77777777" w:rsidR="00E911D3" w:rsidRDefault="00E911D3" w:rsidP="00E911D3">
      <w:pPr>
        <w:widowControl w:val="0"/>
        <w:shd w:val="clear" w:color="auto" w:fill="FFFFFF"/>
        <w:spacing w:line="274" w:lineRule="exact"/>
        <w:rPr>
          <w:sz w:val="26"/>
          <w:szCs w:val="26"/>
        </w:rPr>
      </w:pPr>
    </w:p>
    <w:p w14:paraId="1269BBC2" w14:textId="7A7B0596" w:rsidR="00E911D3" w:rsidRDefault="00E911D3" w:rsidP="00E911D3">
      <w:pPr>
        <w:widowControl w:val="0"/>
        <w:shd w:val="clear" w:color="auto" w:fill="FFFFFF"/>
        <w:spacing w:line="274" w:lineRule="exact"/>
        <w:rPr>
          <w:sz w:val="26"/>
          <w:szCs w:val="26"/>
        </w:rPr>
      </w:pPr>
      <w:r w:rsidRPr="00E911D3">
        <w:rPr>
          <w:sz w:val="26"/>
          <w:szCs w:val="26"/>
        </w:rPr>
        <w:t xml:space="preserve">Временно исполняющий полномочия </w:t>
      </w:r>
      <w:r>
        <w:rPr>
          <w:sz w:val="26"/>
          <w:szCs w:val="26"/>
        </w:rPr>
        <w:t>главы</w:t>
      </w:r>
    </w:p>
    <w:p w14:paraId="04A0D82B" w14:textId="305294B6" w:rsidR="00E911D3" w:rsidRPr="00E911D3" w:rsidRDefault="00E911D3" w:rsidP="00E911D3">
      <w:pPr>
        <w:widowControl w:val="0"/>
        <w:shd w:val="clear" w:color="auto" w:fill="FFFFFF"/>
        <w:spacing w:line="274" w:lineRule="exact"/>
        <w:rPr>
          <w:sz w:val="26"/>
          <w:szCs w:val="26"/>
        </w:rPr>
      </w:pPr>
      <w:r w:rsidRPr="00E911D3">
        <w:rPr>
          <w:sz w:val="26"/>
          <w:szCs w:val="26"/>
        </w:rPr>
        <w:t>Виноградовского муниципального округа                                               О.В. Шадрина</w:t>
      </w:r>
    </w:p>
    <w:p w14:paraId="217EA617" w14:textId="77777777" w:rsidR="00E911D3" w:rsidRDefault="00E911D3" w:rsidP="00E911D3">
      <w:pPr>
        <w:widowControl w:val="0"/>
        <w:shd w:val="clear" w:color="auto" w:fill="FFFFFF"/>
        <w:spacing w:line="274" w:lineRule="exact"/>
        <w:jc w:val="right"/>
        <w:rPr>
          <w:caps/>
          <w:sz w:val="26"/>
          <w:szCs w:val="26"/>
        </w:rPr>
      </w:pPr>
    </w:p>
    <w:p w14:paraId="12B6867E" w14:textId="77777777" w:rsidR="00E911D3" w:rsidRDefault="00E911D3" w:rsidP="00E911D3">
      <w:pPr>
        <w:widowControl w:val="0"/>
        <w:shd w:val="clear" w:color="auto" w:fill="FFFFFF"/>
        <w:spacing w:line="274" w:lineRule="exact"/>
        <w:jc w:val="right"/>
        <w:rPr>
          <w:caps/>
          <w:sz w:val="26"/>
          <w:szCs w:val="26"/>
        </w:rPr>
      </w:pPr>
    </w:p>
    <w:p w14:paraId="7F5243D8" w14:textId="77777777" w:rsidR="00E911D3" w:rsidRDefault="00E911D3" w:rsidP="00E911D3">
      <w:pPr>
        <w:widowControl w:val="0"/>
        <w:shd w:val="clear" w:color="auto" w:fill="FFFFFF"/>
        <w:spacing w:line="274" w:lineRule="exact"/>
        <w:jc w:val="right"/>
        <w:rPr>
          <w:caps/>
          <w:sz w:val="26"/>
          <w:szCs w:val="26"/>
        </w:rPr>
        <w:sectPr w:rsidR="00E911D3" w:rsidSect="00E911D3">
          <w:headerReference w:type="even" r:id="rId9"/>
          <w:headerReference w:type="default" r:id="rId10"/>
          <w:pgSz w:w="11906" w:h="16838"/>
          <w:pgMar w:top="1134" w:right="850" w:bottom="1134" w:left="1701" w:header="720" w:footer="720" w:gutter="0"/>
          <w:cols w:space="720"/>
          <w:titlePg/>
          <w:docGrid w:linePitch="272"/>
        </w:sectPr>
      </w:pPr>
    </w:p>
    <w:p w14:paraId="1201BEE4" w14:textId="77777777" w:rsidR="00E911D3" w:rsidRDefault="00E911D3" w:rsidP="00E911D3">
      <w:pPr>
        <w:widowControl w:val="0"/>
        <w:shd w:val="clear" w:color="auto" w:fill="FFFFFF"/>
        <w:spacing w:line="274" w:lineRule="exact"/>
        <w:jc w:val="right"/>
        <w:rPr>
          <w:caps/>
          <w:sz w:val="26"/>
          <w:szCs w:val="26"/>
        </w:rPr>
      </w:pPr>
      <w:r w:rsidRPr="00C30223">
        <w:rPr>
          <w:caps/>
          <w:sz w:val="26"/>
          <w:szCs w:val="26"/>
        </w:rPr>
        <w:lastRenderedPageBreak/>
        <w:t>Утвержден</w:t>
      </w:r>
    </w:p>
    <w:p w14:paraId="6804E966" w14:textId="77777777" w:rsidR="00E911D3" w:rsidRPr="00C30223" w:rsidRDefault="00E911D3" w:rsidP="00E911D3">
      <w:pPr>
        <w:widowControl w:val="0"/>
        <w:jc w:val="right"/>
        <w:rPr>
          <w:sz w:val="26"/>
          <w:szCs w:val="26"/>
        </w:rPr>
      </w:pPr>
      <w:r>
        <w:rPr>
          <w:sz w:val="26"/>
          <w:szCs w:val="26"/>
        </w:rPr>
        <w:t>постановлением администрации</w:t>
      </w:r>
    </w:p>
    <w:p w14:paraId="1F7ACD37" w14:textId="77777777" w:rsidR="00E911D3" w:rsidRPr="00C30223" w:rsidRDefault="00E911D3" w:rsidP="00E911D3">
      <w:pPr>
        <w:widowControl w:val="0"/>
        <w:jc w:val="right"/>
        <w:rPr>
          <w:sz w:val="26"/>
          <w:szCs w:val="26"/>
        </w:rPr>
      </w:pPr>
      <w:r w:rsidRPr="00C30223">
        <w:rPr>
          <w:sz w:val="26"/>
          <w:szCs w:val="26"/>
        </w:rPr>
        <w:t>Виноградовского муниципального округа</w:t>
      </w:r>
    </w:p>
    <w:p w14:paraId="66454633" w14:textId="77777777" w:rsidR="00E911D3" w:rsidRPr="00F87ACB" w:rsidRDefault="00E911D3" w:rsidP="00E911D3">
      <w:pPr>
        <w:widowControl w:val="0"/>
        <w:jc w:val="right"/>
        <w:rPr>
          <w:sz w:val="26"/>
          <w:szCs w:val="26"/>
        </w:rPr>
      </w:pPr>
      <w:r w:rsidRPr="00FB0D00">
        <w:rPr>
          <w:sz w:val="26"/>
          <w:szCs w:val="26"/>
        </w:rPr>
        <w:t xml:space="preserve">от </w:t>
      </w:r>
      <w:r>
        <w:rPr>
          <w:sz w:val="26"/>
          <w:szCs w:val="26"/>
        </w:rPr>
        <w:t>12</w:t>
      </w:r>
      <w:r w:rsidRPr="00FB0D00">
        <w:rPr>
          <w:sz w:val="26"/>
          <w:szCs w:val="26"/>
        </w:rPr>
        <w:t xml:space="preserve"> февраля 2026 года № </w:t>
      </w:r>
      <w:r>
        <w:rPr>
          <w:sz w:val="26"/>
          <w:szCs w:val="26"/>
        </w:rPr>
        <w:t>22</w:t>
      </w:r>
      <w:r w:rsidRPr="00FB0D00">
        <w:rPr>
          <w:sz w:val="26"/>
          <w:szCs w:val="26"/>
        </w:rPr>
        <w:t>-па</w:t>
      </w:r>
    </w:p>
    <w:p w14:paraId="6531EEE9" w14:textId="77777777" w:rsidR="00E911D3" w:rsidRDefault="00E911D3" w:rsidP="00E911D3">
      <w:pPr>
        <w:contextualSpacing/>
        <w:jc w:val="right"/>
        <w:rPr>
          <w:sz w:val="26"/>
          <w:szCs w:val="26"/>
        </w:rPr>
      </w:pPr>
    </w:p>
    <w:p w14:paraId="47A74978" w14:textId="77777777" w:rsidR="00E911D3" w:rsidRDefault="00E911D3" w:rsidP="00E911D3">
      <w:pPr>
        <w:contextualSpacing/>
        <w:jc w:val="right"/>
        <w:rPr>
          <w:sz w:val="26"/>
          <w:szCs w:val="26"/>
        </w:rPr>
      </w:pPr>
    </w:p>
    <w:p w14:paraId="77BA5EDA" w14:textId="77777777" w:rsidR="00E911D3" w:rsidRDefault="00E911D3" w:rsidP="00E911D3">
      <w:pPr>
        <w:jc w:val="center"/>
        <w:rPr>
          <w:b/>
          <w:sz w:val="26"/>
          <w:szCs w:val="26"/>
        </w:rPr>
      </w:pPr>
      <w:r>
        <w:rPr>
          <w:b/>
          <w:sz w:val="26"/>
          <w:szCs w:val="26"/>
        </w:rPr>
        <w:t>П Л А Н</w:t>
      </w:r>
    </w:p>
    <w:p w14:paraId="43D5BE5E" w14:textId="77777777" w:rsidR="00E911D3" w:rsidRDefault="00E911D3" w:rsidP="00E911D3">
      <w:pPr>
        <w:jc w:val="center"/>
        <w:rPr>
          <w:b/>
          <w:sz w:val="26"/>
          <w:szCs w:val="26"/>
        </w:rPr>
      </w:pPr>
      <w:r>
        <w:rPr>
          <w:b/>
          <w:sz w:val="26"/>
          <w:szCs w:val="26"/>
        </w:rPr>
        <w:t>мероприятий по проведению в 2026 году «Года охраны труда»</w:t>
      </w:r>
    </w:p>
    <w:p w14:paraId="79F4E8A6" w14:textId="77777777" w:rsidR="00E911D3" w:rsidRDefault="00E911D3" w:rsidP="00E911D3">
      <w:pPr>
        <w:jc w:val="center"/>
        <w:rPr>
          <w:b/>
          <w:sz w:val="26"/>
          <w:szCs w:val="26"/>
        </w:rPr>
      </w:pPr>
      <w:r>
        <w:rPr>
          <w:b/>
          <w:sz w:val="26"/>
          <w:szCs w:val="26"/>
        </w:rPr>
        <w:t>на территории Виноградовского муниципального округа</w:t>
      </w:r>
    </w:p>
    <w:p w14:paraId="438E139A" w14:textId="77777777" w:rsidR="00E911D3" w:rsidRDefault="00E911D3" w:rsidP="00E911D3">
      <w:pPr>
        <w:jc w:val="right"/>
        <w:rPr>
          <w:sz w:val="26"/>
          <w:szCs w:val="26"/>
        </w:rPr>
      </w:pPr>
    </w:p>
    <w:p w14:paraId="3C92D8FB" w14:textId="77777777" w:rsidR="00E911D3" w:rsidRDefault="00E911D3" w:rsidP="00E911D3">
      <w:pPr>
        <w:jc w:val="right"/>
        <w:rPr>
          <w:sz w:val="26"/>
          <w:szCs w:val="26"/>
        </w:rPr>
      </w:pPr>
    </w:p>
    <w:tbl>
      <w:tblPr>
        <w:tblStyle w:val="a8"/>
        <w:tblW w:w="0" w:type="auto"/>
        <w:tblLayout w:type="fixed"/>
        <w:tblLook w:val="04A0" w:firstRow="1" w:lastRow="0" w:firstColumn="1" w:lastColumn="0" w:noHBand="0" w:noVBand="1"/>
      </w:tblPr>
      <w:tblGrid>
        <w:gridCol w:w="704"/>
        <w:gridCol w:w="4394"/>
        <w:gridCol w:w="1560"/>
        <w:gridCol w:w="2686"/>
      </w:tblGrid>
      <w:tr w:rsidR="00E911D3" w14:paraId="080428AD" w14:textId="77777777" w:rsidTr="00E911D3">
        <w:tc>
          <w:tcPr>
            <w:tcW w:w="704" w:type="dxa"/>
            <w:tcBorders>
              <w:top w:val="single" w:sz="4" w:space="0" w:color="auto"/>
              <w:left w:val="single" w:sz="4" w:space="0" w:color="auto"/>
              <w:bottom w:val="single" w:sz="4" w:space="0" w:color="auto"/>
              <w:right w:val="single" w:sz="4" w:space="0" w:color="auto"/>
            </w:tcBorders>
            <w:hideMark/>
          </w:tcPr>
          <w:p w14:paraId="689AED72" w14:textId="77777777" w:rsidR="00E911D3" w:rsidRDefault="00E911D3" w:rsidP="00E911D3">
            <w:pPr>
              <w:jc w:val="center"/>
              <w:rPr>
                <w:sz w:val="26"/>
                <w:szCs w:val="26"/>
              </w:rPr>
            </w:pPr>
            <w:r>
              <w:rPr>
                <w:sz w:val="26"/>
                <w:szCs w:val="26"/>
              </w:rPr>
              <w:t>№ п/п</w:t>
            </w:r>
          </w:p>
        </w:tc>
        <w:tc>
          <w:tcPr>
            <w:tcW w:w="4394" w:type="dxa"/>
            <w:tcBorders>
              <w:top w:val="single" w:sz="4" w:space="0" w:color="auto"/>
              <w:left w:val="single" w:sz="4" w:space="0" w:color="auto"/>
              <w:bottom w:val="single" w:sz="4" w:space="0" w:color="auto"/>
              <w:right w:val="single" w:sz="4" w:space="0" w:color="auto"/>
            </w:tcBorders>
            <w:hideMark/>
          </w:tcPr>
          <w:p w14:paraId="1A942D92" w14:textId="77777777" w:rsidR="00E911D3" w:rsidRDefault="00E911D3" w:rsidP="00E911D3">
            <w:pPr>
              <w:jc w:val="center"/>
              <w:rPr>
                <w:sz w:val="26"/>
                <w:szCs w:val="26"/>
              </w:rPr>
            </w:pPr>
            <w:r>
              <w:rPr>
                <w:sz w:val="26"/>
                <w:szCs w:val="26"/>
              </w:rPr>
              <w:t>Наименование мероприятий</w:t>
            </w:r>
          </w:p>
        </w:tc>
        <w:tc>
          <w:tcPr>
            <w:tcW w:w="1560" w:type="dxa"/>
            <w:tcBorders>
              <w:top w:val="single" w:sz="4" w:space="0" w:color="auto"/>
              <w:left w:val="single" w:sz="4" w:space="0" w:color="auto"/>
              <w:bottom w:val="single" w:sz="4" w:space="0" w:color="auto"/>
              <w:right w:val="single" w:sz="4" w:space="0" w:color="auto"/>
            </w:tcBorders>
            <w:hideMark/>
          </w:tcPr>
          <w:p w14:paraId="41A4F6E2" w14:textId="77777777" w:rsidR="00E911D3" w:rsidRDefault="00E911D3" w:rsidP="00E911D3">
            <w:pPr>
              <w:jc w:val="center"/>
              <w:rPr>
                <w:sz w:val="26"/>
                <w:szCs w:val="26"/>
              </w:rPr>
            </w:pPr>
            <w:r>
              <w:rPr>
                <w:sz w:val="26"/>
                <w:szCs w:val="26"/>
              </w:rPr>
              <w:t>Срок</w:t>
            </w:r>
          </w:p>
          <w:p w14:paraId="70A00275" w14:textId="77777777" w:rsidR="00E911D3" w:rsidRDefault="00E911D3" w:rsidP="00E911D3">
            <w:pPr>
              <w:jc w:val="center"/>
              <w:rPr>
                <w:sz w:val="26"/>
                <w:szCs w:val="26"/>
              </w:rPr>
            </w:pPr>
            <w:r>
              <w:rPr>
                <w:sz w:val="26"/>
                <w:szCs w:val="26"/>
              </w:rPr>
              <w:t>исполнения</w:t>
            </w:r>
          </w:p>
        </w:tc>
        <w:tc>
          <w:tcPr>
            <w:tcW w:w="2686" w:type="dxa"/>
            <w:tcBorders>
              <w:top w:val="single" w:sz="4" w:space="0" w:color="auto"/>
              <w:left w:val="single" w:sz="4" w:space="0" w:color="auto"/>
              <w:bottom w:val="single" w:sz="4" w:space="0" w:color="auto"/>
              <w:right w:val="single" w:sz="4" w:space="0" w:color="auto"/>
            </w:tcBorders>
            <w:hideMark/>
          </w:tcPr>
          <w:p w14:paraId="458B31D9" w14:textId="77777777" w:rsidR="00E911D3" w:rsidRDefault="00E911D3" w:rsidP="00E911D3">
            <w:pPr>
              <w:jc w:val="center"/>
              <w:rPr>
                <w:sz w:val="26"/>
                <w:szCs w:val="26"/>
              </w:rPr>
            </w:pPr>
            <w:r>
              <w:rPr>
                <w:sz w:val="26"/>
                <w:szCs w:val="26"/>
              </w:rPr>
              <w:t>Исполнители</w:t>
            </w:r>
          </w:p>
        </w:tc>
      </w:tr>
      <w:tr w:rsidR="00E911D3" w14:paraId="39C92440" w14:textId="77777777" w:rsidTr="00E911D3">
        <w:tc>
          <w:tcPr>
            <w:tcW w:w="704" w:type="dxa"/>
            <w:tcBorders>
              <w:top w:val="single" w:sz="4" w:space="0" w:color="auto"/>
              <w:left w:val="single" w:sz="4" w:space="0" w:color="auto"/>
              <w:bottom w:val="single" w:sz="4" w:space="0" w:color="auto"/>
              <w:right w:val="single" w:sz="4" w:space="0" w:color="auto"/>
            </w:tcBorders>
            <w:hideMark/>
          </w:tcPr>
          <w:p w14:paraId="22993C55" w14:textId="77777777" w:rsidR="00E911D3" w:rsidRDefault="00E911D3" w:rsidP="00E911D3">
            <w:pPr>
              <w:jc w:val="center"/>
              <w:rPr>
                <w:sz w:val="26"/>
                <w:szCs w:val="26"/>
              </w:rPr>
            </w:pPr>
            <w:r>
              <w:rPr>
                <w:sz w:val="26"/>
                <w:szCs w:val="26"/>
              </w:rPr>
              <w:t>1.</w:t>
            </w:r>
          </w:p>
        </w:tc>
        <w:tc>
          <w:tcPr>
            <w:tcW w:w="4394" w:type="dxa"/>
            <w:tcBorders>
              <w:top w:val="single" w:sz="4" w:space="0" w:color="auto"/>
              <w:left w:val="single" w:sz="4" w:space="0" w:color="auto"/>
              <w:bottom w:val="single" w:sz="4" w:space="0" w:color="auto"/>
              <w:right w:val="single" w:sz="4" w:space="0" w:color="auto"/>
            </w:tcBorders>
            <w:hideMark/>
          </w:tcPr>
          <w:p w14:paraId="6BAC474B" w14:textId="77777777" w:rsidR="00E911D3" w:rsidRDefault="00E911D3" w:rsidP="006C6097">
            <w:pPr>
              <w:jc w:val="both"/>
              <w:rPr>
                <w:sz w:val="26"/>
                <w:szCs w:val="26"/>
              </w:rPr>
            </w:pPr>
            <w:r>
              <w:rPr>
                <w:sz w:val="26"/>
                <w:szCs w:val="26"/>
              </w:rPr>
              <w:t>Разработка нормативно-правовых актов в сфере охраны труда в Виноградовском муниципальном</w:t>
            </w:r>
          </w:p>
          <w:p w14:paraId="4B37EDD9" w14:textId="77777777" w:rsidR="00E911D3" w:rsidRDefault="00E911D3" w:rsidP="006C6097">
            <w:pPr>
              <w:jc w:val="both"/>
              <w:rPr>
                <w:sz w:val="26"/>
                <w:szCs w:val="26"/>
              </w:rPr>
            </w:pPr>
            <w:r>
              <w:rPr>
                <w:sz w:val="26"/>
                <w:szCs w:val="26"/>
              </w:rPr>
              <w:t>округе</w:t>
            </w:r>
          </w:p>
        </w:tc>
        <w:tc>
          <w:tcPr>
            <w:tcW w:w="1560" w:type="dxa"/>
            <w:tcBorders>
              <w:top w:val="single" w:sz="4" w:space="0" w:color="auto"/>
              <w:left w:val="single" w:sz="4" w:space="0" w:color="auto"/>
              <w:bottom w:val="single" w:sz="4" w:space="0" w:color="auto"/>
              <w:right w:val="single" w:sz="4" w:space="0" w:color="auto"/>
            </w:tcBorders>
            <w:hideMark/>
          </w:tcPr>
          <w:p w14:paraId="3BAC835C" w14:textId="77777777" w:rsidR="00E911D3" w:rsidRDefault="00E911D3" w:rsidP="00E911D3">
            <w:pPr>
              <w:jc w:val="center"/>
              <w:rPr>
                <w:sz w:val="26"/>
                <w:szCs w:val="26"/>
              </w:rPr>
            </w:pPr>
            <w:r>
              <w:rPr>
                <w:sz w:val="26"/>
                <w:szCs w:val="26"/>
              </w:rPr>
              <w:t>в течение</w:t>
            </w:r>
          </w:p>
          <w:p w14:paraId="64383EFB" w14:textId="77777777" w:rsidR="00E911D3" w:rsidRDefault="00E911D3" w:rsidP="00E911D3">
            <w:pPr>
              <w:jc w:val="center"/>
              <w:rPr>
                <w:sz w:val="26"/>
                <w:szCs w:val="26"/>
              </w:rPr>
            </w:pPr>
            <w:r>
              <w:rPr>
                <w:sz w:val="26"/>
                <w:szCs w:val="26"/>
              </w:rPr>
              <w:t>года</w:t>
            </w:r>
          </w:p>
        </w:tc>
        <w:tc>
          <w:tcPr>
            <w:tcW w:w="2686" w:type="dxa"/>
            <w:tcBorders>
              <w:top w:val="single" w:sz="4" w:space="0" w:color="auto"/>
              <w:left w:val="single" w:sz="4" w:space="0" w:color="auto"/>
              <w:bottom w:val="single" w:sz="4" w:space="0" w:color="auto"/>
              <w:right w:val="single" w:sz="4" w:space="0" w:color="auto"/>
            </w:tcBorders>
            <w:hideMark/>
          </w:tcPr>
          <w:p w14:paraId="5CD505DD" w14:textId="77777777" w:rsidR="00E911D3" w:rsidRDefault="00E911D3" w:rsidP="00320627">
            <w:pPr>
              <w:jc w:val="center"/>
              <w:rPr>
                <w:sz w:val="26"/>
                <w:szCs w:val="26"/>
              </w:rPr>
            </w:pPr>
            <w:r>
              <w:rPr>
                <w:sz w:val="26"/>
                <w:szCs w:val="26"/>
              </w:rPr>
              <w:t>координационный</w:t>
            </w:r>
          </w:p>
          <w:p w14:paraId="734ED197" w14:textId="77777777" w:rsidR="00E911D3" w:rsidRDefault="00E911D3" w:rsidP="00320627">
            <w:pPr>
              <w:jc w:val="center"/>
              <w:rPr>
                <w:sz w:val="26"/>
                <w:szCs w:val="26"/>
              </w:rPr>
            </w:pPr>
            <w:r>
              <w:rPr>
                <w:sz w:val="26"/>
                <w:szCs w:val="26"/>
              </w:rPr>
              <w:t>совет по охране</w:t>
            </w:r>
          </w:p>
          <w:p w14:paraId="31CB73AF" w14:textId="77777777" w:rsidR="00E911D3" w:rsidRDefault="00E911D3" w:rsidP="00320627">
            <w:pPr>
              <w:jc w:val="center"/>
              <w:rPr>
                <w:sz w:val="26"/>
                <w:szCs w:val="26"/>
              </w:rPr>
            </w:pPr>
            <w:r>
              <w:rPr>
                <w:sz w:val="26"/>
                <w:szCs w:val="26"/>
              </w:rPr>
              <w:t>труда, специалист,</w:t>
            </w:r>
          </w:p>
          <w:p w14:paraId="6521D4B7" w14:textId="77777777" w:rsidR="00E911D3" w:rsidRDefault="00E911D3" w:rsidP="00320627">
            <w:pPr>
              <w:jc w:val="center"/>
              <w:rPr>
                <w:sz w:val="26"/>
                <w:szCs w:val="26"/>
              </w:rPr>
            </w:pPr>
            <w:r>
              <w:rPr>
                <w:sz w:val="26"/>
                <w:szCs w:val="26"/>
              </w:rPr>
              <w:t>осуществляющий</w:t>
            </w:r>
          </w:p>
          <w:p w14:paraId="5DEA7002" w14:textId="77777777" w:rsidR="00E911D3" w:rsidRDefault="00E911D3" w:rsidP="00320627">
            <w:pPr>
              <w:jc w:val="center"/>
              <w:rPr>
                <w:sz w:val="26"/>
                <w:szCs w:val="26"/>
              </w:rPr>
            </w:pPr>
            <w:r>
              <w:rPr>
                <w:sz w:val="26"/>
                <w:szCs w:val="26"/>
              </w:rPr>
              <w:t>отдельные</w:t>
            </w:r>
          </w:p>
          <w:p w14:paraId="05D7DC6A" w14:textId="77777777" w:rsidR="00E911D3" w:rsidRDefault="00E911D3" w:rsidP="00320627">
            <w:pPr>
              <w:jc w:val="center"/>
              <w:rPr>
                <w:sz w:val="26"/>
                <w:szCs w:val="26"/>
              </w:rPr>
            </w:pPr>
            <w:r>
              <w:rPr>
                <w:sz w:val="26"/>
                <w:szCs w:val="26"/>
              </w:rPr>
              <w:t>государственные</w:t>
            </w:r>
          </w:p>
          <w:p w14:paraId="452F8043" w14:textId="77777777" w:rsidR="00E911D3" w:rsidRDefault="00E911D3" w:rsidP="00320627">
            <w:pPr>
              <w:jc w:val="center"/>
              <w:rPr>
                <w:sz w:val="26"/>
                <w:szCs w:val="26"/>
              </w:rPr>
            </w:pPr>
            <w:r>
              <w:rPr>
                <w:sz w:val="26"/>
                <w:szCs w:val="26"/>
              </w:rPr>
              <w:t>полномочия в сфере</w:t>
            </w:r>
          </w:p>
          <w:p w14:paraId="4A585531" w14:textId="77777777" w:rsidR="00E911D3" w:rsidRDefault="00E911D3" w:rsidP="00320627">
            <w:pPr>
              <w:jc w:val="center"/>
              <w:rPr>
                <w:sz w:val="26"/>
                <w:szCs w:val="26"/>
              </w:rPr>
            </w:pPr>
            <w:r>
              <w:rPr>
                <w:sz w:val="26"/>
                <w:szCs w:val="26"/>
              </w:rPr>
              <w:t>охраны труда</w:t>
            </w:r>
          </w:p>
        </w:tc>
      </w:tr>
      <w:tr w:rsidR="00E911D3" w14:paraId="3248F6D0" w14:textId="77777777" w:rsidTr="00E911D3">
        <w:tc>
          <w:tcPr>
            <w:tcW w:w="704" w:type="dxa"/>
            <w:tcBorders>
              <w:top w:val="single" w:sz="4" w:space="0" w:color="auto"/>
              <w:left w:val="single" w:sz="4" w:space="0" w:color="auto"/>
              <w:bottom w:val="single" w:sz="4" w:space="0" w:color="auto"/>
              <w:right w:val="single" w:sz="4" w:space="0" w:color="auto"/>
            </w:tcBorders>
            <w:hideMark/>
          </w:tcPr>
          <w:p w14:paraId="748070DB" w14:textId="77777777" w:rsidR="00E911D3" w:rsidRDefault="00E911D3" w:rsidP="00E911D3">
            <w:pPr>
              <w:jc w:val="center"/>
              <w:rPr>
                <w:sz w:val="26"/>
                <w:szCs w:val="26"/>
              </w:rPr>
            </w:pPr>
            <w:r>
              <w:rPr>
                <w:sz w:val="26"/>
                <w:szCs w:val="26"/>
              </w:rPr>
              <w:t>2</w:t>
            </w:r>
          </w:p>
        </w:tc>
        <w:tc>
          <w:tcPr>
            <w:tcW w:w="4394" w:type="dxa"/>
            <w:tcBorders>
              <w:top w:val="single" w:sz="4" w:space="0" w:color="auto"/>
              <w:left w:val="single" w:sz="4" w:space="0" w:color="auto"/>
              <w:bottom w:val="single" w:sz="4" w:space="0" w:color="auto"/>
              <w:right w:val="single" w:sz="4" w:space="0" w:color="auto"/>
            </w:tcBorders>
            <w:hideMark/>
          </w:tcPr>
          <w:p w14:paraId="7E7677F1" w14:textId="77777777" w:rsidR="00E911D3" w:rsidRDefault="00E911D3" w:rsidP="006C6097">
            <w:pPr>
              <w:jc w:val="both"/>
              <w:rPr>
                <w:sz w:val="26"/>
                <w:szCs w:val="26"/>
              </w:rPr>
            </w:pPr>
            <w:r>
              <w:rPr>
                <w:sz w:val="26"/>
                <w:szCs w:val="26"/>
              </w:rPr>
              <w:t>Участие в областном совещании со специалистами муниципальных образований Архангельской области на тему «Совершенствование системы управления охраной труда на муниципальном</w:t>
            </w:r>
          </w:p>
          <w:p w14:paraId="21E45875" w14:textId="77777777" w:rsidR="00E911D3" w:rsidRDefault="00E911D3" w:rsidP="006C6097">
            <w:pPr>
              <w:jc w:val="both"/>
              <w:rPr>
                <w:sz w:val="26"/>
                <w:szCs w:val="26"/>
              </w:rPr>
            </w:pPr>
            <w:r>
              <w:rPr>
                <w:sz w:val="26"/>
                <w:szCs w:val="26"/>
              </w:rPr>
              <w:t>уровне. Изменение в трудовом законодательстве в</w:t>
            </w:r>
          </w:p>
          <w:p w14:paraId="50223660" w14:textId="77777777" w:rsidR="00E911D3" w:rsidRDefault="00E911D3" w:rsidP="006C6097">
            <w:pPr>
              <w:jc w:val="both"/>
              <w:rPr>
                <w:sz w:val="26"/>
                <w:szCs w:val="26"/>
              </w:rPr>
            </w:pPr>
            <w:r>
              <w:rPr>
                <w:sz w:val="26"/>
                <w:szCs w:val="26"/>
              </w:rPr>
              <w:t>сфере охраны труда»</w:t>
            </w:r>
          </w:p>
        </w:tc>
        <w:tc>
          <w:tcPr>
            <w:tcW w:w="1560" w:type="dxa"/>
            <w:tcBorders>
              <w:top w:val="single" w:sz="4" w:space="0" w:color="auto"/>
              <w:left w:val="single" w:sz="4" w:space="0" w:color="auto"/>
              <w:bottom w:val="single" w:sz="4" w:space="0" w:color="auto"/>
              <w:right w:val="single" w:sz="4" w:space="0" w:color="auto"/>
            </w:tcBorders>
            <w:hideMark/>
          </w:tcPr>
          <w:p w14:paraId="4B8CF1B7" w14:textId="77777777" w:rsidR="00E911D3" w:rsidRDefault="00E911D3" w:rsidP="00E911D3">
            <w:pPr>
              <w:jc w:val="center"/>
              <w:rPr>
                <w:sz w:val="26"/>
                <w:szCs w:val="26"/>
              </w:rPr>
            </w:pPr>
            <w:r>
              <w:rPr>
                <w:sz w:val="26"/>
                <w:szCs w:val="26"/>
              </w:rPr>
              <w:t>март</w:t>
            </w:r>
          </w:p>
        </w:tc>
        <w:tc>
          <w:tcPr>
            <w:tcW w:w="2686" w:type="dxa"/>
            <w:tcBorders>
              <w:top w:val="single" w:sz="4" w:space="0" w:color="auto"/>
              <w:left w:val="single" w:sz="4" w:space="0" w:color="auto"/>
              <w:bottom w:val="single" w:sz="4" w:space="0" w:color="auto"/>
              <w:right w:val="single" w:sz="4" w:space="0" w:color="auto"/>
            </w:tcBorders>
            <w:hideMark/>
          </w:tcPr>
          <w:p w14:paraId="7921E872" w14:textId="77777777" w:rsidR="00E911D3" w:rsidRDefault="00E911D3" w:rsidP="00320627">
            <w:pPr>
              <w:jc w:val="center"/>
              <w:rPr>
                <w:sz w:val="26"/>
                <w:szCs w:val="26"/>
              </w:rPr>
            </w:pPr>
            <w:r>
              <w:rPr>
                <w:sz w:val="26"/>
                <w:szCs w:val="26"/>
              </w:rPr>
              <w:t>специалист,</w:t>
            </w:r>
          </w:p>
          <w:p w14:paraId="24DF5DFE" w14:textId="77777777" w:rsidR="00E911D3" w:rsidRDefault="00E911D3" w:rsidP="00320627">
            <w:pPr>
              <w:jc w:val="center"/>
              <w:rPr>
                <w:sz w:val="26"/>
                <w:szCs w:val="26"/>
              </w:rPr>
            </w:pPr>
            <w:r>
              <w:rPr>
                <w:sz w:val="26"/>
                <w:szCs w:val="26"/>
              </w:rPr>
              <w:t>осуществляющий</w:t>
            </w:r>
          </w:p>
          <w:p w14:paraId="2825A76D" w14:textId="77777777" w:rsidR="00E911D3" w:rsidRDefault="00E911D3" w:rsidP="00320627">
            <w:pPr>
              <w:jc w:val="center"/>
              <w:rPr>
                <w:sz w:val="26"/>
                <w:szCs w:val="26"/>
              </w:rPr>
            </w:pPr>
            <w:r>
              <w:rPr>
                <w:sz w:val="26"/>
                <w:szCs w:val="26"/>
              </w:rPr>
              <w:t>отдельные</w:t>
            </w:r>
          </w:p>
          <w:p w14:paraId="4794C562" w14:textId="77777777" w:rsidR="00E911D3" w:rsidRDefault="00E911D3" w:rsidP="00320627">
            <w:pPr>
              <w:jc w:val="center"/>
              <w:rPr>
                <w:sz w:val="26"/>
                <w:szCs w:val="26"/>
              </w:rPr>
            </w:pPr>
            <w:r>
              <w:rPr>
                <w:sz w:val="26"/>
                <w:szCs w:val="26"/>
              </w:rPr>
              <w:t>государственные</w:t>
            </w:r>
          </w:p>
          <w:p w14:paraId="316510B3" w14:textId="77777777" w:rsidR="00E911D3" w:rsidRDefault="00E911D3" w:rsidP="00320627">
            <w:pPr>
              <w:jc w:val="center"/>
              <w:rPr>
                <w:sz w:val="26"/>
                <w:szCs w:val="26"/>
              </w:rPr>
            </w:pPr>
            <w:r>
              <w:rPr>
                <w:sz w:val="26"/>
                <w:szCs w:val="26"/>
              </w:rPr>
              <w:t>полномочия в сфере</w:t>
            </w:r>
          </w:p>
          <w:p w14:paraId="0D3E838A" w14:textId="77777777" w:rsidR="00E911D3" w:rsidRDefault="00E911D3" w:rsidP="00320627">
            <w:pPr>
              <w:jc w:val="center"/>
              <w:rPr>
                <w:sz w:val="26"/>
                <w:szCs w:val="26"/>
              </w:rPr>
            </w:pPr>
            <w:r>
              <w:rPr>
                <w:sz w:val="26"/>
                <w:szCs w:val="26"/>
              </w:rPr>
              <w:t>охраны труда</w:t>
            </w:r>
          </w:p>
        </w:tc>
      </w:tr>
      <w:tr w:rsidR="00E911D3" w14:paraId="05C6072C" w14:textId="77777777" w:rsidTr="00E911D3">
        <w:tc>
          <w:tcPr>
            <w:tcW w:w="704" w:type="dxa"/>
            <w:tcBorders>
              <w:top w:val="single" w:sz="4" w:space="0" w:color="auto"/>
              <w:left w:val="single" w:sz="4" w:space="0" w:color="auto"/>
              <w:bottom w:val="single" w:sz="4" w:space="0" w:color="auto"/>
              <w:right w:val="single" w:sz="4" w:space="0" w:color="auto"/>
            </w:tcBorders>
            <w:hideMark/>
          </w:tcPr>
          <w:p w14:paraId="34314D73" w14:textId="77777777" w:rsidR="00E911D3" w:rsidRDefault="00E911D3" w:rsidP="00E911D3">
            <w:pPr>
              <w:jc w:val="center"/>
              <w:rPr>
                <w:sz w:val="26"/>
                <w:szCs w:val="26"/>
              </w:rPr>
            </w:pPr>
            <w:r>
              <w:rPr>
                <w:sz w:val="26"/>
                <w:szCs w:val="26"/>
              </w:rPr>
              <w:t>3</w:t>
            </w:r>
          </w:p>
        </w:tc>
        <w:tc>
          <w:tcPr>
            <w:tcW w:w="4394" w:type="dxa"/>
            <w:tcBorders>
              <w:top w:val="single" w:sz="4" w:space="0" w:color="auto"/>
              <w:left w:val="single" w:sz="4" w:space="0" w:color="auto"/>
              <w:bottom w:val="single" w:sz="4" w:space="0" w:color="auto"/>
              <w:right w:val="single" w:sz="4" w:space="0" w:color="auto"/>
            </w:tcBorders>
            <w:hideMark/>
          </w:tcPr>
          <w:p w14:paraId="6274FDFB" w14:textId="77777777" w:rsidR="00E911D3" w:rsidRDefault="00E911D3" w:rsidP="006C6097">
            <w:pPr>
              <w:jc w:val="both"/>
              <w:rPr>
                <w:sz w:val="26"/>
                <w:szCs w:val="26"/>
              </w:rPr>
            </w:pPr>
            <w:r>
              <w:rPr>
                <w:sz w:val="26"/>
                <w:szCs w:val="26"/>
              </w:rPr>
              <w:t>Проведение заседаний</w:t>
            </w:r>
          </w:p>
          <w:p w14:paraId="3D4071C8" w14:textId="77777777" w:rsidR="00E911D3" w:rsidRDefault="00E911D3" w:rsidP="006C6097">
            <w:pPr>
              <w:jc w:val="both"/>
              <w:rPr>
                <w:sz w:val="26"/>
                <w:szCs w:val="26"/>
              </w:rPr>
            </w:pPr>
            <w:r>
              <w:rPr>
                <w:sz w:val="26"/>
                <w:szCs w:val="26"/>
              </w:rPr>
              <w:t>Координационного совета по охране труда при администрации Виноградовского муниципального округа</w:t>
            </w:r>
          </w:p>
        </w:tc>
        <w:tc>
          <w:tcPr>
            <w:tcW w:w="1560" w:type="dxa"/>
            <w:tcBorders>
              <w:top w:val="single" w:sz="4" w:space="0" w:color="auto"/>
              <w:left w:val="single" w:sz="4" w:space="0" w:color="auto"/>
              <w:bottom w:val="single" w:sz="4" w:space="0" w:color="auto"/>
              <w:right w:val="single" w:sz="4" w:space="0" w:color="auto"/>
            </w:tcBorders>
            <w:hideMark/>
          </w:tcPr>
          <w:p w14:paraId="6C59D933" w14:textId="77777777" w:rsidR="00E911D3" w:rsidRDefault="00E911D3" w:rsidP="00E911D3">
            <w:pPr>
              <w:jc w:val="center"/>
              <w:rPr>
                <w:sz w:val="26"/>
                <w:szCs w:val="26"/>
              </w:rPr>
            </w:pPr>
            <w:r>
              <w:rPr>
                <w:sz w:val="26"/>
                <w:szCs w:val="26"/>
              </w:rPr>
              <w:t>в течение</w:t>
            </w:r>
          </w:p>
          <w:p w14:paraId="4DEE67AC" w14:textId="77777777" w:rsidR="00E911D3" w:rsidRDefault="00E911D3" w:rsidP="00E911D3">
            <w:pPr>
              <w:jc w:val="center"/>
              <w:rPr>
                <w:sz w:val="26"/>
                <w:szCs w:val="26"/>
              </w:rPr>
            </w:pPr>
            <w:r>
              <w:rPr>
                <w:sz w:val="26"/>
                <w:szCs w:val="26"/>
              </w:rPr>
              <w:t>года</w:t>
            </w:r>
          </w:p>
        </w:tc>
        <w:tc>
          <w:tcPr>
            <w:tcW w:w="2686" w:type="dxa"/>
            <w:tcBorders>
              <w:top w:val="single" w:sz="4" w:space="0" w:color="auto"/>
              <w:left w:val="single" w:sz="4" w:space="0" w:color="auto"/>
              <w:bottom w:val="single" w:sz="4" w:space="0" w:color="auto"/>
              <w:right w:val="single" w:sz="4" w:space="0" w:color="auto"/>
            </w:tcBorders>
            <w:hideMark/>
          </w:tcPr>
          <w:p w14:paraId="4E0C0BEC" w14:textId="77777777" w:rsidR="00E911D3" w:rsidRDefault="00E911D3" w:rsidP="00320627">
            <w:pPr>
              <w:jc w:val="center"/>
              <w:rPr>
                <w:sz w:val="26"/>
                <w:szCs w:val="26"/>
              </w:rPr>
            </w:pPr>
            <w:r>
              <w:rPr>
                <w:sz w:val="26"/>
                <w:szCs w:val="26"/>
              </w:rPr>
              <w:t>координационный</w:t>
            </w:r>
          </w:p>
          <w:p w14:paraId="3F323FCA" w14:textId="77777777" w:rsidR="00E911D3" w:rsidRDefault="00E911D3" w:rsidP="00320627">
            <w:pPr>
              <w:jc w:val="center"/>
              <w:rPr>
                <w:sz w:val="26"/>
                <w:szCs w:val="26"/>
              </w:rPr>
            </w:pPr>
            <w:r>
              <w:rPr>
                <w:sz w:val="26"/>
                <w:szCs w:val="26"/>
              </w:rPr>
              <w:t>совет по охране труда</w:t>
            </w:r>
          </w:p>
        </w:tc>
      </w:tr>
      <w:tr w:rsidR="00E911D3" w14:paraId="4C301D8C" w14:textId="77777777" w:rsidTr="00E911D3">
        <w:tc>
          <w:tcPr>
            <w:tcW w:w="704" w:type="dxa"/>
            <w:tcBorders>
              <w:top w:val="single" w:sz="4" w:space="0" w:color="auto"/>
              <w:left w:val="single" w:sz="4" w:space="0" w:color="auto"/>
              <w:bottom w:val="single" w:sz="4" w:space="0" w:color="auto"/>
              <w:right w:val="single" w:sz="4" w:space="0" w:color="auto"/>
            </w:tcBorders>
            <w:hideMark/>
          </w:tcPr>
          <w:p w14:paraId="190DCDD9" w14:textId="77777777" w:rsidR="00E911D3" w:rsidRDefault="00E911D3" w:rsidP="00E911D3">
            <w:pPr>
              <w:jc w:val="center"/>
              <w:rPr>
                <w:sz w:val="26"/>
                <w:szCs w:val="26"/>
              </w:rPr>
            </w:pPr>
            <w:r>
              <w:rPr>
                <w:sz w:val="26"/>
                <w:szCs w:val="26"/>
              </w:rPr>
              <w:t>4</w:t>
            </w:r>
          </w:p>
        </w:tc>
        <w:tc>
          <w:tcPr>
            <w:tcW w:w="4394" w:type="dxa"/>
            <w:tcBorders>
              <w:top w:val="single" w:sz="4" w:space="0" w:color="auto"/>
              <w:left w:val="single" w:sz="4" w:space="0" w:color="auto"/>
              <w:bottom w:val="single" w:sz="4" w:space="0" w:color="auto"/>
              <w:right w:val="single" w:sz="4" w:space="0" w:color="auto"/>
            </w:tcBorders>
            <w:hideMark/>
          </w:tcPr>
          <w:p w14:paraId="419EAD69" w14:textId="77777777" w:rsidR="00E911D3" w:rsidRDefault="00E911D3" w:rsidP="006C6097">
            <w:pPr>
              <w:jc w:val="both"/>
              <w:rPr>
                <w:sz w:val="26"/>
                <w:szCs w:val="26"/>
              </w:rPr>
            </w:pPr>
            <w:r>
              <w:rPr>
                <w:sz w:val="26"/>
                <w:szCs w:val="26"/>
              </w:rPr>
              <w:t>Проведение конкурсов на тему: «Охрана труда» среди учащихся образовательных учреждений, ГБПОУ АО «Березниковский индустриальный техникум»</w:t>
            </w:r>
          </w:p>
        </w:tc>
        <w:tc>
          <w:tcPr>
            <w:tcW w:w="1560" w:type="dxa"/>
            <w:tcBorders>
              <w:top w:val="single" w:sz="4" w:space="0" w:color="auto"/>
              <w:left w:val="single" w:sz="4" w:space="0" w:color="auto"/>
              <w:bottom w:val="single" w:sz="4" w:space="0" w:color="auto"/>
              <w:right w:val="single" w:sz="4" w:space="0" w:color="auto"/>
            </w:tcBorders>
            <w:hideMark/>
          </w:tcPr>
          <w:p w14:paraId="7F6F7C18" w14:textId="77777777" w:rsidR="00E911D3" w:rsidRDefault="00E911D3" w:rsidP="00E911D3">
            <w:pPr>
              <w:jc w:val="center"/>
              <w:rPr>
                <w:sz w:val="26"/>
                <w:szCs w:val="26"/>
              </w:rPr>
            </w:pPr>
            <w:r>
              <w:rPr>
                <w:sz w:val="26"/>
                <w:szCs w:val="26"/>
              </w:rPr>
              <w:t>в течение</w:t>
            </w:r>
          </w:p>
          <w:p w14:paraId="72F89495" w14:textId="77777777" w:rsidR="00E911D3" w:rsidRDefault="00E911D3" w:rsidP="00E911D3">
            <w:pPr>
              <w:jc w:val="center"/>
              <w:rPr>
                <w:sz w:val="26"/>
                <w:szCs w:val="26"/>
              </w:rPr>
            </w:pPr>
            <w:r>
              <w:rPr>
                <w:sz w:val="26"/>
                <w:szCs w:val="26"/>
              </w:rPr>
              <w:t>года</w:t>
            </w:r>
          </w:p>
        </w:tc>
        <w:tc>
          <w:tcPr>
            <w:tcW w:w="2686" w:type="dxa"/>
            <w:tcBorders>
              <w:top w:val="single" w:sz="4" w:space="0" w:color="auto"/>
              <w:left w:val="single" w:sz="4" w:space="0" w:color="auto"/>
              <w:bottom w:val="single" w:sz="4" w:space="0" w:color="auto"/>
              <w:right w:val="single" w:sz="4" w:space="0" w:color="auto"/>
            </w:tcBorders>
            <w:hideMark/>
          </w:tcPr>
          <w:p w14:paraId="45691FAD" w14:textId="77777777" w:rsidR="00E911D3" w:rsidRDefault="00E911D3" w:rsidP="00320627">
            <w:pPr>
              <w:jc w:val="center"/>
              <w:rPr>
                <w:sz w:val="26"/>
                <w:szCs w:val="26"/>
              </w:rPr>
            </w:pPr>
            <w:r>
              <w:rPr>
                <w:sz w:val="26"/>
                <w:szCs w:val="26"/>
              </w:rPr>
              <w:t>координационный</w:t>
            </w:r>
          </w:p>
          <w:p w14:paraId="6CF0F9F3" w14:textId="77777777" w:rsidR="00E911D3" w:rsidRDefault="00E911D3" w:rsidP="00320627">
            <w:pPr>
              <w:jc w:val="center"/>
              <w:rPr>
                <w:sz w:val="26"/>
                <w:szCs w:val="26"/>
              </w:rPr>
            </w:pPr>
            <w:r>
              <w:rPr>
                <w:sz w:val="26"/>
                <w:szCs w:val="26"/>
              </w:rPr>
              <w:t>совет по охране</w:t>
            </w:r>
          </w:p>
          <w:p w14:paraId="73B1D1C4" w14:textId="77777777" w:rsidR="00E911D3" w:rsidRDefault="00E911D3" w:rsidP="00320627">
            <w:pPr>
              <w:jc w:val="center"/>
              <w:rPr>
                <w:sz w:val="26"/>
                <w:szCs w:val="26"/>
              </w:rPr>
            </w:pPr>
            <w:r>
              <w:rPr>
                <w:sz w:val="26"/>
                <w:szCs w:val="26"/>
              </w:rPr>
              <w:t>труда,</w:t>
            </w:r>
          </w:p>
          <w:p w14:paraId="07C93B07" w14:textId="77777777" w:rsidR="00E911D3" w:rsidRDefault="00E911D3" w:rsidP="00320627">
            <w:pPr>
              <w:jc w:val="center"/>
              <w:rPr>
                <w:sz w:val="26"/>
                <w:szCs w:val="26"/>
              </w:rPr>
            </w:pPr>
            <w:r>
              <w:rPr>
                <w:sz w:val="26"/>
                <w:szCs w:val="26"/>
              </w:rPr>
              <w:t>специалист,</w:t>
            </w:r>
          </w:p>
          <w:p w14:paraId="4DEA2188" w14:textId="77777777" w:rsidR="00E911D3" w:rsidRDefault="00E911D3" w:rsidP="00320627">
            <w:pPr>
              <w:jc w:val="center"/>
              <w:rPr>
                <w:sz w:val="26"/>
                <w:szCs w:val="26"/>
              </w:rPr>
            </w:pPr>
            <w:r>
              <w:rPr>
                <w:sz w:val="26"/>
                <w:szCs w:val="26"/>
              </w:rPr>
              <w:t>осуществляющий</w:t>
            </w:r>
          </w:p>
          <w:p w14:paraId="2A153BC5" w14:textId="77777777" w:rsidR="00E911D3" w:rsidRDefault="00E911D3" w:rsidP="00320627">
            <w:pPr>
              <w:jc w:val="center"/>
              <w:rPr>
                <w:sz w:val="26"/>
                <w:szCs w:val="26"/>
              </w:rPr>
            </w:pPr>
            <w:r>
              <w:rPr>
                <w:sz w:val="26"/>
                <w:szCs w:val="26"/>
              </w:rPr>
              <w:t>отдельные</w:t>
            </w:r>
          </w:p>
          <w:p w14:paraId="0BA2B47C" w14:textId="77777777" w:rsidR="00E911D3" w:rsidRDefault="00E911D3" w:rsidP="00320627">
            <w:pPr>
              <w:jc w:val="center"/>
              <w:rPr>
                <w:sz w:val="26"/>
                <w:szCs w:val="26"/>
              </w:rPr>
            </w:pPr>
            <w:r>
              <w:rPr>
                <w:sz w:val="26"/>
                <w:szCs w:val="26"/>
              </w:rPr>
              <w:t>государственные</w:t>
            </w:r>
          </w:p>
          <w:p w14:paraId="7BF2AA32" w14:textId="77777777" w:rsidR="00E911D3" w:rsidRDefault="00E911D3" w:rsidP="00320627">
            <w:pPr>
              <w:jc w:val="center"/>
              <w:rPr>
                <w:sz w:val="26"/>
                <w:szCs w:val="26"/>
              </w:rPr>
            </w:pPr>
            <w:r>
              <w:rPr>
                <w:sz w:val="26"/>
                <w:szCs w:val="26"/>
              </w:rPr>
              <w:t>полномочия в сфере</w:t>
            </w:r>
          </w:p>
          <w:p w14:paraId="2778465D" w14:textId="77777777" w:rsidR="00E911D3" w:rsidRDefault="00E911D3" w:rsidP="00320627">
            <w:pPr>
              <w:jc w:val="center"/>
              <w:rPr>
                <w:sz w:val="26"/>
                <w:szCs w:val="26"/>
              </w:rPr>
            </w:pPr>
            <w:r>
              <w:rPr>
                <w:sz w:val="26"/>
                <w:szCs w:val="26"/>
              </w:rPr>
              <w:t>охраны труда</w:t>
            </w:r>
          </w:p>
        </w:tc>
      </w:tr>
      <w:tr w:rsidR="00E911D3" w14:paraId="538AFF5D" w14:textId="77777777" w:rsidTr="00E911D3">
        <w:tc>
          <w:tcPr>
            <w:tcW w:w="704" w:type="dxa"/>
            <w:tcBorders>
              <w:top w:val="single" w:sz="4" w:space="0" w:color="auto"/>
              <w:left w:val="single" w:sz="4" w:space="0" w:color="auto"/>
              <w:bottom w:val="single" w:sz="4" w:space="0" w:color="auto"/>
              <w:right w:val="single" w:sz="4" w:space="0" w:color="auto"/>
            </w:tcBorders>
            <w:hideMark/>
          </w:tcPr>
          <w:p w14:paraId="6CEA73CD" w14:textId="77777777" w:rsidR="00E911D3" w:rsidRDefault="00E911D3" w:rsidP="00E911D3">
            <w:pPr>
              <w:jc w:val="center"/>
              <w:rPr>
                <w:sz w:val="26"/>
                <w:szCs w:val="26"/>
              </w:rPr>
            </w:pPr>
            <w:r>
              <w:rPr>
                <w:sz w:val="26"/>
                <w:szCs w:val="26"/>
              </w:rPr>
              <w:t>5</w:t>
            </w:r>
          </w:p>
        </w:tc>
        <w:tc>
          <w:tcPr>
            <w:tcW w:w="4394" w:type="dxa"/>
            <w:tcBorders>
              <w:top w:val="single" w:sz="4" w:space="0" w:color="auto"/>
              <w:left w:val="single" w:sz="4" w:space="0" w:color="auto"/>
              <w:bottom w:val="single" w:sz="4" w:space="0" w:color="auto"/>
              <w:right w:val="single" w:sz="4" w:space="0" w:color="auto"/>
            </w:tcBorders>
            <w:hideMark/>
          </w:tcPr>
          <w:p w14:paraId="7969678B" w14:textId="77777777" w:rsidR="00E911D3" w:rsidRDefault="00E911D3" w:rsidP="006C6097">
            <w:pPr>
              <w:jc w:val="both"/>
              <w:rPr>
                <w:sz w:val="26"/>
                <w:szCs w:val="26"/>
              </w:rPr>
            </w:pPr>
            <w:r>
              <w:rPr>
                <w:sz w:val="26"/>
                <w:szCs w:val="26"/>
              </w:rPr>
              <w:t>Подготовка и проведение мероприятий в рамках Всемирного дня охраны труда</w:t>
            </w:r>
          </w:p>
          <w:p w14:paraId="5BB64B3C" w14:textId="77777777" w:rsidR="00E911D3" w:rsidRDefault="00E911D3" w:rsidP="006C6097">
            <w:pPr>
              <w:jc w:val="both"/>
              <w:rPr>
                <w:sz w:val="26"/>
                <w:szCs w:val="26"/>
              </w:rPr>
            </w:pPr>
            <w:r>
              <w:rPr>
                <w:sz w:val="26"/>
                <w:szCs w:val="26"/>
              </w:rPr>
              <w:t>28 апреля 2026 года</w:t>
            </w:r>
          </w:p>
        </w:tc>
        <w:tc>
          <w:tcPr>
            <w:tcW w:w="1560" w:type="dxa"/>
            <w:tcBorders>
              <w:top w:val="single" w:sz="4" w:space="0" w:color="auto"/>
              <w:left w:val="single" w:sz="4" w:space="0" w:color="auto"/>
              <w:bottom w:val="single" w:sz="4" w:space="0" w:color="auto"/>
              <w:right w:val="single" w:sz="4" w:space="0" w:color="auto"/>
            </w:tcBorders>
            <w:hideMark/>
          </w:tcPr>
          <w:p w14:paraId="7B7133DB" w14:textId="77777777" w:rsidR="00E911D3" w:rsidRDefault="00E911D3" w:rsidP="00E911D3">
            <w:pPr>
              <w:jc w:val="center"/>
              <w:rPr>
                <w:sz w:val="26"/>
                <w:szCs w:val="26"/>
              </w:rPr>
            </w:pPr>
            <w:r>
              <w:rPr>
                <w:sz w:val="26"/>
                <w:szCs w:val="26"/>
              </w:rPr>
              <w:t>март, апрель, май</w:t>
            </w:r>
          </w:p>
        </w:tc>
        <w:tc>
          <w:tcPr>
            <w:tcW w:w="2686" w:type="dxa"/>
            <w:tcBorders>
              <w:top w:val="single" w:sz="4" w:space="0" w:color="auto"/>
              <w:left w:val="single" w:sz="4" w:space="0" w:color="auto"/>
              <w:bottom w:val="single" w:sz="4" w:space="0" w:color="auto"/>
              <w:right w:val="single" w:sz="4" w:space="0" w:color="auto"/>
            </w:tcBorders>
            <w:hideMark/>
          </w:tcPr>
          <w:p w14:paraId="40DF4A73" w14:textId="77777777" w:rsidR="00E911D3" w:rsidRDefault="00E911D3" w:rsidP="00320627">
            <w:pPr>
              <w:jc w:val="center"/>
              <w:rPr>
                <w:sz w:val="26"/>
                <w:szCs w:val="26"/>
              </w:rPr>
            </w:pPr>
            <w:r>
              <w:rPr>
                <w:sz w:val="26"/>
                <w:szCs w:val="26"/>
              </w:rPr>
              <w:t>координационный</w:t>
            </w:r>
          </w:p>
          <w:p w14:paraId="5137FB36" w14:textId="77777777" w:rsidR="00E911D3" w:rsidRDefault="00E911D3" w:rsidP="00320627">
            <w:pPr>
              <w:jc w:val="center"/>
              <w:rPr>
                <w:sz w:val="26"/>
                <w:szCs w:val="26"/>
              </w:rPr>
            </w:pPr>
            <w:r>
              <w:rPr>
                <w:sz w:val="26"/>
                <w:szCs w:val="26"/>
              </w:rPr>
              <w:t>совет по охране</w:t>
            </w:r>
          </w:p>
          <w:p w14:paraId="6BAD33DC" w14:textId="77777777" w:rsidR="00E911D3" w:rsidRDefault="00E911D3" w:rsidP="00320627">
            <w:pPr>
              <w:jc w:val="center"/>
              <w:rPr>
                <w:sz w:val="26"/>
                <w:szCs w:val="26"/>
              </w:rPr>
            </w:pPr>
            <w:r>
              <w:rPr>
                <w:sz w:val="26"/>
                <w:szCs w:val="26"/>
              </w:rPr>
              <w:t>труда,</w:t>
            </w:r>
          </w:p>
          <w:p w14:paraId="6EAB78AE" w14:textId="77777777" w:rsidR="00E911D3" w:rsidRDefault="00E911D3" w:rsidP="00320627">
            <w:pPr>
              <w:jc w:val="center"/>
              <w:rPr>
                <w:sz w:val="26"/>
                <w:szCs w:val="26"/>
              </w:rPr>
            </w:pPr>
            <w:r>
              <w:rPr>
                <w:sz w:val="26"/>
                <w:szCs w:val="26"/>
              </w:rPr>
              <w:t>специалист,</w:t>
            </w:r>
          </w:p>
          <w:p w14:paraId="43418B7E" w14:textId="77777777" w:rsidR="00E911D3" w:rsidRDefault="00E911D3" w:rsidP="00320627">
            <w:pPr>
              <w:jc w:val="center"/>
              <w:rPr>
                <w:sz w:val="26"/>
                <w:szCs w:val="26"/>
              </w:rPr>
            </w:pPr>
            <w:r>
              <w:rPr>
                <w:sz w:val="26"/>
                <w:szCs w:val="26"/>
              </w:rPr>
              <w:lastRenderedPageBreak/>
              <w:t>осуществляющий</w:t>
            </w:r>
          </w:p>
          <w:p w14:paraId="44914A59" w14:textId="77777777" w:rsidR="00E911D3" w:rsidRDefault="00E911D3" w:rsidP="00320627">
            <w:pPr>
              <w:jc w:val="center"/>
              <w:rPr>
                <w:sz w:val="26"/>
                <w:szCs w:val="26"/>
              </w:rPr>
            </w:pPr>
            <w:r>
              <w:rPr>
                <w:sz w:val="26"/>
                <w:szCs w:val="26"/>
              </w:rPr>
              <w:t>отдельные</w:t>
            </w:r>
          </w:p>
          <w:p w14:paraId="14DE0F8D" w14:textId="77777777" w:rsidR="00E911D3" w:rsidRDefault="00E911D3" w:rsidP="00320627">
            <w:pPr>
              <w:jc w:val="center"/>
              <w:rPr>
                <w:sz w:val="26"/>
                <w:szCs w:val="26"/>
              </w:rPr>
            </w:pPr>
            <w:r>
              <w:rPr>
                <w:sz w:val="26"/>
                <w:szCs w:val="26"/>
              </w:rPr>
              <w:t>государственные</w:t>
            </w:r>
          </w:p>
          <w:p w14:paraId="2607582F" w14:textId="77777777" w:rsidR="00E911D3" w:rsidRDefault="00E911D3" w:rsidP="00320627">
            <w:pPr>
              <w:jc w:val="center"/>
              <w:rPr>
                <w:sz w:val="26"/>
                <w:szCs w:val="26"/>
              </w:rPr>
            </w:pPr>
            <w:r>
              <w:rPr>
                <w:sz w:val="26"/>
                <w:szCs w:val="26"/>
              </w:rPr>
              <w:t>полномочия в сфере</w:t>
            </w:r>
          </w:p>
          <w:p w14:paraId="02CED340" w14:textId="77777777" w:rsidR="00E911D3" w:rsidRDefault="00E911D3" w:rsidP="00320627">
            <w:pPr>
              <w:jc w:val="center"/>
              <w:rPr>
                <w:sz w:val="26"/>
                <w:szCs w:val="26"/>
              </w:rPr>
            </w:pPr>
            <w:r>
              <w:rPr>
                <w:sz w:val="26"/>
                <w:szCs w:val="26"/>
              </w:rPr>
              <w:t>охраны труда</w:t>
            </w:r>
          </w:p>
        </w:tc>
      </w:tr>
      <w:tr w:rsidR="00E911D3" w14:paraId="5A673105" w14:textId="77777777" w:rsidTr="00E911D3">
        <w:tc>
          <w:tcPr>
            <w:tcW w:w="704" w:type="dxa"/>
            <w:tcBorders>
              <w:top w:val="single" w:sz="4" w:space="0" w:color="auto"/>
              <w:left w:val="single" w:sz="4" w:space="0" w:color="auto"/>
              <w:bottom w:val="single" w:sz="4" w:space="0" w:color="auto"/>
              <w:right w:val="single" w:sz="4" w:space="0" w:color="auto"/>
            </w:tcBorders>
            <w:hideMark/>
          </w:tcPr>
          <w:p w14:paraId="167366B6" w14:textId="77777777" w:rsidR="00E911D3" w:rsidRDefault="00E911D3" w:rsidP="00E911D3">
            <w:pPr>
              <w:jc w:val="center"/>
              <w:rPr>
                <w:sz w:val="26"/>
                <w:szCs w:val="26"/>
              </w:rPr>
            </w:pPr>
            <w:r>
              <w:rPr>
                <w:sz w:val="26"/>
                <w:szCs w:val="26"/>
              </w:rPr>
              <w:lastRenderedPageBreak/>
              <w:t>6</w:t>
            </w:r>
          </w:p>
        </w:tc>
        <w:tc>
          <w:tcPr>
            <w:tcW w:w="4394" w:type="dxa"/>
            <w:tcBorders>
              <w:top w:val="single" w:sz="4" w:space="0" w:color="auto"/>
              <w:left w:val="single" w:sz="4" w:space="0" w:color="auto"/>
              <w:bottom w:val="single" w:sz="4" w:space="0" w:color="auto"/>
              <w:right w:val="single" w:sz="4" w:space="0" w:color="auto"/>
            </w:tcBorders>
            <w:hideMark/>
          </w:tcPr>
          <w:p w14:paraId="64380904" w14:textId="77777777" w:rsidR="00E911D3" w:rsidRDefault="00E911D3" w:rsidP="006C6097">
            <w:pPr>
              <w:jc w:val="both"/>
              <w:rPr>
                <w:sz w:val="26"/>
                <w:szCs w:val="26"/>
              </w:rPr>
            </w:pPr>
            <w:r>
              <w:rPr>
                <w:sz w:val="26"/>
                <w:szCs w:val="26"/>
              </w:rPr>
              <w:t>Информирование работодателей округа о работе XI Всероссийской Недели охраны труда (сентябрь 2026</w:t>
            </w:r>
          </w:p>
        </w:tc>
        <w:tc>
          <w:tcPr>
            <w:tcW w:w="1560" w:type="dxa"/>
            <w:tcBorders>
              <w:top w:val="single" w:sz="4" w:space="0" w:color="auto"/>
              <w:left w:val="single" w:sz="4" w:space="0" w:color="auto"/>
              <w:bottom w:val="single" w:sz="4" w:space="0" w:color="auto"/>
              <w:right w:val="single" w:sz="4" w:space="0" w:color="auto"/>
            </w:tcBorders>
            <w:hideMark/>
          </w:tcPr>
          <w:p w14:paraId="54BEC16F" w14:textId="77777777" w:rsidR="00E911D3" w:rsidRDefault="00E911D3" w:rsidP="00E911D3">
            <w:pPr>
              <w:jc w:val="center"/>
              <w:rPr>
                <w:sz w:val="26"/>
                <w:szCs w:val="26"/>
              </w:rPr>
            </w:pPr>
            <w:r>
              <w:rPr>
                <w:sz w:val="26"/>
                <w:szCs w:val="26"/>
              </w:rPr>
              <w:t>в течение</w:t>
            </w:r>
          </w:p>
          <w:p w14:paraId="350F9724" w14:textId="77777777" w:rsidR="00E911D3" w:rsidRDefault="00E911D3" w:rsidP="00E911D3">
            <w:pPr>
              <w:jc w:val="center"/>
              <w:rPr>
                <w:sz w:val="26"/>
                <w:szCs w:val="26"/>
              </w:rPr>
            </w:pPr>
            <w:r>
              <w:rPr>
                <w:sz w:val="26"/>
                <w:szCs w:val="26"/>
              </w:rPr>
              <w:t>года</w:t>
            </w:r>
          </w:p>
        </w:tc>
        <w:tc>
          <w:tcPr>
            <w:tcW w:w="2686" w:type="dxa"/>
            <w:tcBorders>
              <w:top w:val="single" w:sz="4" w:space="0" w:color="auto"/>
              <w:left w:val="single" w:sz="4" w:space="0" w:color="auto"/>
              <w:bottom w:val="single" w:sz="4" w:space="0" w:color="auto"/>
              <w:right w:val="single" w:sz="4" w:space="0" w:color="auto"/>
            </w:tcBorders>
            <w:hideMark/>
          </w:tcPr>
          <w:p w14:paraId="3226156C" w14:textId="77777777" w:rsidR="00E911D3" w:rsidRDefault="00E911D3" w:rsidP="00320627">
            <w:pPr>
              <w:jc w:val="center"/>
              <w:rPr>
                <w:sz w:val="26"/>
                <w:szCs w:val="26"/>
              </w:rPr>
            </w:pPr>
            <w:r>
              <w:rPr>
                <w:sz w:val="26"/>
                <w:szCs w:val="26"/>
              </w:rPr>
              <w:t>специалист,</w:t>
            </w:r>
          </w:p>
          <w:p w14:paraId="7A10A5CD" w14:textId="77777777" w:rsidR="00E911D3" w:rsidRDefault="00E911D3" w:rsidP="00320627">
            <w:pPr>
              <w:jc w:val="center"/>
              <w:rPr>
                <w:sz w:val="26"/>
                <w:szCs w:val="26"/>
              </w:rPr>
            </w:pPr>
            <w:r>
              <w:rPr>
                <w:sz w:val="26"/>
                <w:szCs w:val="26"/>
              </w:rPr>
              <w:t>осуществляющий</w:t>
            </w:r>
          </w:p>
          <w:p w14:paraId="6BB593F2" w14:textId="77777777" w:rsidR="00E911D3" w:rsidRDefault="00E911D3" w:rsidP="00320627">
            <w:pPr>
              <w:jc w:val="center"/>
              <w:rPr>
                <w:sz w:val="26"/>
                <w:szCs w:val="26"/>
              </w:rPr>
            </w:pPr>
            <w:r>
              <w:rPr>
                <w:sz w:val="26"/>
                <w:szCs w:val="26"/>
              </w:rPr>
              <w:t>отдельные</w:t>
            </w:r>
          </w:p>
          <w:p w14:paraId="2FF9891A" w14:textId="77777777" w:rsidR="00E911D3" w:rsidRDefault="00E911D3" w:rsidP="00320627">
            <w:pPr>
              <w:jc w:val="center"/>
              <w:rPr>
                <w:sz w:val="26"/>
                <w:szCs w:val="26"/>
              </w:rPr>
            </w:pPr>
            <w:r>
              <w:rPr>
                <w:sz w:val="26"/>
                <w:szCs w:val="26"/>
              </w:rPr>
              <w:t>государственные</w:t>
            </w:r>
          </w:p>
          <w:p w14:paraId="130D6A5D" w14:textId="77777777" w:rsidR="00E911D3" w:rsidRDefault="00E911D3" w:rsidP="00320627">
            <w:pPr>
              <w:jc w:val="center"/>
              <w:rPr>
                <w:sz w:val="26"/>
                <w:szCs w:val="26"/>
              </w:rPr>
            </w:pPr>
            <w:r>
              <w:rPr>
                <w:sz w:val="26"/>
                <w:szCs w:val="26"/>
              </w:rPr>
              <w:t>полномочия в сфере</w:t>
            </w:r>
          </w:p>
          <w:p w14:paraId="04B622F1" w14:textId="77777777" w:rsidR="00E911D3" w:rsidRDefault="00E911D3" w:rsidP="00320627">
            <w:pPr>
              <w:jc w:val="center"/>
              <w:rPr>
                <w:sz w:val="26"/>
                <w:szCs w:val="26"/>
              </w:rPr>
            </w:pPr>
            <w:r>
              <w:rPr>
                <w:sz w:val="26"/>
                <w:szCs w:val="26"/>
              </w:rPr>
              <w:t>охраны труда</w:t>
            </w:r>
          </w:p>
        </w:tc>
      </w:tr>
      <w:tr w:rsidR="00E911D3" w14:paraId="34F41F57" w14:textId="77777777" w:rsidTr="00E911D3">
        <w:tc>
          <w:tcPr>
            <w:tcW w:w="704" w:type="dxa"/>
            <w:tcBorders>
              <w:top w:val="single" w:sz="4" w:space="0" w:color="auto"/>
              <w:left w:val="single" w:sz="4" w:space="0" w:color="auto"/>
              <w:bottom w:val="single" w:sz="4" w:space="0" w:color="auto"/>
              <w:right w:val="single" w:sz="4" w:space="0" w:color="auto"/>
            </w:tcBorders>
            <w:hideMark/>
          </w:tcPr>
          <w:p w14:paraId="43D072DE" w14:textId="77777777" w:rsidR="00E911D3" w:rsidRDefault="00E911D3" w:rsidP="00E911D3">
            <w:pPr>
              <w:jc w:val="center"/>
              <w:rPr>
                <w:sz w:val="26"/>
                <w:szCs w:val="26"/>
              </w:rPr>
            </w:pPr>
            <w:r>
              <w:rPr>
                <w:sz w:val="26"/>
                <w:szCs w:val="26"/>
              </w:rPr>
              <w:t>7</w:t>
            </w:r>
          </w:p>
        </w:tc>
        <w:tc>
          <w:tcPr>
            <w:tcW w:w="4394" w:type="dxa"/>
            <w:tcBorders>
              <w:top w:val="single" w:sz="4" w:space="0" w:color="auto"/>
              <w:left w:val="single" w:sz="4" w:space="0" w:color="auto"/>
              <w:bottom w:val="single" w:sz="4" w:space="0" w:color="auto"/>
              <w:right w:val="single" w:sz="4" w:space="0" w:color="auto"/>
            </w:tcBorders>
            <w:hideMark/>
          </w:tcPr>
          <w:p w14:paraId="2ED397A0" w14:textId="77777777" w:rsidR="00E911D3" w:rsidRDefault="00E911D3" w:rsidP="006C6097">
            <w:pPr>
              <w:jc w:val="both"/>
              <w:rPr>
                <w:sz w:val="26"/>
                <w:szCs w:val="26"/>
              </w:rPr>
            </w:pPr>
            <w:r>
              <w:rPr>
                <w:sz w:val="26"/>
                <w:szCs w:val="26"/>
              </w:rPr>
              <w:t>Участие в онлайн-конференциях,</w:t>
            </w:r>
          </w:p>
          <w:p w14:paraId="066C9AF6" w14:textId="77777777" w:rsidR="00E911D3" w:rsidRDefault="00E911D3" w:rsidP="006C6097">
            <w:pPr>
              <w:jc w:val="both"/>
              <w:rPr>
                <w:sz w:val="26"/>
                <w:szCs w:val="26"/>
              </w:rPr>
            </w:pPr>
            <w:r>
              <w:rPr>
                <w:sz w:val="26"/>
                <w:szCs w:val="26"/>
              </w:rPr>
              <w:t>приуроченных к Всемирному дню</w:t>
            </w:r>
          </w:p>
          <w:p w14:paraId="0F818DF0" w14:textId="77777777" w:rsidR="00E911D3" w:rsidRDefault="00E911D3" w:rsidP="006C6097">
            <w:pPr>
              <w:jc w:val="both"/>
              <w:rPr>
                <w:sz w:val="26"/>
                <w:szCs w:val="26"/>
              </w:rPr>
            </w:pPr>
            <w:r>
              <w:rPr>
                <w:sz w:val="26"/>
                <w:szCs w:val="26"/>
              </w:rPr>
              <w:t>труда 28 апреля 2026 года</w:t>
            </w:r>
          </w:p>
        </w:tc>
        <w:tc>
          <w:tcPr>
            <w:tcW w:w="1560" w:type="dxa"/>
            <w:tcBorders>
              <w:top w:val="single" w:sz="4" w:space="0" w:color="auto"/>
              <w:left w:val="single" w:sz="4" w:space="0" w:color="auto"/>
              <w:bottom w:val="single" w:sz="4" w:space="0" w:color="auto"/>
              <w:right w:val="single" w:sz="4" w:space="0" w:color="auto"/>
            </w:tcBorders>
            <w:hideMark/>
          </w:tcPr>
          <w:p w14:paraId="782ED6FF" w14:textId="77777777" w:rsidR="00E911D3" w:rsidRDefault="00E911D3" w:rsidP="00E911D3">
            <w:pPr>
              <w:jc w:val="center"/>
              <w:rPr>
                <w:sz w:val="26"/>
                <w:szCs w:val="26"/>
              </w:rPr>
            </w:pPr>
            <w:r>
              <w:rPr>
                <w:sz w:val="26"/>
                <w:szCs w:val="26"/>
              </w:rPr>
              <w:t>апрель</w:t>
            </w:r>
          </w:p>
        </w:tc>
        <w:tc>
          <w:tcPr>
            <w:tcW w:w="2686" w:type="dxa"/>
            <w:tcBorders>
              <w:top w:val="single" w:sz="4" w:space="0" w:color="auto"/>
              <w:left w:val="single" w:sz="4" w:space="0" w:color="auto"/>
              <w:bottom w:val="single" w:sz="4" w:space="0" w:color="auto"/>
              <w:right w:val="single" w:sz="4" w:space="0" w:color="auto"/>
            </w:tcBorders>
            <w:hideMark/>
          </w:tcPr>
          <w:p w14:paraId="37FAF849" w14:textId="77777777" w:rsidR="00E911D3" w:rsidRPr="00BF3634" w:rsidRDefault="00E911D3" w:rsidP="00320627">
            <w:pPr>
              <w:jc w:val="center"/>
              <w:rPr>
                <w:sz w:val="26"/>
                <w:szCs w:val="26"/>
              </w:rPr>
            </w:pPr>
            <w:r>
              <w:rPr>
                <w:sz w:val="26"/>
                <w:szCs w:val="26"/>
              </w:rPr>
              <w:t>работодатели,</w:t>
            </w:r>
            <w:r>
              <w:t xml:space="preserve"> </w:t>
            </w:r>
            <w:r w:rsidRPr="00BF3634">
              <w:rPr>
                <w:sz w:val="26"/>
                <w:szCs w:val="26"/>
              </w:rPr>
              <w:t>специалисты по охране</w:t>
            </w:r>
          </w:p>
          <w:p w14:paraId="3213E7E8" w14:textId="77777777" w:rsidR="00E911D3" w:rsidRDefault="00E911D3" w:rsidP="00320627">
            <w:pPr>
              <w:jc w:val="center"/>
              <w:rPr>
                <w:sz w:val="26"/>
                <w:szCs w:val="26"/>
              </w:rPr>
            </w:pPr>
            <w:r w:rsidRPr="00BF3634">
              <w:rPr>
                <w:sz w:val="26"/>
                <w:szCs w:val="26"/>
              </w:rPr>
              <w:t>труда</w:t>
            </w:r>
          </w:p>
          <w:p w14:paraId="40B46B86" w14:textId="77777777" w:rsidR="00E911D3" w:rsidRDefault="00E911D3" w:rsidP="00320627">
            <w:pPr>
              <w:jc w:val="center"/>
              <w:rPr>
                <w:sz w:val="26"/>
                <w:szCs w:val="26"/>
              </w:rPr>
            </w:pPr>
            <w:r>
              <w:rPr>
                <w:sz w:val="26"/>
                <w:szCs w:val="26"/>
              </w:rPr>
              <w:t>специалист,</w:t>
            </w:r>
          </w:p>
          <w:p w14:paraId="648DCF04" w14:textId="77777777" w:rsidR="00E911D3" w:rsidRDefault="00E911D3" w:rsidP="00320627">
            <w:pPr>
              <w:jc w:val="center"/>
              <w:rPr>
                <w:sz w:val="26"/>
                <w:szCs w:val="26"/>
              </w:rPr>
            </w:pPr>
            <w:r>
              <w:rPr>
                <w:sz w:val="26"/>
                <w:szCs w:val="26"/>
              </w:rPr>
              <w:t>осуществляющий</w:t>
            </w:r>
          </w:p>
          <w:p w14:paraId="2F4BB667" w14:textId="77777777" w:rsidR="00E911D3" w:rsidRDefault="00E911D3" w:rsidP="00320627">
            <w:pPr>
              <w:jc w:val="center"/>
              <w:rPr>
                <w:sz w:val="26"/>
                <w:szCs w:val="26"/>
              </w:rPr>
            </w:pPr>
            <w:r>
              <w:rPr>
                <w:sz w:val="26"/>
                <w:szCs w:val="26"/>
              </w:rPr>
              <w:t>отдельные</w:t>
            </w:r>
          </w:p>
          <w:p w14:paraId="06A1611E" w14:textId="77777777" w:rsidR="00E911D3" w:rsidRDefault="00E911D3" w:rsidP="00320627">
            <w:pPr>
              <w:jc w:val="center"/>
              <w:rPr>
                <w:sz w:val="26"/>
                <w:szCs w:val="26"/>
              </w:rPr>
            </w:pPr>
            <w:r>
              <w:rPr>
                <w:sz w:val="26"/>
                <w:szCs w:val="26"/>
              </w:rPr>
              <w:t>государственные</w:t>
            </w:r>
          </w:p>
          <w:p w14:paraId="78176B40" w14:textId="77777777" w:rsidR="00E911D3" w:rsidRDefault="00E911D3" w:rsidP="00320627">
            <w:pPr>
              <w:jc w:val="center"/>
              <w:rPr>
                <w:sz w:val="26"/>
                <w:szCs w:val="26"/>
              </w:rPr>
            </w:pPr>
            <w:r>
              <w:rPr>
                <w:sz w:val="26"/>
                <w:szCs w:val="26"/>
              </w:rPr>
              <w:t>полномочия в сфере</w:t>
            </w:r>
          </w:p>
          <w:p w14:paraId="357A6EA9" w14:textId="77777777" w:rsidR="00E911D3" w:rsidRDefault="00E911D3" w:rsidP="00320627">
            <w:pPr>
              <w:jc w:val="center"/>
              <w:rPr>
                <w:sz w:val="26"/>
                <w:szCs w:val="26"/>
              </w:rPr>
            </w:pPr>
            <w:r>
              <w:rPr>
                <w:sz w:val="26"/>
                <w:szCs w:val="26"/>
              </w:rPr>
              <w:t>охраны труда</w:t>
            </w:r>
          </w:p>
        </w:tc>
      </w:tr>
      <w:tr w:rsidR="00E911D3" w14:paraId="2B699E21" w14:textId="77777777" w:rsidTr="00E911D3">
        <w:tc>
          <w:tcPr>
            <w:tcW w:w="704" w:type="dxa"/>
            <w:tcBorders>
              <w:top w:val="single" w:sz="4" w:space="0" w:color="auto"/>
              <w:left w:val="single" w:sz="4" w:space="0" w:color="auto"/>
              <w:bottom w:val="single" w:sz="4" w:space="0" w:color="auto"/>
              <w:right w:val="single" w:sz="4" w:space="0" w:color="auto"/>
            </w:tcBorders>
            <w:hideMark/>
          </w:tcPr>
          <w:p w14:paraId="14630D32" w14:textId="77777777" w:rsidR="00E911D3" w:rsidRDefault="00E911D3" w:rsidP="00E911D3">
            <w:pPr>
              <w:jc w:val="center"/>
              <w:rPr>
                <w:sz w:val="26"/>
                <w:szCs w:val="26"/>
              </w:rPr>
            </w:pPr>
            <w:r>
              <w:rPr>
                <w:sz w:val="26"/>
                <w:szCs w:val="26"/>
              </w:rPr>
              <w:t>8</w:t>
            </w:r>
          </w:p>
        </w:tc>
        <w:tc>
          <w:tcPr>
            <w:tcW w:w="4394" w:type="dxa"/>
            <w:tcBorders>
              <w:top w:val="single" w:sz="4" w:space="0" w:color="auto"/>
              <w:left w:val="single" w:sz="4" w:space="0" w:color="auto"/>
              <w:bottom w:val="single" w:sz="4" w:space="0" w:color="auto"/>
              <w:right w:val="single" w:sz="4" w:space="0" w:color="auto"/>
            </w:tcBorders>
            <w:hideMark/>
          </w:tcPr>
          <w:p w14:paraId="36FE00AB" w14:textId="77777777" w:rsidR="00E911D3" w:rsidRDefault="00E911D3" w:rsidP="006C6097">
            <w:pPr>
              <w:jc w:val="both"/>
              <w:rPr>
                <w:sz w:val="26"/>
                <w:szCs w:val="26"/>
              </w:rPr>
            </w:pPr>
            <w:r>
              <w:rPr>
                <w:sz w:val="26"/>
                <w:szCs w:val="26"/>
              </w:rPr>
              <w:t>Проведение в образовательных</w:t>
            </w:r>
          </w:p>
          <w:p w14:paraId="496C813A" w14:textId="77777777" w:rsidR="00E911D3" w:rsidRDefault="00E911D3" w:rsidP="006C6097">
            <w:pPr>
              <w:jc w:val="both"/>
              <w:rPr>
                <w:sz w:val="26"/>
                <w:szCs w:val="26"/>
              </w:rPr>
            </w:pPr>
            <w:r>
              <w:rPr>
                <w:sz w:val="26"/>
                <w:szCs w:val="26"/>
              </w:rPr>
              <w:t>организациях лекций, классных часов по безопасности жизнедеятельности</w:t>
            </w:r>
          </w:p>
        </w:tc>
        <w:tc>
          <w:tcPr>
            <w:tcW w:w="1560" w:type="dxa"/>
            <w:tcBorders>
              <w:top w:val="single" w:sz="4" w:space="0" w:color="auto"/>
              <w:left w:val="single" w:sz="4" w:space="0" w:color="auto"/>
              <w:bottom w:val="single" w:sz="4" w:space="0" w:color="auto"/>
              <w:right w:val="single" w:sz="4" w:space="0" w:color="auto"/>
            </w:tcBorders>
            <w:hideMark/>
          </w:tcPr>
          <w:p w14:paraId="62A6777E" w14:textId="77777777" w:rsidR="00E911D3" w:rsidRDefault="00E911D3" w:rsidP="00E911D3">
            <w:pPr>
              <w:jc w:val="center"/>
              <w:rPr>
                <w:sz w:val="26"/>
                <w:szCs w:val="26"/>
              </w:rPr>
            </w:pPr>
            <w:r>
              <w:rPr>
                <w:sz w:val="26"/>
                <w:szCs w:val="26"/>
              </w:rPr>
              <w:t>март, апрель</w:t>
            </w:r>
          </w:p>
        </w:tc>
        <w:tc>
          <w:tcPr>
            <w:tcW w:w="2686" w:type="dxa"/>
            <w:tcBorders>
              <w:top w:val="single" w:sz="4" w:space="0" w:color="auto"/>
              <w:left w:val="single" w:sz="4" w:space="0" w:color="auto"/>
              <w:bottom w:val="single" w:sz="4" w:space="0" w:color="auto"/>
              <w:right w:val="single" w:sz="4" w:space="0" w:color="auto"/>
            </w:tcBorders>
            <w:hideMark/>
          </w:tcPr>
          <w:p w14:paraId="27430C6B" w14:textId="77777777" w:rsidR="00E911D3" w:rsidRDefault="00E911D3" w:rsidP="00320627">
            <w:pPr>
              <w:jc w:val="center"/>
              <w:rPr>
                <w:sz w:val="26"/>
                <w:szCs w:val="26"/>
              </w:rPr>
            </w:pPr>
            <w:r>
              <w:rPr>
                <w:sz w:val="26"/>
                <w:szCs w:val="26"/>
              </w:rPr>
              <w:t>специалисты по охране</w:t>
            </w:r>
          </w:p>
          <w:p w14:paraId="52403113" w14:textId="77777777" w:rsidR="00E911D3" w:rsidRDefault="00E911D3" w:rsidP="00320627">
            <w:pPr>
              <w:jc w:val="center"/>
              <w:rPr>
                <w:sz w:val="26"/>
                <w:szCs w:val="26"/>
              </w:rPr>
            </w:pPr>
            <w:r>
              <w:rPr>
                <w:sz w:val="26"/>
                <w:szCs w:val="26"/>
              </w:rPr>
              <w:t>труда, педагоги, классные</w:t>
            </w:r>
          </w:p>
          <w:p w14:paraId="03A77555" w14:textId="77777777" w:rsidR="00E911D3" w:rsidRDefault="00E911D3" w:rsidP="00320627">
            <w:pPr>
              <w:jc w:val="center"/>
              <w:rPr>
                <w:sz w:val="26"/>
                <w:szCs w:val="26"/>
              </w:rPr>
            </w:pPr>
            <w:r>
              <w:rPr>
                <w:sz w:val="26"/>
                <w:szCs w:val="26"/>
              </w:rPr>
              <w:t>руководители</w:t>
            </w:r>
          </w:p>
          <w:p w14:paraId="4A4CDFAC" w14:textId="77777777" w:rsidR="00E911D3" w:rsidRDefault="00E911D3" w:rsidP="00320627">
            <w:pPr>
              <w:jc w:val="center"/>
              <w:rPr>
                <w:sz w:val="26"/>
                <w:szCs w:val="26"/>
              </w:rPr>
            </w:pPr>
            <w:r>
              <w:rPr>
                <w:sz w:val="26"/>
                <w:szCs w:val="26"/>
              </w:rPr>
              <w:t>образовательных</w:t>
            </w:r>
          </w:p>
          <w:p w14:paraId="022DA041" w14:textId="77777777" w:rsidR="00E911D3" w:rsidRDefault="00E911D3" w:rsidP="00320627">
            <w:pPr>
              <w:jc w:val="center"/>
              <w:rPr>
                <w:sz w:val="26"/>
                <w:szCs w:val="26"/>
              </w:rPr>
            </w:pPr>
            <w:r>
              <w:rPr>
                <w:sz w:val="26"/>
                <w:szCs w:val="26"/>
              </w:rPr>
              <w:t>организаций</w:t>
            </w:r>
          </w:p>
        </w:tc>
      </w:tr>
      <w:tr w:rsidR="00E911D3" w14:paraId="11208C4F" w14:textId="77777777" w:rsidTr="00E911D3">
        <w:tc>
          <w:tcPr>
            <w:tcW w:w="704" w:type="dxa"/>
            <w:tcBorders>
              <w:top w:val="single" w:sz="4" w:space="0" w:color="auto"/>
              <w:left w:val="single" w:sz="4" w:space="0" w:color="auto"/>
              <w:bottom w:val="single" w:sz="4" w:space="0" w:color="auto"/>
              <w:right w:val="single" w:sz="4" w:space="0" w:color="auto"/>
            </w:tcBorders>
            <w:hideMark/>
          </w:tcPr>
          <w:p w14:paraId="0DE41A88" w14:textId="77777777" w:rsidR="00E911D3" w:rsidRDefault="00E911D3" w:rsidP="00E911D3">
            <w:pPr>
              <w:jc w:val="center"/>
              <w:rPr>
                <w:sz w:val="26"/>
                <w:szCs w:val="26"/>
              </w:rPr>
            </w:pPr>
            <w:r>
              <w:rPr>
                <w:sz w:val="26"/>
                <w:szCs w:val="26"/>
              </w:rPr>
              <w:t>9</w:t>
            </w:r>
          </w:p>
        </w:tc>
        <w:tc>
          <w:tcPr>
            <w:tcW w:w="4394" w:type="dxa"/>
            <w:tcBorders>
              <w:top w:val="single" w:sz="4" w:space="0" w:color="auto"/>
              <w:left w:val="single" w:sz="4" w:space="0" w:color="auto"/>
              <w:bottom w:val="single" w:sz="4" w:space="0" w:color="auto"/>
              <w:right w:val="single" w:sz="4" w:space="0" w:color="auto"/>
            </w:tcBorders>
            <w:hideMark/>
          </w:tcPr>
          <w:p w14:paraId="02DA82EA" w14:textId="77777777" w:rsidR="00E911D3" w:rsidRDefault="00E911D3" w:rsidP="006C6097">
            <w:pPr>
              <w:jc w:val="both"/>
              <w:rPr>
                <w:sz w:val="26"/>
                <w:szCs w:val="26"/>
              </w:rPr>
            </w:pPr>
            <w:r>
              <w:rPr>
                <w:sz w:val="26"/>
                <w:szCs w:val="26"/>
              </w:rPr>
              <w:t>Подготовка и проведение на территории Виноградовского муниципального округа</w:t>
            </w:r>
          </w:p>
          <w:p w14:paraId="13DD04A1" w14:textId="77777777" w:rsidR="00E911D3" w:rsidRDefault="00E911D3" w:rsidP="006C6097">
            <w:pPr>
              <w:jc w:val="both"/>
              <w:rPr>
                <w:sz w:val="26"/>
                <w:szCs w:val="26"/>
              </w:rPr>
            </w:pPr>
            <w:r>
              <w:rPr>
                <w:sz w:val="26"/>
                <w:szCs w:val="26"/>
              </w:rPr>
              <w:t>месячника по охране труда</w:t>
            </w:r>
          </w:p>
        </w:tc>
        <w:tc>
          <w:tcPr>
            <w:tcW w:w="1560" w:type="dxa"/>
            <w:tcBorders>
              <w:top w:val="single" w:sz="4" w:space="0" w:color="auto"/>
              <w:left w:val="single" w:sz="4" w:space="0" w:color="auto"/>
              <w:bottom w:val="single" w:sz="4" w:space="0" w:color="auto"/>
              <w:right w:val="single" w:sz="4" w:space="0" w:color="auto"/>
            </w:tcBorders>
            <w:hideMark/>
          </w:tcPr>
          <w:p w14:paraId="2107621E" w14:textId="77777777" w:rsidR="00E911D3" w:rsidRDefault="00E911D3" w:rsidP="00E911D3">
            <w:pPr>
              <w:jc w:val="center"/>
              <w:rPr>
                <w:sz w:val="26"/>
                <w:szCs w:val="26"/>
              </w:rPr>
            </w:pPr>
            <w:r>
              <w:rPr>
                <w:sz w:val="26"/>
                <w:szCs w:val="26"/>
              </w:rPr>
              <w:t>сентябрь</w:t>
            </w:r>
          </w:p>
        </w:tc>
        <w:tc>
          <w:tcPr>
            <w:tcW w:w="2686" w:type="dxa"/>
            <w:tcBorders>
              <w:top w:val="single" w:sz="4" w:space="0" w:color="auto"/>
              <w:left w:val="single" w:sz="4" w:space="0" w:color="auto"/>
              <w:bottom w:val="single" w:sz="4" w:space="0" w:color="auto"/>
              <w:right w:val="single" w:sz="4" w:space="0" w:color="auto"/>
            </w:tcBorders>
            <w:hideMark/>
          </w:tcPr>
          <w:p w14:paraId="334BEA46" w14:textId="77777777" w:rsidR="00E911D3" w:rsidRDefault="00E911D3" w:rsidP="00320627">
            <w:pPr>
              <w:jc w:val="center"/>
              <w:rPr>
                <w:sz w:val="26"/>
                <w:szCs w:val="26"/>
              </w:rPr>
            </w:pPr>
            <w:r>
              <w:rPr>
                <w:sz w:val="26"/>
                <w:szCs w:val="26"/>
              </w:rPr>
              <w:t>координационный</w:t>
            </w:r>
          </w:p>
          <w:p w14:paraId="02673CF3" w14:textId="77777777" w:rsidR="00E911D3" w:rsidRDefault="00E911D3" w:rsidP="00320627">
            <w:pPr>
              <w:jc w:val="center"/>
              <w:rPr>
                <w:sz w:val="26"/>
                <w:szCs w:val="26"/>
              </w:rPr>
            </w:pPr>
            <w:r>
              <w:rPr>
                <w:sz w:val="26"/>
                <w:szCs w:val="26"/>
              </w:rPr>
              <w:t>совет по охране</w:t>
            </w:r>
          </w:p>
          <w:p w14:paraId="4D99EE9F" w14:textId="082F3ED6" w:rsidR="00E911D3" w:rsidRDefault="00E911D3" w:rsidP="00320627">
            <w:pPr>
              <w:jc w:val="center"/>
              <w:rPr>
                <w:sz w:val="26"/>
                <w:szCs w:val="26"/>
              </w:rPr>
            </w:pPr>
            <w:r>
              <w:rPr>
                <w:sz w:val="26"/>
                <w:szCs w:val="26"/>
              </w:rPr>
              <w:t>труда,</w:t>
            </w:r>
          </w:p>
          <w:p w14:paraId="25643A62" w14:textId="77777777" w:rsidR="00E911D3" w:rsidRDefault="00E911D3" w:rsidP="00320627">
            <w:pPr>
              <w:jc w:val="center"/>
              <w:rPr>
                <w:sz w:val="26"/>
                <w:szCs w:val="26"/>
              </w:rPr>
            </w:pPr>
            <w:r>
              <w:rPr>
                <w:sz w:val="26"/>
                <w:szCs w:val="26"/>
              </w:rPr>
              <w:t>работодатели</w:t>
            </w:r>
          </w:p>
        </w:tc>
      </w:tr>
      <w:tr w:rsidR="00E911D3" w14:paraId="428956DA" w14:textId="77777777" w:rsidTr="00E911D3">
        <w:tc>
          <w:tcPr>
            <w:tcW w:w="704" w:type="dxa"/>
            <w:tcBorders>
              <w:top w:val="single" w:sz="4" w:space="0" w:color="auto"/>
              <w:left w:val="single" w:sz="4" w:space="0" w:color="auto"/>
              <w:bottom w:val="single" w:sz="4" w:space="0" w:color="auto"/>
              <w:right w:val="single" w:sz="4" w:space="0" w:color="auto"/>
            </w:tcBorders>
            <w:hideMark/>
          </w:tcPr>
          <w:p w14:paraId="28B369D9" w14:textId="77777777" w:rsidR="00E911D3" w:rsidRDefault="00E911D3" w:rsidP="00E911D3">
            <w:pPr>
              <w:jc w:val="center"/>
              <w:rPr>
                <w:sz w:val="26"/>
                <w:szCs w:val="26"/>
              </w:rPr>
            </w:pPr>
            <w:r>
              <w:rPr>
                <w:sz w:val="26"/>
                <w:szCs w:val="26"/>
              </w:rPr>
              <w:t>10</w:t>
            </w:r>
          </w:p>
        </w:tc>
        <w:tc>
          <w:tcPr>
            <w:tcW w:w="4394" w:type="dxa"/>
            <w:tcBorders>
              <w:top w:val="single" w:sz="4" w:space="0" w:color="auto"/>
              <w:left w:val="single" w:sz="4" w:space="0" w:color="auto"/>
              <w:bottom w:val="single" w:sz="4" w:space="0" w:color="auto"/>
              <w:right w:val="single" w:sz="4" w:space="0" w:color="auto"/>
            </w:tcBorders>
            <w:hideMark/>
          </w:tcPr>
          <w:p w14:paraId="05F077B0" w14:textId="77777777" w:rsidR="00E911D3" w:rsidRDefault="00E911D3" w:rsidP="006C6097">
            <w:pPr>
              <w:jc w:val="both"/>
              <w:rPr>
                <w:sz w:val="26"/>
                <w:szCs w:val="26"/>
              </w:rPr>
            </w:pPr>
            <w:r>
              <w:rPr>
                <w:sz w:val="26"/>
                <w:szCs w:val="26"/>
              </w:rPr>
              <w:t>Информирование работодателей округа о проведении мероприятий в рамках Всемирного дня охраны труда</w:t>
            </w:r>
          </w:p>
        </w:tc>
        <w:tc>
          <w:tcPr>
            <w:tcW w:w="1560" w:type="dxa"/>
            <w:tcBorders>
              <w:top w:val="single" w:sz="4" w:space="0" w:color="auto"/>
              <w:left w:val="single" w:sz="4" w:space="0" w:color="auto"/>
              <w:bottom w:val="single" w:sz="4" w:space="0" w:color="auto"/>
              <w:right w:val="single" w:sz="4" w:space="0" w:color="auto"/>
            </w:tcBorders>
            <w:hideMark/>
          </w:tcPr>
          <w:p w14:paraId="752C43D8" w14:textId="77777777" w:rsidR="00E911D3" w:rsidRDefault="00E911D3" w:rsidP="00E911D3">
            <w:pPr>
              <w:jc w:val="center"/>
              <w:rPr>
                <w:sz w:val="26"/>
                <w:szCs w:val="26"/>
              </w:rPr>
            </w:pPr>
            <w:r>
              <w:rPr>
                <w:sz w:val="26"/>
                <w:szCs w:val="26"/>
              </w:rPr>
              <w:t>апрель</w:t>
            </w:r>
          </w:p>
        </w:tc>
        <w:tc>
          <w:tcPr>
            <w:tcW w:w="2686" w:type="dxa"/>
            <w:tcBorders>
              <w:top w:val="single" w:sz="4" w:space="0" w:color="auto"/>
              <w:left w:val="single" w:sz="4" w:space="0" w:color="auto"/>
              <w:bottom w:val="single" w:sz="4" w:space="0" w:color="auto"/>
              <w:right w:val="single" w:sz="4" w:space="0" w:color="auto"/>
            </w:tcBorders>
            <w:hideMark/>
          </w:tcPr>
          <w:p w14:paraId="3E33BC6A" w14:textId="77777777" w:rsidR="00E911D3" w:rsidRDefault="00E911D3" w:rsidP="00320627">
            <w:pPr>
              <w:jc w:val="center"/>
              <w:rPr>
                <w:sz w:val="26"/>
                <w:szCs w:val="26"/>
              </w:rPr>
            </w:pPr>
            <w:r>
              <w:rPr>
                <w:sz w:val="26"/>
                <w:szCs w:val="26"/>
              </w:rPr>
              <w:t>специалист,</w:t>
            </w:r>
          </w:p>
          <w:p w14:paraId="61D00D97" w14:textId="77777777" w:rsidR="00E911D3" w:rsidRDefault="00E911D3" w:rsidP="00320627">
            <w:pPr>
              <w:jc w:val="center"/>
              <w:rPr>
                <w:sz w:val="26"/>
                <w:szCs w:val="26"/>
              </w:rPr>
            </w:pPr>
            <w:r>
              <w:rPr>
                <w:sz w:val="26"/>
                <w:szCs w:val="26"/>
              </w:rPr>
              <w:t>осуществляющий</w:t>
            </w:r>
          </w:p>
          <w:p w14:paraId="05A646F4" w14:textId="77777777" w:rsidR="00E911D3" w:rsidRDefault="00E911D3" w:rsidP="00320627">
            <w:pPr>
              <w:jc w:val="center"/>
              <w:rPr>
                <w:sz w:val="26"/>
                <w:szCs w:val="26"/>
              </w:rPr>
            </w:pPr>
            <w:r>
              <w:rPr>
                <w:sz w:val="26"/>
                <w:szCs w:val="26"/>
              </w:rPr>
              <w:t>отдельные</w:t>
            </w:r>
          </w:p>
          <w:p w14:paraId="56FCC419" w14:textId="77777777" w:rsidR="00E911D3" w:rsidRDefault="00E911D3" w:rsidP="00320627">
            <w:pPr>
              <w:jc w:val="center"/>
              <w:rPr>
                <w:sz w:val="26"/>
                <w:szCs w:val="26"/>
              </w:rPr>
            </w:pPr>
            <w:r>
              <w:rPr>
                <w:sz w:val="26"/>
                <w:szCs w:val="26"/>
              </w:rPr>
              <w:t>государственные</w:t>
            </w:r>
          </w:p>
          <w:p w14:paraId="39FBDB88" w14:textId="77777777" w:rsidR="00E911D3" w:rsidRDefault="00E911D3" w:rsidP="00320627">
            <w:pPr>
              <w:jc w:val="center"/>
              <w:rPr>
                <w:sz w:val="26"/>
                <w:szCs w:val="26"/>
              </w:rPr>
            </w:pPr>
            <w:r>
              <w:rPr>
                <w:sz w:val="26"/>
                <w:szCs w:val="26"/>
              </w:rPr>
              <w:t>полномочия в сфере</w:t>
            </w:r>
          </w:p>
          <w:p w14:paraId="0E21D231" w14:textId="77777777" w:rsidR="00E911D3" w:rsidRDefault="00E911D3" w:rsidP="00320627">
            <w:pPr>
              <w:jc w:val="center"/>
              <w:rPr>
                <w:sz w:val="26"/>
                <w:szCs w:val="26"/>
              </w:rPr>
            </w:pPr>
            <w:r>
              <w:rPr>
                <w:sz w:val="26"/>
                <w:szCs w:val="26"/>
              </w:rPr>
              <w:t>охраны труда</w:t>
            </w:r>
          </w:p>
        </w:tc>
      </w:tr>
      <w:tr w:rsidR="00E911D3" w14:paraId="1B786533" w14:textId="77777777" w:rsidTr="00E911D3">
        <w:tc>
          <w:tcPr>
            <w:tcW w:w="704" w:type="dxa"/>
            <w:tcBorders>
              <w:top w:val="single" w:sz="4" w:space="0" w:color="auto"/>
              <w:left w:val="single" w:sz="4" w:space="0" w:color="auto"/>
              <w:bottom w:val="single" w:sz="4" w:space="0" w:color="auto"/>
              <w:right w:val="single" w:sz="4" w:space="0" w:color="auto"/>
            </w:tcBorders>
            <w:hideMark/>
          </w:tcPr>
          <w:p w14:paraId="29D5B3C0" w14:textId="77777777" w:rsidR="00E911D3" w:rsidRDefault="00E911D3" w:rsidP="00E911D3">
            <w:pPr>
              <w:jc w:val="center"/>
              <w:rPr>
                <w:sz w:val="26"/>
                <w:szCs w:val="26"/>
              </w:rPr>
            </w:pPr>
            <w:r>
              <w:rPr>
                <w:sz w:val="26"/>
                <w:szCs w:val="26"/>
              </w:rPr>
              <w:t>11</w:t>
            </w:r>
          </w:p>
        </w:tc>
        <w:tc>
          <w:tcPr>
            <w:tcW w:w="4394" w:type="dxa"/>
            <w:tcBorders>
              <w:top w:val="single" w:sz="4" w:space="0" w:color="auto"/>
              <w:left w:val="single" w:sz="4" w:space="0" w:color="auto"/>
              <w:bottom w:val="single" w:sz="4" w:space="0" w:color="auto"/>
              <w:right w:val="single" w:sz="4" w:space="0" w:color="auto"/>
            </w:tcBorders>
          </w:tcPr>
          <w:p w14:paraId="065D9C54" w14:textId="77777777" w:rsidR="00E911D3" w:rsidRDefault="00E911D3" w:rsidP="006C6097">
            <w:pPr>
              <w:jc w:val="both"/>
              <w:rPr>
                <w:sz w:val="26"/>
                <w:szCs w:val="26"/>
              </w:rPr>
            </w:pPr>
            <w:r>
              <w:rPr>
                <w:sz w:val="26"/>
                <w:szCs w:val="26"/>
              </w:rPr>
              <w:t>Размещение актуальной информации о проводимых</w:t>
            </w:r>
          </w:p>
          <w:p w14:paraId="5042F23F" w14:textId="77777777" w:rsidR="00E911D3" w:rsidRDefault="00E911D3" w:rsidP="006C6097">
            <w:pPr>
              <w:jc w:val="both"/>
              <w:rPr>
                <w:sz w:val="26"/>
                <w:szCs w:val="26"/>
              </w:rPr>
            </w:pPr>
            <w:r>
              <w:rPr>
                <w:sz w:val="26"/>
                <w:szCs w:val="26"/>
              </w:rPr>
              <w:t xml:space="preserve">в рамках «Год охраны труда» мероприятиях в средствах массовой информации, на официальном сайте Виноградовского муниципального округа </w:t>
            </w:r>
          </w:p>
          <w:p w14:paraId="3354296A" w14:textId="77777777" w:rsidR="00E911D3" w:rsidRDefault="00E911D3" w:rsidP="006C6097">
            <w:pPr>
              <w:jc w:val="both"/>
              <w:rPr>
                <w:sz w:val="26"/>
                <w:szCs w:val="26"/>
              </w:rPr>
            </w:pPr>
          </w:p>
        </w:tc>
        <w:tc>
          <w:tcPr>
            <w:tcW w:w="1560" w:type="dxa"/>
            <w:tcBorders>
              <w:top w:val="single" w:sz="4" w:space="0" w:color="auto"/>
              <w:left w:val="single" w:sz="4" w:space="0" w:color="auto"/>
              <w:bottom w:val="single" w:sz="4" w:space="0" w:color="auto"/>
              <w:right w:val="single" w:sz="4" w:space="0" w:color="auto"/>
            </w:tcBorders>
            <w:hideMark/>
          </w:tcPr>
          <w:p w14:paraId="3EC588C5" w14:textId="77777777" w:rsidR="00E911D3" w:rsidRDefault="00E911D3" w:rsidP="00E911D3">
            <w:pPr>
              <w:jc w:val="center"/>
              <w:rPr>
                <w:sz w:val="26"/>
                <w:szCs w:val="26"/>
              </w:rPr>
            </w:pPr>
            <w:r>
              <w:rPr>
                <w:sz w:val="26"/>
                <w:szCs w:val="26"/>
              </w:rPr>
              <w:t>в течение</w:t>
            </w:r>
          </w:p>
          <w:p w14:paraId="3B1CCF6C" w14:textId="77777777" w:rsidR="00E911D3" w:rsidRDefault="00E911D3" w:rsidP="00E911D3">
            <w:pPr>
              <w:jc w:val="center"/>
              <w:rPr>
                <w:sz w:val="26"/>
                <w:szCs w:val="26"/>
              </w:rPr>
            </w:pPr>
            <w:r>
              <w:rPr>
                <w:sz w:val="26"/>
                <w:szCs w:val="26"/>
              </w:rPr>
              <w:t>года</w:t>
            </w:r>
          </w:p>
        </w:tc>
        <w:tc>
          <w:tcPr>
            <w:tcW w:w="2686" w:type="dxa"/>
            <w:tcBorders>
              <w:top w:val="single" w:sz="4" w:space="0" w:color="auto"/>
              <w:left w:val="single" w:sz="4" w:space="0" w:color="auto"/>
              <w:bottom w:val="single" w:sz="4" w:space="0" w:color="auto"/>
              <w:right w:val="single" w:sz="4" w:space="0" w:color="auto"/>
            </w:tcBorders>
          </w:tcPr>
          <w:p w14:paraId="5B4E449D" w14:textId="77777777" w:rsidR="00E911D3" w:rsidRDefault="00E911D3" w:rsidP="00320627">
            <w:pPr>
              <w:jc w:val="center"/>
              <w:rPr>
                <w:sz w:val="26"/>
                <w:szCs w:val="26"/>
              </w:rPr>
            </w:pPr>
            <w:r>
              <w:rPr>
                <w:sz w:val="26"/>
                <w:szCs w:val="26"/>
              </w:rPr>
              <w:t>специалист,</w:t>
            </w:r>
          </w:p>
          <w:p w14:paraId="64AB27D4" w14:textId="77777777" w:rsidR="00E911D3" w:rsidRDefault="00E911D3" w:rsidP="00320627">
            <w:pPr>
              <w:jc w:val="center"/>
              <w:rPr>
                <w:sz w:val="26"/>
                <w:szCs w:val="26"/>
              </w:rPr>
            </w:pPr>
            <w:r>
              <w:rPr>
                <w:sz w:val="26"/>
                <w:szCs w:val="26"/>
              </w:rPr>
              <w:t>осуществляющий</w:t>
            </w:r>
          </w:p>
          <w:p w14:paraId="1523E655" w14:textId="77777777" w:rsidR="00E911D3" w:rsidRDefault="00E911D3" w:rsidP="00320627">
            <w:pPr>
              <w:jc w:val="center"/>
              <w:rPr>
                <w:sz w:val="26"/>
                <w:szCs w:val="26"/>
              </w:rPr>
            </w:pPr>
            <w:r>
              <w:rPr>
                <w:sz w:val="26"/>
                <w:szCs w:val="26"/>
              </w:rPr>
              <w:t>отдельные</w:t>
            </w:r>
          </w:p>
          <w:p w14:paraId="1D47F717" w14:textId="77777777" w:rsidR="00E911D3" w:rsidRDefault="00E911D3" w:rsidP="00320627">
            <w:pPr>
              <w:jc w:val="center"/>
              <w:rPr>
                <w:sz w:val="26"/>
                <w:szCs w:val="26"/>
              </w:rPr>
            </w:pPr>
            <w:r>
              <w:rPr>
                <w:sz w:val="26"/>
                <w:szCs w:val="26"/>
              </w:rPr>
              <w:t>государственные</w:t>
            </w:r>
          </w:p>
          <w:p w14:paraId="6CDEE746" w14:textId="77777777" w:rsidR="00E911D3" w:rsidRDefault="00E911D3" w:rsidP="00320627">
            <w:pPr>
              <w:jc w:val="center"/>
              <w:rPr>
                <w:sz w:val="26"/>
                <w:szCs w:val="26"/>
              </w:rPr>
            </w:pPr>
            <w:r>
              <w:rPr>
                <w:sz w:val="26"/>
                <w:szCs w:val="26"/>
              </w:rPr>
              <w:t>полномочия в сфере</w:t>
            </w:r>
          </w:p>
          <w:p w14:paraId="3E5B51EE" w14:textId="77777777" w:rsidR="00E911D3" w:rsidRDefault="00E911D3" w:rsidP="00320627">
            <w:pPr>
              <w:jc w:val="center"/>
              <w:rPr>
                <w:sz w:val="26"/>
                <w:szCs w:val="26"/>
              </w:rPr>
            </w:pPr>
            <w:r>
              <w:rPr>
                <w:sz w:val="26"/>
                <w:szCs w:val="26"/>
              </w:rPr>
              <w:t>охраны труда</w:t>
            </w:r>
          </w:p>
          <w:p w14:paraId="5062E7B5" w14:textId="77777777" w:rsidR="00E911D3" w:rsidRDefault="00E911D3" w:rsidP="00320627">
            <w:pPr>
              <w:jc w:val="center"/>
              <w:rPr>
                <w:sz w:val="26"/>
                <w:szCs w:val="26"/>
              </w:rPr>
            </w:pPr>
          </w:p>
          <w:p w14:paraId="7D5FF932" w14:textId="77777777" w:rsidR="00E911D3" w:rsidRDefault="00E911D3" w:rsidP="00320627">
            <w:pPr>
              <w:jc w:val="center"/>
              <w:rPr>
                <w:sz w:val="26"/>
                <w:szCs w:val="26"/>
              </w:rPr>
            </w:pPr>
          </w:p>
          <w:p w14:paraId="65E7E953" w14:textId="77777777" w:rsidR="00E911D3" w:rsidRDefault="00E911D3" w:rsidP="00320627">
            <w:pPr>
              <w:jc w:val="center"/>
              <w:rPr>
                <w:sz w:val="26"/>
                <w:szCs w:val="26"/>
              </w:rPr>
            </w:pPr>
          </w:p>
          <w:p w14:paraId="0CEF003A" w14:textId="77777777" w:rsidR="00E911D3" w:rsidRDefault="00E911D3" w:rsidP="00320627">
            <w:pPr>
              <w:jc w:val="center"/>
              <w:rPr>
                <w:sz w:val="26"/>
                <w:szCs w:val="26"/>
              </w:rPr>
            </w:pPr>
          </w:p>
          <w:p w14:paraId="47E87A33" w14:textId="77777777" w:rsidR="00E911D3" w:rsidRDefault="00E911D3" w:rsidP="00320627">
            <w:pPr>
              <w:jc w:val="center"/>
              <w:rPr>
                <w:sz w:val="26"/>
                <w:szCs w:val="26"/>
              </w:rPr>
            </w:pPr>
          </w:p>
          <w:p w14:paraId="3CA4DB28" w14:textId="77777777" w:rsidR="00E911D3" w:rsidRDefault="00E911D3" w:rsidP="00320627">
            <w:pPr>
              <w:ind w:firstLine="720"/>
              <w:jc w:val="center"/>
              <w:rPr>
                <w:sz w:val="26"/>
                <w:szCs w:val="26"/>
              </w:rPr>
            </w:pPr>
          </w:p>
        </w:tc>
      </w:tr>
      <w:tr w:rsidR="00E911D3" w14:paraId="160F4AC1" w14:textId="77777777" w:rsidTr="00E911D3">
        <w:tc>
          <w:tcPr>
            <w:tcW w:w="704" w:type="dxa"/>
            <w:tcBorders>
              <w:top w:val="single" w:sz="4" w:space="0" w:color="auto"/>
              <w:left w:val="single" w:sz="4" w:space="0" w:color="auto"/>
              <w:bottom w:val="single" w:sz="4" w:space="0" w:color="auto"/>
              <w:right w:val="single" w:sz="4" w:space="0" w:color="auto"/>
            </w:tcBorders>
            <w:hideMark/>
          </w:tcPr>
          <w:p w14:paraId="74CF1CEE" w14:textId="77777777" w:rsidR="00E911D3" w:rsidRDefault="00E911D3" w:rsidP="00E911D3">
            <w:pPr>
              <w:jc w:val="center"/>
              <w:rPr>
                <w:sz w:val="26"/>
                <w:szCs w:val="26"/>
              </w:rPr>
            </w:pPr>
            <w:r>
              <w:rPr>
                <w:sz w:val="26"/>
                <w:szCs w:val="26"/>
              </w:rPr>
              <w:lastRenderedPageBreak/>
              <w:t>12</w:t>
            </w:r>
          </w:p>
        </w:tc>
        <w:tc>
          <w:tcPr>
            <w:tcW w:w="4394" w:type="dxa"/>
            <w:tcBorders>
              <w:top w:val="single" w:sz="4" w:space="0" w:color="auto"/>
              <w:left w:val="single" w:sz="4" w:space="0" w:color="auto"/>
              <w:bottom w:val="single" w:sz="4" w:space="0" w:color="auto"/>
              <w:right w:val="single" w:sz="4" w:space="0" w:color="auto"/>
            </w:tcBorders>
            <w:hideMark/>
          </w:tcPr>
          <w:p w14:paraId="4895DAA2" w14:textId="77777777" w:rsidR="00E911D3" w:rsidRDefault="00E911D3" w:rsidP="006C6097">
            <w:pPr>
              <w:rPr>
                <w:sz w:val="26"/>
                <w:szCs w:val="26"/>
              </w:rPr>
            </w:pPr>
            <w:r>
              <w:rPr>
                <w:sz w:val="26"/>
                <w:szCs w:val="26"/>
              </w:rPr>
              <w:t>Наполнение раздела «Охрана руда» на официальном сайте администрации в информационно-телекоммуникационной сети «Интернет» актуальной информацией по вопросам охраны труда</w:t>
            </w:r>
          </w:p>
        </w:tc>
        <w:tc>
          <w:tcPr>
            <w:tcW w:w="1560" w:type="dxa"/>
            <w:tcBorders>
              <w:top w:val="single" w:sz="4" w:space="0" w:color="auto"/>
              <w:left w:val="single" w:sz="4" w:space="0" w:color="auto"/>
              <w:bottom w:val="single" w:sz="4" w:space="0" w:color="auto"/>
              <w:right w:val="single" w:sz="4" w:space="0" w:color="auto"/>
            </w:tcBorders>
            <w:hideMark/>
          </w:tcPr>
          <w:p w14:paraId="37F16294" w14:textId="77777777" w:rsidR="00E911D3" w:rsidRDefault="00E911D3" w:rsidP="00E911D3">
            <w:pPr>
              <w:jc w:val="center"/>
              <w:rPr>
                <w:sz w:val="26"/>
                <w:szCs w:val="26"/>
              </w:rPr>
            </w:pPr>
            <w:r>
              <w:rPr>
                <w:sz w:val="26"/>
                <w:szCs w:val="26"/>
              </w:rPr>
              <w:t>в течение</w:t>
            </w:r>
          </w:p>
          <w:p w14:paraId="425F868E" w14:textId="77777777" w:rsidR="00E911D3" w:rsidRDefault="00E911D3" w:rsidP="00E911D3">
            <w:pPr>
              <w:jc w:val="center"/>
              <w:rPr>
                <w:sz w:val="26"/>
                <w:szCs w:val="26"/>
              </w:rPr>
            </w:pPr>
            <w:r>
              <w:rPr>
                <w:sz w:val="26"/>
                <w:szCs w:val="26"/>
              </w:rPr>
              <w:t>года</w:t>
            </w:r>
          </w:p>
        </w:tc>
        <w:tc>
          <w:tcPr>
            <w:tcW w:w="2686" w:type="dxa"/>
            <w:tcBorders>
              <w:top w:val="single" w:sz="4" w:space="0" w:color="auto"/>
              <w:left w:val="single" w:sz="4" w:space="0" w:color="auto"/>
              <w:bottom w:val="single" w:sz="4" w:space="0" w:color="auto"/>
              <w:right w:val="single" w:sz="4" w:space="0" w:color="auto"/>
            </w:tcBorders>
            <w:hideMark/>
          </w:tcPr>
          <w:p w14:paraId="65B9D7AA" w14:textId="77777777" w:rsidR="00E911D3" w:rsidRDefault="00E911D3" w:rsidP="00320627">
            <w:pPr>
              <w:jc w:val="center"/>
              <w:rPr>
                <w:sz w:val="26"/>
                <w:szCs w:val="26"/>
              </w:rPr>
            </w:pPr>
            <w:r>
              <w:rPr>
                <w:sz w:val="26"/>
                <w:szCs w:val="26"/>
              </w:rPr>
              <w:t>специалист,</w:t>
            </w:r>
          </w:p>
          <w:p w14:paraId="25938C0C" w14:textId="77777777" w:rsidR="00E911D3" w:rsidRDefault="00E911D3" w:rsidP="00320627">
            <w:pPr>
              <w:jc w:val="center"/>
              <w:rPr>
                <w:sz w:val="26"/>
                <w:szCs w:val="26"/>
              </w:rPr>
            </w:pPr>
            <w:r>
              <w:rPr>
                <w:sz w:val="26"/>
                <w:szCs w:val="26"/>
              </w:rPr>
              <w:t>осуществляющий</w:t>
            </w:r>
          </w:p>
          <w:p w14:paraId="2870626E" w14:textId="77777777" w:rsidR="00E911D3" w:rsidRDefault="00E911D3" w:rsidP="00320627">
            <w:pPr>
              <w:jc w:val="center"/>
              <w:rPr>
                <w:sz w:val="26"/>
                <w:szCs w:val="26"/>
              </w:rPr>
            </w:pPr>
            <w:r>
              <w:rPr>
                <w:sz w:val="26"/>
                <w:szCs w:val="26"/>
              </w:rPr>
              <w:t>отдельные</w:t>
            </w:r>
          </w:p>
          <w:p w14:paraId="7A7CE708" w14:textId="77777777" w:rsidR="00E911D3" w:rsidRDefault="00E911D3" w:rsidP="00320627">
            <w:pPr>
              <w:jc w:val="center"/>
              <w:rPr>
                <w:sz w:val="26"/>
                <w:szCs w:val="26"/>
              </w:rPr>
            </w:pPr>
            <w:r>
              <w:rPr>
                <w:sz w:val="26"/>
                <w:szCs w:val="26"/>
              </w:rPr>
              <w:t>государственные</w:t>
            </w:r>
          </w:p>
          <w:p w14:paraId="24B80C47" w14:textId="77777777" w:rsidR="00E911D3" w:rsidRDefault="00E911D3" w:rsidP="00320627">
            <w:pPr>
              <w:jc w:val="center"/>
              <w:rPr>
                <w:sz w:val="26"/>
                <w:szCs w:val="26"/>
              </w:rPr>
            </w:pPr>
            <w:r>
              <w:rPr>
                <w:sz w:val="26"/>
                <w:szCs w:val="26"/>
              </w:rPr>
              <w:t>полномочия в сфере</w:t>
            </w:r>
          </w:p>
          <w:p w14:paraId="43BBC8B3" w14:textId="77777777" w:rsidR="00E911D3" w:rsidRDefault="00E911D3" w:rsidP="00320627">
            <w:pPr>
              <w:jc w:val="center"/>
              <w:rPr>
                <w:sz w:val="26"/>
                <w:szCs w:val="26"/>
              </w:rPr>
            </w:pPr>
            <w:r>
              <w:rPr>
                <w:sz w:val="26"/>
                <w:szCs w:val="26"/>
              </w:rPr>
              <w:t>охраны труда</w:t>
            </w:r>
          </w:p>
        </w:tc>
      </w:tr>
      <w:tr w:rsidR="00E911D3" w14:paraId="6AB27C87" w14:textId="77777777" w:rsidTr="00E911D3">
        <w:tc>
          <w:tcPr>
            <w:tcW w:w="704" w:type="dxa"/>
            <w:tcBorders>
              <w:top w:val="single" w:sz="4" w:space="0" w:color="auto"/>
              <w:left w:val="single" w:sz="4" w:space="0" w:color="auto"/>
              <w:bottom w:val="single" w:sz="4" w:space="0" w:color="auto"/>
              <w:right w:val="single" w:sz="4" w:space="0" w:color="auto"/>
            </w:tcBorders>
            <w:hideMark/>
          </w:tcPr>
          <w:p w14:paraId="63B38BC7" w14:textId="77777777" w:rsidR="00E911D3" w:rsidRDefault="00E911D3" w:rsidP="00E911D3">
            <w:pPr>
              <w:jc w:val="center"/>
              <w:rPr>
                <w:sz w:val="26"/>
                <w:szCs w:val="26"/>
              </w:rPr>
            </w:pPr>
            <w:r>
              <w:rPr>
                <w:sz w:val="26"/>
                <w:szCs w:val="26"/>
              </w:rPr>
              <w:t>13</w:t>
            </w:r>
          </w:p>
        </w:tc>
        <w:tc>
          <w:tcPr>
            <w:tcW w:w="4394" w:type="dxa"/>
            <w:tcBorders>
              <w:top w:val="single" w:sz="4" w:space="0" w:color="auto"/>
              <w:left w:val="single" w:sz="4" w:space="0" w:color="auto"/>
              <w:bottom w:val="single" w:sz="4" w:space="0" w:color="auto"/>
              <w:right w:val="single" w:sz="4" w:space="0" w:color="auto"/>
            </w:tcBorders>
            <w:hideMark/>
          </w:tcPr>
          <w:p w14:paraId="7A063DF0" w14:textId="77777777" w:rsidR="00E911D3" w:rsidRDefault="00E911D3" w:rsidP="006C6097">
            <w:pPr>
              <w:jc w:val="both"/>
              <w:rPr>
                <w:sz w:val="26"/>
                <w:szCs w:val="26"/>
              </w:rPr>
            </w:pPr>
            <w:r>
              <w:rPr>
                <w:sz w:val="26"/>
                <w:szCs w:val="26"/>
              </w:rPr>
              <w:t>Организация смотра-конкурса на лучшего специалиста по охране труда в организациях, расположенных на территории округа</w:t>
            </w:r>
          </w:p>
        </w:tc>
        <w:tc>
          <w:tcPr>
            <w:tcW w:w="1560" w:type="dxa"/>
            <w:tcBorders>
              <w:top w:val="single" w:sz="4" w:space="0" w:color="auto"/>
              <w:left w:val="single" w:sz="4" w:space="0" w:color="auto"/>
              <w:bottom w:val="single" w:sz="4" w:space="0" w:color="auto"/>
              <w:right w:val="single" w:sz="4" w:space="0" w:color="auto"/>
            </w:tcBorders>
            <w:hideMark/>
          </w:tcPr>
          <w:p w14:paraId="5C830890" w14:textId="77777777" w:rsidR="00E911D3" w:rsidRDefault="00E911D3" w:rsidP="00E911D3">
            <w:pPr>
              <w:jc w:val="center"/>
              <w:rPr>
                <w:sz w:val="26"/>
                <w:szCs w:val="26"/>
              </w:rPr>
            </w:pPr>
            <w:r>
              <w:rPr>
                <w:sz w:val="26"/>
                <w:szCs w:val="26"/>
              </w:rPr>
              <w:t>второе полугодие 2026 года</w:t>
            </w:r>
          </w:p>
        </w:tc>
        <w:tc>
          <w:tcPr>
            <w:tcW w:w="2686" w:type="dxa"/>
            <w:tcBorders>
              <w:top w:val="single" w:sz="4" w:space="0" w:color="auto"/>
              <w:left w:val="single" w:sz="4" w:space="0" w:color="auto"/>
              <w:bottom w:val="single" w:sz="4" w:space="0" w:color="auto"/>
              <w:right w:val="single" w:sz="4" w:space="0" w:color="auto"/>
            </w:tcBorders>
            <w:hideMark/>
          </w:tcPr>
          <w:p w14:paraId="29EC5734" w14:textId="77777777" w:rsidR="00E911D3" w:rsidRDefault="00E911D3" w:rsidP="00320627">
            <w:pPr>
              <w:jc w:val="center"/>
              <w:rPr>
                <w:sz w:val="26"/>
                <w:szCs w:val="26"/>
              </w:rPr>
            </w:pPr>
            <w:r>
              <w:rPr>
                <w:sz w:val="26"/>
                <w:szCs w:val="26"/>
              </w:rPr>
              <w:t>координационный</w:t>
            </w:r>
          </w:p>
          <w:p w14:paraId="6ADA2607" w14:textId="77777777" w:rsidR="00E911D3" w:rsidRDefault="00E911D3" w:rsidP="00320627">
            <w:pPr>
              <w:jc w:val="center"/>
              <w:rPr>
                <w:sz w:val="26"/>
                <w:szCs w:val="26"/>
              </w:rPr>
            </w:pPr>
            <w:r>
              <w:rPr>
                <w:sz w:val="26"/>
                <w:szCs w:val="26"/>
              </w:rPr>
              <w:t>совет по охране</w:t>
            </w:r>
          </w:p>
          <w:p w14:paraId="4DF1C6F7" w14:textId="77777777" w:rsidR="00E911D3" w:rsidRDefault="00E911D3" w:rsidP="00320627">
            <w:pPr>
              <w:jc w:val="center"/>
              <w:rPr>
                <w:sz w:val="26"/>
                <w:szCs w:val="26"/>
              </w:rPr>
            </w:pPr>
            <w:r>
              <w:rPr>
                <w:sz w:val="26"/>
                <w:szCs w:val="26"/>
              </w:rPr>
              <w:t>труда,</w:t>
            </w:r>
          </w:p>
          <w:p w14:paraId="4F6AC546" w14:textId="77777777" w:rsidR="00E911D3" w:rsidRDefault="00E911D3" w:rsidP="00320627">
            <w:pPr>
              <w:jc w:val="center"/>
              <w:rPr>
                <w:sz w:val="26"/>
                <w:szCs w:val="26"/>
              </w:rPr>
            </w:pPr>
            <w:r>
              <w:rPr>
                <w:sz w:val="26"/>
                <w:szCs w:val="26"/>
              </w:rPr>
              <w:t>специалист,</w:t>
            </w:r>
          </w:p>
          <w:p w14:paraId="4E1EFC93" w14:textId="77777777" w:rsidR="00E911D3" w:rsidRDefault="00E911D3" w:rsidP="00320627">
            <w:pPr>
              <w:jc w:val="center"/>
              <w:rPr>
                <w:sz w:val="26"/>
                <w:szCs w:val="26"/>
              </w:rPr>
            </w:pPr>
            <w:r>
              <w:rPr>
                <w:sz w:val="26"/>
                <w:szCs w:val="26"/>
              </w:rPr>
              <w:t>осуществляющий</w:t>
            </w:r>
          </w:p>
          <w:p w14:paraId="15CC6DB2" w14:textId="77777777" w:rsidR="00E911D3" w:rsidRDefault="00E911D3" w:rsidP="00320627">
            <w:pPr>
              <w:jc w:val="center"/>
              <w:rPr>
                <w:sz w:val="26"/>
                <w:szCs w:val="26"/>
              </w:rPr>
            </w:pPr>
            <w:r>
              <w:rPr>
                <w:sz w:val="26"/>
                <w:szCs w:val="26"/>
              </w:rPr>
              <w:t>отдельные</w:t>
            </w:r>
          </w:p>
          <w:p w14:paraId="5E98F46B" w14:textId="77777777" w:rsidR="00E911D3" w:rsidRDefault="00E911D3" w:rsidP="00320627">
            <w:pPr>
              <w:jc w:val="center"/>
              <w:rPr>
                <w:sz w:val="26"/>
                <w:szCs w:val="26"/>
              </w:rPr>
            </w:pPr>
            <w:r>
              <w:rPr>
                <w:sz w:val="26"/>
                <w:szCs w:val="26"/>
              </w:rPr>
              <w:t>государственные</w:t>
            </w:r>
          </w:p>
          <w:p w14:paraId="2CE593E6" w14:textId="77777777" w:rsidR="00E911D3" w:rsidRDefault="00E911D3" w:rsidP="00320627">
            <w:pPr>
              <w:jc w:val="center"/>
              <w:rPr>
                <w:sz w:val="26"/>
                <w:szCs w:val="26"/>
              </w:rPr>
            </w:pPr>
            <w:r>
              <w:rPr>
                <w:sz w:val="26"/>
                <w:szCs w:val="26"/>
              </w:rPr>
              <w:t>полномочия в сфере</w:t>
            </w:r>
          </w:p>
          <w:p w14:paraId="7E67AF06" w14:textId="77777777" w:rsidR="00E911D3" w:rsidRDefault="00E911D3" w:rsidP="00320627">
            <w:pPr>
              <w:jc w:val="center"/>
              <w:rPr>
                <w:sz w:val="26"/>
                <w:szCs w:val="26"/>
              </w:rPr>
            </w:pPr>
            <w:r>
              <w:rPr>
                <w:sz w:val="26"/>
                <w:szCs w:val="26"/>
              </w:rPr>
              <w:t>охраны труда</w:t>
            </w:r>
          </w:p>
        </w:tc>
      </w:tr>
      <w:tr w:rsidR="00E911D3" w14:paraId="7856CC71" w14:textId="77777777" w:rsidTr="00E911D3">
        <w:tc>
          <w:tcPr>
            <w:tcW w:w="704" w:type="dxa"/>
            <w:tcBorders>
              <w:top w:val="single" w:sz="4" w:space="0" w:color="auto"/>
              <w:left w:val="single" w:sz="4" w:space="0" w:color="auto"/>
              <w:bottom w:val="single" w:sz="4" w:space="0" w:color="auto"/>
              <w:right w:val="single" w:sz="4" w:space="0" w:color="auto"/>
            </w:tcBorders>
            <w:hideMark/>
          </w:tcPr>
          <w:p w14:paraId="5C6030EA" w14:textId="77777777" w:rsidR="00E911D3" w:rsidRDefault="00E911D3" w:rsidP="00E911D3">
            <w:pPr>
              <w:jc w:val="center"/>
              <w:rPr>
                <w:sz w:val="26"/>
                <w:szCs w:val="26"/>
              </w:rPr>
            </w:pPr>
            <w:r>
              <w:rPr>
                <w:sz w:val="26"/>
                <w:szCs w:val="26"/>
              </w:rPr>
              <w:t>14</w:t>
            </w:r>
          </w:p>
        </w:tc>
        <w:tc>
          <w:tcPr>
            <w:tcW w:w="4394" w:type="dxa"/>
            <w:tcBorders>
              <w:top w:val="single" w:sz="4" w:space="0" w:color="auto"/>
              <w:left w:val="single" w:sz="4" w:space="0" w:color="auto"/>
              <w:bottom w:val="single" w:sz="4" w:space="0" w:color="auto"/>
              <w:right w:val="single" w:sz="4" w:space="0" w:color="auto"/>
            </w:tcBorders>
            <w:hideMark/>
          </w:tcPr>
          <w:p w14:paraId="71417418" w14:textId="77777777" w:rsidR="00E911D3" w:rsidRDefault="00E911D3" w:rsidP="006C6097">
            <w:pPr>
              <w:jc w:val="both"/>
              <w:rPr>
                <w:sz w:val="26"/>
                <w:szCs w:val="26"/>
              </w:rPr>
            </w:pPr>
            <w:r>
              <w:rPr>
                <w:sz w:val="26"/>
                <w:szCs w:val="26"/>
              </w:rPr>
              <w:t xml:space="preserve">Информирование работодателей округа о проведении областного смотра-конкурса на лучшее состояние условий и охраны труда и здоровья работников в </w:t>
            </w:r>
          </w:p>
          <w:p w14:paraId="770FBCEB" w14:textId="77777777" w:rsidR="00E911D3" w:rsidRDefault="00E911D3" w:rsidP="006C6097">
            <w:pPr>
              <w:jc w:val="both"/>
              <w:rPr>
                <w:sz w:val="26"/>
                <w:szCs w:val="26"/>
              </w:rPr>
            </w:pPr>
            <w:r>
              <w:rPr>
                <w:sz w:val="26"/>
                <w:szCs w:val="26"/>
              </w:rPr>
              <w:t>организациях Архангельской области</w:t>
            </w:r>
          </w:p>
        </w:tc>
        <w:tc>
          <w:tcPr>
            <w:tcW w:w="1560" w:type="dxa"/>
            <w:tcBorders>
              <w:top w:val="single" w:sz="4" w:space="0" w:color="auto"/>
              <w:left w:val="single" w:sz="4" w:space="0" w:color="auto"/>
              <w:bottom w:val="single" w:sz="4" w:space="0" w:color="auto"/>
              <w:right w:val="single" w:sz="4" w:space="0" w:color="auto"/>
            </w:tcBorders>
            <w:hideMark/>
          </w:tcPr>
          <w:p w14:paraId="31CF7B7B" w14:textId="77777777" w:rsidR="00E911D3" w:rsidRDefault="00E911D3" w:rsidP="00E911D3">
            <w:pPr>
              <w:jc w:val="center"/>
              <w:rPr>
                <w:sz w:val="26"/>
                <w:szCs w:val="26"/>
              </w:rPr>
            </w:pPr>
            <w:r>
              <w:rPr>
                <w:sz w:val="26"/>
                <w:szCs w:val="26"/>
              </w:rPr>
              <w:t>в течение</w:t>
            </w:r>
          </w:p>
          <w:p w14:paraId="7FC0FE1D" w14:textId="77777777" w:rsidR="00E911D3" w:rsidRDefault="00E911D3" w:rsidP="00E911D3">
            <w:pPr>
              <w:jc w:val="center"/>
              <w:rPr>
                <w:sz w:val="26"/>
                <w:szCs w:val="26"/>
              </w:rPr>
            </w:pPr>
            <w:r>
              <w:rPr>
                <w:sz w:val="26"/>
                <w:szCs w:val="26"/>
              </w:rPr>
              <w:t>года</w:t>
            </w:r>
          </w:p>
        </w:tc>
        <w:tc>
          <w:tcPr>
            <w:tcW w:w="2686" w:type="dxa"/>
            <w:tcBorders>
              <w:top w:val="single" w:sz="4" w:space="0" w:color="auto"/>
              <w:left w:val="single" w:sz="4" w:space="0" w:color="auto"/>
              <w:bottom w:val="single" w:sz="4" w:space="0" w:color="auto"/>
              <w:right w:val="single" w:sz="4" w:space="0" w:color="auto"/>
            </w:tcBorders>
            <w:hideMark/>
          </w:tcPr>
          <w:p w14:paraId="29E195F9" w14:textId="77777777" w:rsidR="00E911D3" w:rsidRDefault="00E911D3" w:rsidP="00320627">
            <w:pPr>
              <w:jc w:val="center"/>
              <w:rPr>
                <w:sz w:val="26"/>
                <w:szCs w:val="26"/>
              </w:rPr>
            </w:pPr>
            <w:r>
              <w:rPr>
                <w:sz w:val="26"/>
                <w:szCs w:val="26"/>
              </w:rPr>
              <w:t>специалист,</w:t>
            </w:r>
          </w:p>
          <w:p w14:paraId="4E43399D" w14:textId="77777777" w:rsidR="00E911D3" w:rsidRDefault="00E911D3" w:rsidP="00320627">
            <w:pPr>
              <w:jc w:val="center"/>
              <w:rPr>
                <w:sz w:val="26"/>
                <w:szCs w:val="26"/>
              </w:rPr>
            </w:pPr>
            <w:r>
              <w:rPr>
                <w:sz w:val="26"/>
                <w:szCs w:val="26"/>
              </w:rPr>
              <w:t>осуществляющий</w:t>
            </w:r>
          </w:p>
          <w:p w14:paraId="040612CE" w14:textId="77777777" w:rsidR="00E911D3" w:rsidRDefault="00E911D3" w:rsidP="00320627">
            <w:pPr>
              <w:jc w:val="center"/>
              <w:rPr>
                <w:sz w:val="26"/>
                <w:szCs w:val="26"/>
              </w:rPr>
            </w:pPr>
            <w:r>
              <w:rPr>
                <w:sz w:val="26"/>
                <w:szCs w:val="26"/>
              </w:rPr>
              <w:t>отдельные</w:t>
            </w:r>
          </w:p>
          <w:p w14:paraId="780C2959" w14:textId="77777777" w:rsidR="00E911D3" w:rsidRDefault="00E911D3" w:rsidP="00320627">
            <w:pPr>
              <w:jc w:val="center"/>
              <w:rPr>
                <w:sz w:val="26"/>
                <w:szCs w:val="26"/>
              </w:rPr>
            </w:pPr>
            <w:r>
              <w:rPr>
                <w:sz w:val="26"/>
                <w:szCs w:val="26"/>
              </w:rPr>
              <w:t>государственные</w:t>
            </w:r>
          </w:p>
          <w:p w14:paraId="059B243C" w14:textId="77777777" w:rsidR="00E911D3" w:rsidRDefault="00E911D3" w:rsidP="00320627">
            <w:pPr>
              <w:jc w:val="center"/>
              <w:rPr>
                <w:sz w:val="26"/>
                <w:szCs w:val="26"/>
              </w:rPr>
            </w:pPr>
            <w:r>
              <w:rPr>
                <w:sz w:val="26"/>
                <w:szCs w:val="26"/>
              </w:rPr>
              <w:t>полномочия в сфере</w:t>
            </w:r>
          </w:p>
          <w:p w14:paraId="2BC9D0AA" w14:textId="77777777" w:rsidR="00E911D3" w:rsidRDefault="00E911D3" w:rsidP="00320627">
            <w:pPr>
              <w:jc w:val="center"/>
              <w:rPr>
                <w:sz w:val="26"/>
                <w:szCs w:val="26"/>
              </w:rPr>
            </w:pPr>
            <w:r>
              <w:rPr>
                <w:sz w:val="26"/>
                <w:szCs w:val="26"/>
              </w:rPr>
              <w:t>охраны труда</w:t>
            </w:r>
          </w:p>
        </w:tc>
      </w:tr>
      <w:tr w:rsidR="00E911D3" w14:paraId="054799A1" w14:textId="77777777" w:rsidTr="00E911D3">
        <w:tc>
          <w:tcPr>
            <w:tcW w:w="704" w:type="dxa"/>
            <w:tcBorders>
              <w:top w:val="single" w:sz="4" w:space="0" w:color="auto"/>
              <w:left w:val="single" w:sz="4" w:space="0" w:color="auto"/>
              <w:bottom w:val="single" w:sz="4" w:space="0" w:color="auto"/>
              <w:right w:val="single" w:sz="4" w:space="0" w:color="auto"/>
            </w:tcBorders>
            <w:hideMark/>
          </w:tcPr>
          <w:p w14:paraId="34EDFE37" w14:textId="77777777" w:rsidR="00E911D3" w:rsidRDefault="00E911D3" w:rsidP="00E911D3">
            <w:pPr>
              <w:jc w:val="center"/>
              <w:rPr>
                <w:sz w:val="26"/>
                <w:szCs w:val="26"/>
              </w:rPr>
            </w:pPr>
            <w:r>
              <w:rPr>
                <w:sz w:val="26"/>
                <w:szCs w:val="26"/>
              </w:rPr>
              <w:t>15</w:t>
            </w:r>
          </w:p>
        </w:tc>
        <w:tc>
          <w:tcPr>
            <w:tcW w:w="4394" w:type="dxa"/>
            <w:tcBorders>
              <w:top w:val="single" w:sz="4" w:space="0" w:color="auto"/>
              <w:left w:val="single" w:sz="4" w:space="0" w:color="auto"/>
              <w:bottom w:val="single" w:sz="4" w:space="0" w:color="auto"/>
              <w:right w:val="single" w:sz="4" w:space="0" w:color="auto"/>
            </w:tcBorders>
            <w:hideMark/>
          </w:tcPr>
          <w:p w14:paraId="293E64DD" w14:textId="77777777" w:rsidR="00E911D3" w:rsidRDefault="00E911D3" w:rsidP="006C6097">
            <w:pPr>
              <w:jc w:val="both"/>
              <w:rPr>
                <w:sz w:val="26"/>
                <w:szCs w:val="26"/>
              </w:rPr>
            </w:pPr>
            <w:r>
              <w:rPr>
                <w:sz w:val="26"/>
                <w:szCs w:val="26"/>
              </w:rPr>
              <w:t>Своевременное обучение безопасным методам и приемам выполнения работ, оказания первой помощи пострадавшим,</w:t>
            </w:r>
          </w:p>
          <w:p w14:paraId="59B046CE" w14:textId="77777777" w:rsidR="00E911D3" w:rsidRDefault="00E911D3" w:rsidP="006C6097">
            <w:pPr>
              <w:jc w:val="both"/>
              <w:rPr>
                <w:sz w:val="26"/>
                <w:szCs w:val="26"/>
              </w:rPr>
            </w:pPr>
            <w:r>
              <w:rPr>
                <w:sz w:val="26"/>
                <w:szCs w:val="26"/>
              </w:rPr>
              <w:t>использованию (применению) средств индивидуальной защиты, проведение инструктажей по охране труда, стажировки на рабочем месте, проверке знаний требований охраны труда</w:t>
            </w:r>
          </w:p>
        </w:tc>
        <w:tc>
          <w:tcPr>
            <w:tcW w:w="1560" w:type="dxa"/>
            <w:tcBorders>
              <w:top w:val="single" w:sz="4" w:space="0" w:color="auto"/>
              <w:left w:val="single" w:sz="4" w:space="0" w:color="auto"/>
              <w:bottom w:val="single" w:sz="4" w:space="0" w:color="auto"/>
              <w:right w:val="single" w:sz="4" w:space="0" w:color="auto"/>
            </w:tcBorders>
            <w:hideMark/>
          </w:tcPr>
          <w:p w14:paraId="5A99227A" w14:textId="77777777" w:rsidR="00E911D3" w:rsidRDefault="00E911D3" w:rsidP="00E911D3">
            <w:pPr>
              <w:jc w:val="center"/>
              <w:rPr>
                <w:sz w:val="26"/>
                <w:szCs w:val="26"/>
              </w:rPr>
            </w:pPr>
            <w:r>
              <w:rPr>
                <w:sz w:val="26"/>
                <w:szCs w:val="26"/>
              </w:rPr>
              <w:t>в течение</w:t>
            </w:r>
          </w:p>
          <w:p w14:paraId="3FCC93C3" w14:textId="77777777" w:rsidR="00E911D3" w:rsidRDefault="00E911D3" w:rsidP="00E911D3">
            <w:pPr>
              <w:jc w:val="center"/>
              <w:rPr>
                <w:sz w:val="26"/>
                <w:szCs w:val="26"/>
              </w:rPr>
            </w:pPr>
            <w:r>
              <w:rPr>
                <w:sz w:val="26"/>
                <w:szCs w:val="26"/>
              </w:rPr>
              <w:t>года</w:t>
            </w:r>
          </w:p>
        </w:tc>
        <w:tc>
          <w:tcPr>
            <w:tcW w:w="2686" w:type="dxa"/>
            <w:tcBorders>
              <w:top w:val="single" w:sz="4" w:space="0" w:color="auto"/>
              <w:left w:val="single" w:sz="4" w:space="0" w:color="auto"/>
              <w:bottom w:val="single" w:sz="4" w:space="0" w:color="auto"/>
              <w:right w:val="single" w:sz="4" w:space="0" w:color="auto"/>
            </w:tcBorders>
            <w:hideMark/>
          </w:tcPr>
          <w:p w14:paraId="264D79D5" w14:textId="77777777" w:rsidR="00E911D3" w:rsidRDefault="00E911D3" w:rsidP="00320627">
            <w:pPr>
              <w:jc w:val="center"/>
              <w:rPr>
                <w:sz w:val="26"/>
                <w:szCs w:val="26"/>
              </w:rPr>
            </w:pPr>
            <w:r>
              <w:rPr>
                <w:sz w:val="26"/>
                <w:szCs w:val="26"/>
              </w:rPr>
              <w:t>работодатели</w:t>
            </w:r>
          </w:p>
        </w:tc>
      </w:tr>
      <w:tr w:rsidR="00E911D3" w14:paraId="1879786F" w14:textId="77777777" w:rsidTr="00E911D3">
        <w:tc>
          <w:tcPr>
            <w:tcW w:w="704" w:type="dxa"/>
            <w:tcBorders>
              <w:top w:val="single" w:sz="4" w:space="0" w:color="auto"/>
              <w:left w:val="single" w:sz="4" w:space="0" w:color="auto"/>
              <w:bottom w:val="single" w:sz="4" w:space="0" w:color="auto"/>
              <w:right w:val="single" w:sz="4" w:space="0" w:color="auto"/>
            </w:tcBorders>
            <w:hideMark/>
          </w:tcPr>
          <w:p w14:paraId="26DD6046" w14:textId="77777777" w:rsidR="00E911D3" w:rsidRDefault="00E911D3" w:rsidP="00E911D3">
            <w:pPr>
              <w:jc w:val="center"/>
              <w:rPr>
                <w:sz w:val="26"/>
                <w:szCs w:val="26"/>
              </w:rPr>
            </w:pPr>
            <w:r>
              <w:rPr>
                <w:sz w:val="26"/>
                <w:szCs w:val="26"/>
              </w:rPr>
              <w:t>16</w:t>
            </w:r>
          </w:p>
        </w:tc>
        <w:tc>
          <w:tcPr>
            <w:tcW w:w="4394" w:type="dxa"/>
            <w:tcBorders>
              <w:top w:val="single" w:sz="4" w:space="0" w:color="auto"/>
              <w:left w:val="single" w:sz="4" w:space="0" w:color="auto"/>
              <w:bottom w:val="single" w:sz="4" w:space="0" w:color="auto"/>
              <w:right w:val="single" w:sz="4" w:space="0" w:color="auto"/>
            </w:tcBorders>
            <w:hideMark/>
          </w:tcPr>
          <w:p w14:paraId="15C32C68" w14:textId="77777777" w:rsidR="00E911D3" w:rsidRDefault="00E911D3" w:rsidP="006C6097">
            <w:pPr>
              <w:jc w:val="both"/>
              <w:rPr>
                <w:sz w:val="26"/>
                <w:szCs w:val="26"/>
              </w:rPr>
            </w:pPr>
            <w:r>
              <w:rPr>
                <w:sz w:val="26"/>
                <w:szCs w:val="26"/>
              </w:rPr>
              <w:t xml:space="preserve">Организация обучения по вопросам охраны труда руководителей и специалистов организаций, </w:t>
            </w:r>
          </w:p>
          <w:p w14:paraId="7B8B567D" w14:textId="77777777" w:rsidR="00E911D3" w:rsidRDefault="00E911D3" w:rsidP="006C6097">
            <w:pPr>
              <w:jc w:val="both"/>
              <w:rPr>
                <w:sz w:val="26"/>
                <w:szCs w:val="26"/>
              </w:rPr>
            </w:pPr>
            <w:r>
              <w:rPr>
                <w:sz w:val="26"/>
                <w:szCs w:val="26"/>
              </w:rPr>
              <w:t>индивидуальных предпринимателей</w:t>
            </w:r>
          </w:p>
        </w:tc>
        <w:tc>
          <w:tcPr>
            <w:tcW w:w="1560" w:type="dxa"/>
            <w:tcBorders>
              <w:top w:val="single" w:sz="4" w:space="0" w:color="auto"/>
              <w:left w:val="single" w:sz="4" w:space="0" w:color="auto"/>
              <w:bottom w:val="single" w:sz="4" w:space="0" w:color="auto"/>
              <w:right w:val="single" w:sz="4" w:space="0" w:color="auto"/>
            </w:tcBorders>
            <w:hideMark/>
          </w:tcPr>
          <w:p w14:paraId="2B81E8E8" w14:textId="1CCC2338" w:rsidR="00E911D3" w:rsidRDefault="00E911D3" w:rsidP="00E911D3">
            <w:pPr>
              <w:jc w:val="center"/>
              <w:rPr>
                <w:sz w:val="26"/>
                <w:szCs w:val="26"/>
              </w:rPr>
            </w:pPr>
            <w:r>
              <w:rPr>
                <w:sz w:val="26"/>
                <w:szCs w:val="26"/>
              </w:rPr>
              <w:t>апрель</w:t>
            </w:r>
          </w:p>
        </w:tc>
        <w:tc>
          <w:tcPr>
            <w:tcW w:w="2686" w:type="dxa"/>
            <w:tcBorders>
              <w:top w:val="single" w:sz="4" w:space="0" w:color="auto"/>
              <w:left w:val="single" w:sz="4" w:space="0" w:color="auto"/>
              <w:bottom w:val="single" w:sz="4" w:space="0" w:color="auto"/>
              <w:right w:val="single" w:sz="4" w:space="0" w:color="auto"/>
            </w:tcBorders>
            <w:hideMark/>
          </w:tcPr>
          <w:p w14:paraId="31D0CA8C" w14:textId="77777777" w:rsidR="00E911D3" w:rsidRPr="00BF3634" w:rsidRDefault="00E911D3" w:rsidP="00320627">
            <w:pPr>
              <w:jc w:val="center"/>
              <w:rPr>
                <w:sz w:val="26"/>
                <w:szCs w:val="26"/>
              </w:rPr>
            </w:pPr>
            <w:r w:rsidRPr="00BF3634">
              <w:rPr>
                <w:sz w:val="26"/>
                <w:szCs w:val="26"/>
              </w:rPr>
              <w:t>специалист,</w:t>
            </w:r>
          </w:p>
          <w:p w14:paraId="31F73487" w14:textId="77777777" w:rsidR="00E911D3" w:rsidRPr="00BF3634" w:rsidRDefault="00E911D3" w:rsidP="00320627">
            <w:pPr>
              <w:jc w:val="center"/>
              <w:rPr>
                <w:sz w:val="26"/>
                <w:szCs w:val="26"/>
              </w:rPr>
            </w:pPr>
            <w:r w:rsidRPr="00BF3634">
              <w:rPr>
                <w:sz w:val="26"/>
                <w:szCs w:val="26"/>
              </w:rPr>
              <w:t>осуществляющий</w:t>
            </w:r>
          </w:p>
          <w:p w14:paraId="73A6E672" w14:textId="77777777" w:rsidR="00E911D3" w:rsidRPr="00BF3634" w:rsidRDefault="00E911D3" w:rsidP="00320627">
            <w:pPr>
              <w:jc w:val="center"/>
              <w:rPr>
                <w:sz w:val="26"/>
                <w:szCs w:val="26"/>
              </w:rPr>
            </w:pPr>
            <w:r w:rsidRPr="00BF3634">
              <w:rPr>
                <w:sz w:val="26"/>
                <w:szCs w:val="26"/>
              </w:rPr>
              <w:t>отдельные</w:t>
            </w:r>
          </w:p>
          <w:p w14:paraId="64E3A796" w14:textId="77777777" w:rsidR="00E911D3" w:rsidRPr="00BF3634" w:rsidRDefault="00E911D3" w:rsidP="00320627">
            <w:pPr>
              <w:jc w:val="center"/>
              <w:rPr>
                <w:sz w:val="26"/>
                <w:szCs w:val="26"/>
              </w:rPr>
            </w:pPr>
            <w:r w:rsidRPr="00BF3634">
              <w:rPr>
                <w:sz w:val="26"/>
                <w:szCs w:val="26"/>
              </w:rPr>
              <w:t>государственные</w:t>
            </w:r>
          </w:p>
          <w:p w14:paraId="0CA10F38" w14:textId="77777777" w:rsidR="00E911D3" w:rsidRPr="00BF3634" w:rsidRDefault="00E911D3" w:rsidP="00320627">
            <w:pPr>
              <w:jc w:val="center"/>
              <w:rPr>
                <w:sz w:val="26"/>
                <w:szCs w:val="26"/>
              </w:rPr>
            </w:pPr>
            <w:r w:rsidRPr="00BF3634">
              <w:rPr>
                <w:sz w:val="26"/>
                <w:szCs w:val="26"/>
              </w:rPr>
              <w:t>полномочия в сфере</w:t>
            </w:r>
          </w:p>
          <w:p w14:paraId="19D19623" w14:textId="77777777" w:rsidR="00E911D3" w:rsidRDefault="00E911D3" w:rsidP="00320627">
            <w:pPr>
              <w:jc w:val="center"/>
              <w:rPr>
                <w:sz w:val="26"/>
                <w:szCs w:val="26"/>
              </w:rPr>
            </w:pPr>
            <w:r w:rsidRPr="00BF3634">
              <w:rPr>
                <w:sz w:val="26"/>
                <w:szCs w:val="26"/>
              </w:rPr>
              <w:t>охраны труда</w:t>
            </w:r>
          </w:p>
        </w:tc>
      </w:tr>
      <w:tr w:rsidR="00E911D3" w14:paraId="3E78CC51" w14:textId="77777777" w:rsidTr="00E911D3">
        <w:tc>
          <w:tcPr>
            <w:tcW w:w="704" w:type="dxa"/>
            <w:tcBorders>
              <w:top w:val="single" w:sz="4" w:space="0" w:color="auto"/>
              <w:left w:val="single" w:sz="4" w:space="0" w:color="auto"/>
              <w:bottom w:val="single" w:sz="4" w:space="0" w:color="auto"/>
              <w:right w:val="single" w:sz="4" w:space="0" w:color="auto"/>
            </w:tcBorders>
            <w:hideMark/>
          </w:tcPr>
          <w:p w14:paraId="070E0B40" w14:textId="77777777" w:rsidR="00E911D3" w:rsidRDefault="00E911D3" w:rsidP="00E911D3">
            <w:pPr>
              <w:jc w:val="center"/>
              <w:rPr>
                <w:sz w:val="26"/>
                <w:szCs w:val="26"/>
              </w:rPr>
            </w:pPr>
            <w:r>
              <w:rPr>
                <w:sz w:val="26"/>
                <w:szCs w:val="26"/>
              </w:rPr>
              <w:t>17</w:t>
            </w:r>
          </w:p>
        </w:tc>
        <w:tc>
          <w:tcPr>
            <w:tcW w:w="4394" w:type="dxa"/>
            <w:tcBorders>
              <w:top w:val="single" w:sz="4" w:space="0" w:color="auto"/>
              <w:left w:val="single" w:sz="4" w:space="0" w:color="auto"/>
              <w:bottom w:val="single" w:sz="4" w:space="0" w:color="auto"/>
              <w:right w:val="single" w:sz="4" w:space="0" w:color="auto"/>
            </w:tcBorders>
            <w:hideMark/>
          </w:tcPr>
          <w:p w14:paraId="40D25052" w14:textId="77777777" w:rsidR="00E911D3" w:rsidRDefault="00E911D3" w:rsidP="006C6097">
            <w:pPr>
              <w:jc w:val="both"/>
              <w:rPr>
                <w:sz w:val="26"/>
                <w:szCs w:val="26"/>
              </w:rPr>
            </w:pPr>
            <w:r>
              <w:rPr>
                <w:sz w:val="26"/>
                <w:szCs w:val="26"/>
              </w:rPr>
              <w:t>Информирование работодателей округа о 30-й Международной специализированной выставке</w:t>
            </w:r>
          </w:p>
          <w:p w14:paraId="5F602ADC" w14:textId="77777777" w:rsidR="00E911D3" w:rsidRDefault="00E911D3" w:rsidP="006C6097">
            <w:pPr>
              <w:jc w:val="both"/>
              <w:rPr>
                <w:sz w:val="26"/>
                <w:szCs w:val="26"/>
              </w:rPr>
            </w:pPr>
            <w:r>
              <w:rPr>
                <w:sz w:val="26"/>
                <w:szCs w:val="26"/>
              </w:rPr>
              <w:t>«Безопасность и охрана труда - 2026»</w:t>
            </w:r>
          </w:p>
        </w:tc>
        <w:tc>
          <w:tcPr>
            <w:tcW w:w="1560" w:type="dxa"/>
            <w:tcBorders>
              <w:top w:val="single" w:sz="4" w:space="0" w:color="auto"/>
              <w:left w:val="single" w:sz="4" w:space="0" w:color="auto"/>
              <w:bottom w:val="single" w:sz="4" w:space="0" w:color="auto"/>
              <w:right w:val="single" w:sz="4" w:space="0" w:color="auto"/>
            </w:tcBorders>
            <w:hideMark/>
          </w:tcPr>
          <w:p w14:paraId="0759284C" w14:textId="77777777" w:rsidR="00E911D3" w:rsidRDefault="00E911D3" w:rsidP="00E911D3">
            <w:pPr>
              <w:jc w:val="center"/>
              <w:rPr>
                <w:sz w:val="26"/>
                <w:szCs w:val="26"/>
              </w:rPr>
            </w:pPr>
            <w:r>
              <w:rPr>
                <w:sz w:val="26"/>
                <w:szCs w:val="26"/>
              </w:rPr>
              <w:t>в течение</w:t>
            </w:r>
          </w:p>
          <w:p w14:paraId="026B8E15" w14:textId="77777777" w:rsidR="00E911D3" w:rsidRDefault="00E911D3" w:rsidP="00E911D3">
            <w:pPr>
              <w:jc w:val="center"/>
              <w:rPr>
                <w:sz w:val="26"/>
                <w:szCs w:val="26"/>
              </w:rPr>
            </w:pPr>
            <w:r>
              <w:rPr>
                <w:sz w:val="26"/>
                <w:szCs w:val="26"/>
              </w:rPr>
              <w:t>года</w:t>
            </w:r>
          </w:p>
        </w:tc>
        <w:tc>
          <w:tcPr>
            <w:tcW w:w="2686" w:type="dxa"/>
            <w:tcBorders>
              <w:top w:val="single" w:sz="4" w:space="0" w:color="auto"/>
              <w:left w:val="single" w:sz="4" w:space="0" w:color="auto"/>
              <w:bottom w:val="single" w:sz="4" w:space="0" w:color="auto"/>
              <w:right w:val="single" w:sz="4" w:space="0" w:color="auto"/>
            </w:tcBorders>
            <w:hideMark/>
          </w:tcPr>
          <w:p w14:paraId="73365E05" w14:textId="77777777" w:rsidR="00E911D3" w:rsidRDefault="00E911D3" w:rsidP="00320627">
            <w:pPr>
              <w:jc w:val="center"/>
              <w:rPr>
                <w:sz w:val="26"/>
                <w:szCs w:val="26"/>
              </w:rPr>
            </w:pPr>
            <w:r>
              <w:rPr>
                <w:sz w:val="26"/>
                <w:szCs w:val="26"/>
              </w:rPr>
              <w:t>специалист,</w:t>
            </w:r>
          </w:p>
          <w:p w14:paraId="07C1CDF9" w14:textId="77777777" w:rsidR="00E911D3" w:rsidRDefault="00E911D3" w:rsidP="00320627">
            <w:pPr>
              <w:jc w:val="center"/>
              <w:rPr>
                <w:sz w:val="26"/>
                <w:szCs w:val="26"/>
              </w:rPr>
            </w:pPr>
            <w:r>
              <w:rPr>
                <w:sz w:val="26"/>
                <w:szCs w:val="26"/>
              </w:rPr>
              <w:t>осуществляющий</w:t>
            </w:r>
          </w:p>
          <w:p w14:paraId="31078015" w14:textId="77777777" w:rsidR="00E911D3" w:rsidRDefault="00E911D3" w:rsidP="00320627">
            <w:pPr>
              <w:jc w:val="center"/>
              <w:rPr>
                <w:sz w:val="26"/>
                <w:szCs w:val="26"/>
              </w:rPr>
            </w:pPr>
            <w:r>
              <w:rPr>
                <w:sz w:val="26"/>
                <w:szCs w:val="26"/>
              </w:rPr>
              <w:t>отдельные</w:t>
            </w:r>
          </w:p>
          <w:p w14:paraId="07C96911" w14:textId="77777777" w:rsidR="00E911D3" w:rsidRDefault="00E911D3" w:rsidP="00320627">
            <w:pPr>
              <w:jc w:val="center"/>
              <w:rPr>
                <w:sz w:val="26"/>
                <w:szCs w:val="26"/>
              </w:rPr>
            </w:pPr>
            <w:r>
              <w:rPr>
                <w:sz w:val="26"/>
                <w:szCs w:val="26"/>
              </w:rPr>
              <w:t>государственные</w:t>
            </w:r>
          </w:p>
          <w:p w14:paraId="54D076EF" w14:textId="77777777" w:rsidR="00E911D3" w:rsidRDefault="00E911D3" w:rsidP="00320627">
            <w:pPr>
              <w:jc w:val="center"/>
              <w:rPr>
                <w:sz w:val="26"/>
                <w:szCs w:val="26"/>
              </w:rPr>
            </w:pPr>
            <w:r>
              <w:rPr>
                <w:sz w:val="26"/>
                <w:szCs w:val="26"/>
              </w:rPr>
              <w:t>полномочия в сфере</w:t>
            </w:r>
          </w:p>
          <w:p w14:paraId="5C6F8CC8" w14:textId="77777777" w:rsidR="00E911D3" w:rsidRDefault="00E911D3" w:rsidP="00320627">
            <w:pPr>
              <w:jc w:val="center"/>
              <w:rPr>
                <w:sz w:val="26"/>
                <w:szCs w:val="26"/>
              </w:rPr>
            </w:pPr>
            <w:r>
              <w:rPr>
                <w:sz w:val="26"/>
                <w:szCs w:val="26"/>
              </w:rPr>
              <w:t>охраны труд</w:t>
            </w:r>
          </w:p>
        </w:tc>
      </w:tr>
      <w:tr w:rsidR="00E911D3" w14:paraId="41782110" w14:textId="77777777" w:rsidTr="00E911D3">
        <w:tc>
          <w:tcPr>
            <w:tcW w:w="704" w:type="dxa"/>
            <w:tcBorders>
              <w:top w:val="single" w:sz="4" w:space="0" w:color="auto"/>
              <w:left w:val="single" w:sz="4" w:space="0" w:color="auto"/>
              <w:bottom w:val="single" w:sz="4" w:space="0" w:color="auto"/>
              <w:right w:val="single" w:sz="4" w:space="0" w:color="auto"/>
            </w:tcBorders>
            <w:hideMark/>
          </w:tcPr>
          <w:p w14:paraId="3B431C56" w14:textId="77777777" w:rsidR="00E911D3" w:rsidRDefault="00E911D3" w:rsidP="00E911D3">
            <w:pPr>
              <w:jc w:val="center"/>
              <w:rPr>
                <w:sz w:val="26"/>
                <w:szCs w:val="26"/>
              </w:rPr>
            </w:pPr>
            <w:r>
              <w:rPr>
                <w:sz w:val="26"/>
                <w:szCs w:val="26"/>
              </w:rPr>
              <w:t>18</w:t>
            </w:r>
          </w:p>
        </w:tc>
        <w:tc>
          <w:tcPr>
            <w:tcW w:w="4394" w:type="dxa"/>
            <w:tcBorders>
              <w:top w:val="single" w:sz="4" w:space="0" w:color="auto"/>
              <w:left w:val="single" w:sz="4" w:space="0" w:color="auto"/>
              <w:bottom w:val="single" w:sz="4" w:space="0" w:color="auto"/>
              <w:right w:val="single" w:sz="4" w:space="0" w:color="auto"/>
            </w:tcBorders>
          </w:tcPr>
          <w:p w14:paraId="18A2F213" w14:textId="77777777" w:rsidR="00E911D3" w:rsidRDefault="00E911D3" w:rsidP="006C6097">
            <w:pPr>
              <w:jc w:val="both"/>
              <w:rPr>
                <w:sz w:val="26"/>
                <w:szCs w:val="26"/>
              </w:rPr>
            </w:pPr>
            <w:r>
              <w:rPr>
                <w:sz w:val="26"/>
                <w:szCs w:val="26"/>
              </w:rPr>
              <w:t>Создание и обеспечение</w:t>
            </w:r>
          </w:p>
          <w:p w14:paraId="3E2D8CC8" w14:textId="77777777" w:rsidR="00E911D3" w:rsidRDefault="00E911D3" w:rsidP="006C6097">
            <w:pPr>
              <w:jc w:val="both"/>
              <w:rPr>
                <w:sz w:val="26"/>
                <w:szCs w:val="26"/>
              </w:rPr>
            </w:pPr>
            <w:r>
              <w:rPr>
                <w:sz w:val="26"/>
                <w:szCs w:val="26"/>
              </w:rPr>
              <w:lastRenderedPageBreak/>
              <w:t>функционирования системы управления охраной труда на основе оценки и управления профессиональными рисками</w:t>
            </w:r>
          </w:p>
          <w:p w14:paraId="747EB23D" w14:textId="77777777" w:rsidR="00E911D3" w:rsidRDefault="00E911D3" w:rsidP="006C6097">
            <w:pPr>
              <w:jc w:val="both"/>
              <w:rPr>
                <w:sz w:val="26"/>
                <w:szCs w:val="26"/>
              </w:rPr>
            </w:pPr>
          </w:p>
        </w:tc>
        <w:tc>
          <w:tcPr>
            <w:tcW w:w="1560" w:type="dxa"/>
            <w:tcBorders>
              <w:top w:val="single" w:sz="4" w:space="0" w:color="auto"/>
              <w:left w:val="single" w:sz="4" w:space="0" w:color="auto"/>
              <w:bottom w:val="single" w:sz="4" w:space="0" w:color="auto"/>
              <w:right w:val="single" w:sz="4" w:space="0" w:color="auto"/>
            </w:tcBorders>
          </w:tcPr>
          <w:p w14:paraId="3B88C958" w14:textId="77777777" w:rsidR="00E911D3" w:rsidRDefault="00E911D3" w:rsidP="00E911D3">
            <w:pPr>
              <w:jc w:val="center"/>
              <w:rPr>
                <w:sz w:val="26"/>
                <w:szCs w:val="26"/>
              </w:rPr>
            </w:pPr>
            <w:r>
              <w:rPr>
                <w:sz w:val="26"/>
                <w:szCs w:val="26"/>
              </w:rPr>
              <w:lastRenderedPageBreak/>
              <w:t>в течение</w:t>
            </w:r>
          </w:p>
          <w:p w14:paraId="09A10020" w14:textId="77777777" w:rsidR="00E911D3" w:rsidRDefault="00E911D3" w:rsidP="00E911D3">
            <w:pPr>
              <w:jc w:val="center"/>
              <w:rPr>
                <w:sz w:val="26"/>
                <w:szCs w:val="26"/>
              </w:rPr>
            </w:pPr>
            <w:r>
              <w:rPr>
                <w:sz w:val="26"/>
                <w:szCs w:val="26"/>
              </w:rPr>
              <w:t>года</w:t>
            </w:r>
          </w:p>
          <w:p w14:paraId="008E8639" w14:textId="77777777" w:rsidR="00E911D3" w:rsidRDefault="00E911D3" w:rsidP="00E911D3">
            <w:pPr>
              <w:jc w:val="center"/>
              <w:rPr>
                <w:sz w:val="26"/>
                <w:szCs w:val="26"/>
              </w:rPr>
            </w:pPr>
          </w:p>
        </w:tc>
        <w:tc>
          <w:tcPr>
            <w:tcW w:w="2686" w:type="dxa"/>
            <w:tcBorders>
              <w:top w:val="single" w:sz="4" w:space="0" w:color="auto"/>
              <w:left w:val="single" w:sz="4" w:space="0" w:color="auto"/>
              <w:bottom w:val="single" w:sz="4" w:space="0" w:color="auto"/>
              <w:right w:val="single" w:sz="4" w:space="0" w:color="auto"/>
            </w:tcBorders>
            <w:hideMark/>
          </w:tcPr>
          <w:p w14:paraId="76BFEDD4" w14:textId="77777777" w:rsidR="00E911D3" w:rsidRDefault="00E911D3" w:rsidP="00320627">
            <w:pPr>
              <w:jc w:val="center"/>
              <w:rPr>
                <w:sz w:val="26"/>
                <w:szCs w:val="26"/>
              </w:rPr>
            </w:pPr>
            <w:r>
              <w:rPr>
                <w:sz w:val="26"/>
                <w:szCs w:val="26"/>
              </w:rPr>
              <w:lastRenderedPageBreak/>
              <w:t>работодатели,</w:t>
            </w:r>
          </w:p>
          <w:p w14:paraId="3C13D5E7" w14:textId="77777777" w:rsidR="00E911D3" w:rsidRDefault="00E911D3" w:rsidP="00320627">
            <w:pPr>
              <w:jc w:val="center"/>
              <w:rPr>
                <w:sz w:val="26"/>
                <w:szCs w:val="26"/>
              </w:rPr>
            </w:pPr>
            <w:r>
              <w:rPr>
                <w:sz w:val="26"/>
                <w:szCs w:val="26"/>
              </w:rPr>
              <w:t>специалисты по</w:t>
            </w:r>
          </w:p>
          <w:p w14:paraId="6001D5E8" w14:textId="77777777" w:rsidR="00E911D3" w:rsidRDefault="00E911D3" w:rsidP="00320627">
            <w:pPr>
              <w:jc w:val="center"/>
              <w:rPr>
                <w:sz w:val="26"/>
                <w:szCs w:val="26"/>
              </w:rPr>
            </w:pPr>
            <w:r>
              <w:rPr>
                <w:sz w:val="26"/>
                <w:szCs w:val="26"/>
              </w:rPr>
              <w:lastRenderedPageBreak/>
              <w:t>охране труд</w:t>
            </w:r>
          </w:p>
        </w:tc>
      </w:tr>
      <w:tr w:rsidR="00E911D3" w14:paraId="57374B19" w14:textId="77777777" w:rsidTr="00E911D3">
        <w:tc>
          <w:tcPr>
            <w:tcW w:w="704" w:type="dxa"/>
            <w:tcBorders>
              <w:top w:val="single" w:sz="4" w:space="0" w:color="auto"/>
              <w:left w:val="single" w:sz="4" w:space="0" w:color="auto"/>
              <w:bottom w:val="single" w:sz="4" w:space="0" w:color="auto"/>
              <w:right w:val="single" w:sz="4" w:space="0" w:color="auto"/>
            </w:tcBorders>
            <w:hideMark/>
          </w:tcPr>
          <w:p w14:paraId="38993F5A" w14:textId="77777777" w:rsidR="00E911D3" w:rsidRDefault="00E911D3" w:rsidP="00E911D3">
            <w:pPr>
              <w:jc w:val="center"/>
              <w:rPr>
                <w:sz w:val="26"/>
                <w:szCs w:val="26"/>
              </w:rPr>
            </w:pPr>
            <w:r>
              <w:rPr>
                <w:sz w:val="26"/>
                <w:szCs w:val="26"/>
              </w:rPr>
              <w:lastRenderedPageBreak/>
              <w:t>19</w:t>
            </w:r>
          </w:p>
        </w:tc>
        <w:tc>
          <w:tcPr>
            <w:tcW w:w="4394" w:type="dxa"/>
            <w:tcBorders>
              <w:top w:val="single" w:sz="4" w:space="0" w:color="auto"/>
              <w:left w:val="single" w:sz="4" w:space="0" w:color="auto"/>
              <w:bottom w:val="single" w:sz="4" w:space="0" w:color="auto"/>
              <w:right w:val="single" w:sz="4" w:space="0" w:color="auto"/>
            </w:tcBorders>
            <w:hideMark/>
          </w:tcPr>
          <w:p w14:paraId="6A201FAF" w14:textId="77777777" w:rsidR="00E911D3" w:rsidRDefault="00E911D3" w:rsidP="006C6097">
            <w:pPr>
              <w:jc w:val="both"/>
              <w:rPr>
                <w:sz w:val="26"/>
                <w:szCs w:val="26"/>
              </w:rPr>
            </w:pPr>
            <w:r>
              <w:rPr>
                <w:sz w:val="26"/>
                <w:szCs w:val="26"/>
              </w:rPr>
              <w:t>Контроль своевременности обучения безопасным методам и приемам выполнения работ, и оказания первой медицинской помощи пострадавшим на</w:t>
            </w:r>
          </w:p>
          <w:p w14:paraId="6D6C5B0E" w14:textId="77777777" w:rsidR="00E911D3" w:rsidRDefault="00E911D3" w:rsidP="006C6097">
            <w:pPr>
              <w:jc w:val="both"/>
              <w:rPr>
                <w:sz w:val="26"/>
                <w:szCs w:val="26"/>
              </w:rPr>
            </w:pPr>
            <w:r>
              <w:rPr>
                <w:sz w:val="26"/>
                <w:szCs w:val="26"/>
              </w:rPr>
              <w:t>производстве, проведение инструктажей по охране труда, стажировок на рабочем месте, проверок знания требований охраны труда</w:t>
            </w:r>
          </w:p>
        </w:tc>
        <w:tc>
          <w:tcPr>
            <w:tcW w:w="1560" w:type="dxa"/>
            <w:tcBorders>
              <w:top w:val="single" w:sz="4" w:space="0" w:color="auto"/>
              <w:left w:val="single" w:sz="4" w:space="0" w:color="auto"/>
              <w:bottom w:val="single" w:sz="4" w:space="0" w:color="auto"/>
              <w:right w:val="single" w:sz="4" w:space="0" w:color="auto"/>
            </w:tcBorders>
          </w:tcPr>
          <w:p w14:paraId="70EE2A29" w14:textId="77777777" w:rsidR="00E911D3" w:rsidRDefault="00E911D3" w:rsidP="00E911D3">
            <w:pPr>
              <w:jc w:val="center"/>
              <w:rPr>
                <w:sz w:val="26"/>
                <w:szCs w:val="26"/>
              </w:rPr>
            </w:pPr>
            <w:r>
              <w:rPr>
                <w:sz w:val="26"/>
                <w:szCs w:val="26"/>
              </w:rPr>
              <w:t>в течение</w:t>
            </w:r>
          </w:p>
          <w:p w14:paraId="7BD44D51" w14:textId="77777777" w:rsidR="00E911D3" w:rsidRDefault="00E911D3" w:rsidP="00E911D3">
            <w:pPr>
              <w:jc w:val="center"/>
              <w:rPr>
                <w:sz w:val="26"/>
                <w:szCs w:val="26"/>
              </w:rPr>
            </w:pPr>
            <w:r>
              <w:rPr>
                <w:sz w:val="26"/>
                <w:szCs w:val="26"/>
              </w:rPr>
              <w:t>года</w:t>
            </w:r>
          </w:p>
          <w:p w14:paraId="1AA72852" w14:textId="77777777" w:rsidR="00E911D3" w:rsidRDefault="00E911D3" w:rsidP="00E911D3">
            <w:pPr>
              <w:jc w:val="center"/>
              <w:rPr>
                <w:sz w:val="26"/>
                <w:szCs w:val="26"/>
              </w:rPr>
            </w:pPr>
          </w:p>
        </w:tc>
        <w:tc>
          <w:tcPr>
            <w:tcW w:w="2686" w:type="dxa"/>
            <w:tcBorders>
              <w:top w:val="single" w:sz="4" w:space="0" w:color="auto"/>
              <w:left w:val="single" w:sz="4" w:space="0" w:color="auto"/>
              <w:bottom w:val="single" w:sz="4" w:space="0" w:color="auto"/>
              <w:right w:val="single" w:sz="4" w:space="0" w:color="auto"/>
            </w:tcBorders>
            <w:hideMark/>
          </w:tcPr>
          <w:p w14:paraId="19C28A10" w14:textId="77777777" w:rsidR="00E911D3" w:rsidRDefault="00E911D3" w:rsidP="00320627">
            <w:pPr>
              <w:jc w:val="center"/>
              <w:rPr>
                <w:sz w:val="26"/>
                <w:szCs w:val="26"/>
              </w:rPr>
            </w:pPr>
            <w:r>
              <w:rPr>
                <w:sz w:val="26"/>
                <w:szCs w:val="26"/>
              </w:rPr>
              <w:t>работодатели</w:t>
            </w:r>
          </w:p>
        </w:tc>
      </w:tr>
      <w:tr w:rsidR="00E911D3" w14:paraId="70A4B4EF" w14:textId="77777777" w:rsidTr="00E911D3">
        <w:tc>
          <w:tcPr>
            <w:tcW w:w="704" w:type="dxa"/>
            <w:tcBorders>
              <w:top w:val="single" w:sz="4" w:space="0" w:color="auto"/>
              <w:left w:val="single" w:sz="4" w:space="0" w:color="auto"/>
              <w:bottom w:val="single" w:sz="4" w:space="0" w:color="auto"/>
              <w:right w:val="single" w:sz="4" w:space="0" w:color="auto"/>
            </w:tcBorders>
            <w:hideMark/>
          </w:tcPr>
          <w:p w14:paraId="7F48DC43" w14:textId="77777777" w:rsidR="00E911D3" w:rsidRDefault="00E911D3" w:rsidP="00E911D3">
            <w:pPr>
              <w:jc w:val="center"/>
              <w:rPr>
                <w:sz w:val="26"/>
                <w:szCs w:val="26"/>
              </w:rPr>
            </w:pPr>
            <w:r>
              <w:rPr>
                <w:sz w:val="26"/>
                <w:szCs w:val="26"/>
              </w:rPr>
              <w:t>20</w:t>
            </w:r>
          </w:p>
        </w:tc>
        <w:tc>
          <w:tcPr>
            <w:tcW w:w="4394" w:type="dxa"/>
            <w:tcBorders>
              <w:top w:val="single" w:sz="4" w:space="0" w:color="auto"/>
              <w:left w:val="single" w:sz="4" w:space="0" w:color="auto"/>
              <w:bottom w:val="single" w:sz="4" w:space="0" w:color="auto"/>
              <w:right w:val="single" w:sz="4" w:space="0" w:color="auto"/>
            </w:tcBorders>
          </w:tcPr>
          <w:p w14:paraId="293702E8" w14:textId="77777777" w:rsidR="00E911D3" w:rsidRDefault="00E911D3" w:rsidP="006C6097">
            <w:pPr>
              <w:jc w:val="both"/>
              <w:rPr>
                <w:sz w:val="26"/>
                <w:szCs w:val="26"/>
              </w:rPr>
            </w:pPr>
            <w:r>
              <w:rPr>
                <w:sz w:val="26"/>
                <w:szCs w:val="26"/>
              </w:rPr>
              <w:t>Проведение оценки профессиональных рисков на рабочих местах и осуществление мероприятий по приведению их в соответствие с государственными нормативными требованиями охраны труда</w:t>
            </w:r>
          </w:p>
          <w:p w14:paraId="3E774ED4" w14:textId="77777777" w:rsidR="00E911D3" w:rsidRDefault="00E911D3" w:rsidP="006C6097">
            <w:pPr>
              <w:jc w:val="both"/>
              <w:rPr>
                <w:sz w:val="26"/>
                <w:szCs w:val="26"/>
              </w:rPr>
            </w:pPr>
          </w:p>
        </w:tc>
        <w:tc>
          <w:tcPr>
            <w:tcW w:w="1560" w:type="dxa"/>
            <w:tcBorders>
              <w:top w:val="single" w:sz="4" w:space="0" w:color="auto"/>
              <w:left w:val="single" w:sz="4" w:space="0" w:color="auto"/>
              <w:bottom w:val="single" w:sz="4" w:space="0" w:color="auto"/>
              <w:right w:val="single" w:sz="4" w:space="0" w:color="auto"/>
            </w:tcBorders>
          </w:tcPr>
          <w:p w14:paraId="0217FEF9" w14:textId="77777777" w:rsidR="00E911D3" w:rsidRDefault="00E911D3" w:rsidP="00E911D3">
            <w:pPr>
              <w:jc w:val="center"/>
              <w:rPr>
                <w:sz w:val="26"/>
                <w:szCs w:val="26"/>
              </w:rPr>
            </w:pPr>
            <w:r>
              <w:rPr>
                <w:sz w:val="26"/>
                <w:szCs w:val="26"/>
              </w:rPr>
              <w:t>в течение</w:t>
            </w:r>
          </w:p>
          <w:p w14:paraId="6D9D55C5" w14:textId="77777777" w:rsidR="00E911D3" w:rsidRDefault="00E911D3" w:rsidP="00E911D3">
            <w:pPr>
              <w:jc w:val="center"/>
              <w:rPr>
                <w:sz w:val="26"/>
                <w:szCs w:val="26"/>
              </w:rPr>
            </w:pPr>
            <w:r>
              <w:rPr>
                <w:sz w:val="26"/>
                <w:szCs w:val="26"/>
              </w:rPr>
              <w:t>года</w:t>
            </w:r>
          </w:p>
          <w:p w14:paraId="47F05311" w14:textId="77777777" w:rsidR="00E911D3" w:rsidRDefault="00E911D3" w:rsidP="00E911D3">
            <w:pPr>
              <w:jc w:val="center"/>
              <w:rPr>
                <w:sz w:val="26"/>
                <w:szCs w:val="26"/>
              </w:rPr>
            </w:pPr>
          </w:p>
        </w:tc>
        <w:tc>
          <w:tcPr>
            <w:tcW w:w="2686" w:type="dxa"/>
            <w:tcBorders>
              <w:top w:val="single" w:sz="4" w:space="0" w:color="auto"/>
              <w:left w:val="single" w:sz="4" w:space="0" w:color="auto"/>
              <w:bottom w:val="single" w:sz="4" w:space="0" w:color="auto"/>
              <w:right w:val="single" w:sz="4" w:space="0" w:color="auto"/>
            </w:tcBorders>
            <w:hideMark/>
          </w:tcPr>
          <w:p w14:paraId="69AF7E54" w14:textId="77777777" w:rsidR="00E911D3" w:rsidRDefault="00E911D3" w:rsidP="00320627">
            <w:pPr>
              <w:jc w:val="center"/>
              <w:rPr>
                <w:sz w:val="26"/>
                <w:szCs w:val="26"/>
              </w:rPr>
            </w:pPr>
            <w:r>
              <w:rPr>
                <w:sz w:val="26"/>
                <w:szCs w:val="26"/>
              </w:rPr>
              <w:t>работодатели,</w:t>
            </w:r>
          </w:p>
          <w:p w14:paraId="0C8E3D7A" w14:textId="77777777" w:rsidR="00E911D3" w:rsidRDefault="00E911D3" w:rsidP="00320627">
            <w:pPr>
              <w:jc w:val="center"/>
              <w:rPr>
                <w:sz w:val="26"/>
                <w:szCs w:val="26"/>
              </w:rPr>
            </w:pPr>
            <w:r>
              <w:rPr>
                <w:sz w:val="26"/>
                <w:szCs w:val="26"/>
              </w:rPr>
              <w:t>специалисты по</w:t>
            </w:r>
          </w:p>
          <w:p w14:paraId="47D92672" w14:textId="77777777" w:rsidR="00E911D3" w:rsidRDefault="00E911D3" w:rsidP="00320627">
            <w:pPr>
              <w:jc w:val="center"/>
              <w:rPr>
                <w:sz w:val="26"/>
                <w:szCs w:val="26"/>
              </w:rPr>
            </w:pPr>
            <w:r>
              <w:rPr>
                <w:sz w:val="26"/>
                <w:szCs w:val="26"/>
              </w:rPr>
              <w:t>охране труда</w:t>
            </w:r>
          </w:p>
        </w:tc>
      </w:tr>
      <w:tr w:rsidR="00E911D3" w14:paraId="2ADAA0CE" w14:textId="77777777" w:rsidTr="00E911D3">
        <w:tc>
          <w:tcPr>
            <w:tcW w:w="704" w:type="dxa"/>
            <w:tcBorders>
              <w:top w:val="single" w:sz="4" w:space="0" w:color="auto"/>
              <w:left w:val="single" w:sz="4" w:space="0" w:color="auto"/>
              <w:bottom w:val="single" w:sz="4" w:space="0" w:color="auto"/>
              <w:right w:val="single" w:sz="4" w:space="0" w:color="auto"/>
            </w:tcBorders>
            <w:hideMark/>
          </w:tcPr>
          <w:p w14:paraId="79BE26A3" w14:textId="77777777" w:rsidR="00E911D3" w:rsidRDefault="00E911D3" w:rsidP="00E911D3">
            <w:pPr>
              <w:jc w:val="center"/>
              <w:rPr>
                <w:sz w:val="26"/>
                <w:szCs w:val="26"/>
              </w:rPr>
            </w:pPr>
            <w:r>
              <w:rPr>
                <w:sz w:val="26"/>
                <w:szCs w:val="26"/>
              </w:rPr>
              <w:t>21</w:t>
            </w:r>
          </w:p>
        </w:tc>
        <w:tc>
          <w:tcPr>
            <w:tcW w:w="4394" w:type="dxa"/>
            <w:tcBorders>
              <w:top w:val="single" w:sz="4" w:space="0" w:color="auto"/>
              <w:left w:val="single" w:sz="4" w:space="0" w:color="auto"/>
              <w:bottom w:val="single" w:sz="4" w:space="0" w:color="auto"/>
              <w:right w:val="single" w:sz="4" w:space="0" w:color="auto"/>
            </w:tcBorders>
          </w:tcPr>
          <w:p w14:paraId="0EDD3820" w14:textId="77777777" w:rsidR="00E911D3" w:rsidRDefault="00E911D3" w:rsidP="006C6097">
            <w:pPr>
              <w:jc w:val="both"/>
              <w:rPr>
                <w:sz w:val="26"/>
                <w:szCs w:val="26"/>
              </w:rPr>
            </w:pPr>
            <w:r>
              <w:rPr>
                <w:sz w:val="26"/>
                <w:szCs w:val="26"/>
              </w:rPr>
              <w:t>Разработка и выполнение на</w:t>
            </w:r>
          </w:p>
          <w:p w14:paraId="57BECF4F" w14:textId="77777777" w:rsidR="00E911D3" w:rsidRDefault="00E911D3" w:rsidP="006C6097">
            <w:pPr>
              <w:jc w:val="both"/>
              <w:rPr>
                <w:sz w:val="26"/>
                <w:szCs w:val="26"/>
              </w:rPr>
            </w:pPr>
            <w:r>
              <w:rPr>
                <w:sz w:val="26"/>
                <w:szCs w:val="26"/>
              </w:rPr>
              <w:t>предприятиях и организациях плана мероприятий, направленного на улучшение условий и охраны труда</w:t>
            </w:r>
          </w:p>
          <w:p w14:paraId="4E23DF91" w14:textId="77777777" w:rsidR="00E911D3" w:rsidRDefault="00E911D3" w:rsidP="006C6097">
            <w:pPr>
              <w:jc w:val="both"/>
              <w:rPr>
                <w:sz w:val="26"/>
                <w:szCs w:val="26"/>
              </w:rPr>
            </w:pPr>
          </w:p>
        </w:tc>
        <w:tc>
          <w:tcPr>
            <w:tcW w:w="1560" w:type="dxa"/>
            <w:tcBorders>
              <w:top w:val="single" w:sz="4" w:space="0" w:color="auto"/>
              <w:left w:val="single" w:sz="4" w:space="0" w:color="auto"/>
              <w:bottom w:val="single" w:sz="4" w:space="0" w:color="auto"/>
              <w:right w:val="single" w:sz="4" w:space="0" w:color="auto"/>
            </w:tcBorders>
          </w:tcPr>
          <w:p w14:paraId="51449DA8" w14:textId="77777777" w:rsidR="00E911D3" w:rsidRDefault="00E911D3" w:rsidP="00E911D3">
            <w:pPr>
              <w:jc w:val="center"/>
              <w:rPr>
                <w:sz w:val="26"/>
                <w:szCs w:val="26"/>
              </w:rPr>
            </w:pPr>
            <w:r>
              <w:rPr>
                <w:sz w:val="26"/>
                <w:szCs w:val="26"/>
              </w:rPr>
              <w:t>в течение</w:t>
            </w:r>
          </w:p>
          <w:p w14:paraId="50612A05" w14:textId="77777777" w:rsidR="00E911D3" w:rsidRDefault="00E911D3" w:rsidP="00E911D3">
            <w:pPr>
              <w:jc w:val="center"/>
              <w:rPr>
                <w:sz w:val="26"/>
                <w:szCs w:val="26"/>
              </w:rPr>
            </w:pPr>
            <w:r>
              <w:rPr>
                <w:sz w:val="26"/>
                <w:szCs w:val="26"/>
              </w:rPr>
              <w:t>года</w:t>
            </w:r>
          </w:p>
          <w:p w14:paraId="3A95E28D" w14:textId="77777777" w:rsidR="00E911D3" w:rsidRDefault="00E911D3" w:rsidP="00E911D3">
            <w:pPr>
              <w:jc w:val="center"/>
              <w:rPr>
                <w:sz w:val="26"/>
                <w:szCs w:val="26"/>
              </w:rPr>
            </w:pPr>
          </w:p>
        </w:tc>
        <w:tc>
          <w:tcPr>
            <w:tcW w:w="2686" w:type="dxa"/>
            <w:tcBorders>
              <w:top w:val="single" w:sz="4" w:space="0" w:color="auto"/>
              <w:left w:val="single" w:sz="4" w:space="0" w:color="auto"/>
              <w:bottom w:val="single" w:sz="4" w:space="0" w:color="auto"/>
              <w:right w:val="single" w:sz="4" w:space="0" w:color="auto"/>
            </w:tcBorders>
            <w:hideMark/>
          </w:tcPr>
          <w:p w14:paraId="232101CF" w14:textId="77777777" w:rsidR="00E911D3" w:rsidRDefault="00E911D3" w:rsidP="00320627">
            <w:pPr>
              <w:jc w:val="center"/>
              <w:rPr>
                <w:sz w:val="26"/>
                <w:szCs w:val="26"/>
              </w:rPr>
            </w:pPr>
            <w:r>
              <w:rPr>
                <w:sz w:val="26"/>
                <w:szCs w:val="26"/>
              </w:rPr>
              <w:t>работодатели,</w:t>
            </w:r>
          </w:p>
          <w:p w14:paraId="444F19B9" w14:textId="77777777" w:rsidR="00E911D3" w:rsidRDefault="00E911D3" w:rsidP="00320627">
            <w:pPr>
              <w:jc w:val="center"/>
              <w:rPr>
                <w:sz w:val="26"/>
                <w:szCs w:val="26"/>
              </w:rPr>
            </w:pPr>
            <w:r>
              <w:rPr>
                <w:sz w:val="26"/>
                <w:szCs w:val="26"/>
              </w:rPr>
              <w:t>специалисты по</w:t>
            </w:r>
          </w:p>
          <w:p w14:paraId="299A988A" w14:textId="77777777" w:rsidR="00E911D3" w:rsidRDefault="00E911D3" w:rsidP="00320627">
            <w:pPr>
              <w:jc w:val="center"/>
              <w:rPr>
                <w:sz w:val="26"/>
                <w:szCs w:val="26"/>
              </w:rPr>
            </w:pPr>
            <w:r>
              <w:rPr>
                <w:sz w:val="26"/>
                <w:szCs w:val="26"/>
              </w:rPr>
              <w:t>охране труда</w:t>
            </w:r>
          </w:p>
        </w:tc>
      </w:tr>
      <w:tr w:rsidR="00E911D3" w14:paraId="4666D066" w14:textId="77777777" w:rsidTr="00E911D3">
        <w:tc>
          <w:tcPr>
            <w:tcW w:w="704" w:type="dxa"/>
            <w:tcBorders>
              <w:top w:val="single" w:sz="4" w:space="0" w:color="auto"/>
              <w:left w:val="single" w:sz="4" w:space="0" w:color="auto"/>
              <w:bottom w:val="single" w:sz="4" w:space="0" w:color="auto"/>
              <w:right w:val="single" w:sz="4" w:space="0" w:color="auto"/>
            </w:tcBorders>
            <w:hideMark/>
          </w:tcPr>
          <w:p w14:paraId="2057BAEE" w14:textId="77777777" w:rsidR="00E911D3" w:rsidRDefault="00E911D3" w:rsidP="00E911D3">
            <w:pPr>
              <w:jc w:val="center"/>
              <w:rPr>
                <w:sz w:val="26"/>
                <w:szCs w:val="26"/>
              </w:rPr>
            </w:pPr>
            <w:r>
              <w:rPr>
                <w:sz w:val="26"/>
                <w:szCs w:val="26"/>
              </w:rPr>
              <w:t>22</w:t>
            </w:r>
          </w:p>
        </w:tc>
        <w:tc>
          <w:tcPr>
            <w:tcW w:w="4394" w:type="dxa"/>
            <w:tcBorders>
              <w:top w:val="single" w:sz="4" w:space="0" w:color="auto"/>
              <w:left w:val="single" w:sz="4" w:space="0" w:color="auto"/>
              <w:bottom w:val="single" w:sz="4" w:space="0" w:color="auto"/>
              <w:right w:val="single" w:sz="4" w:space="0" w:color="auto"/>
            </w:tcBorders>
            <w:hideMark/>
          </w:tcPr>
          <w:p w14:paraId="60AB09DC" w14:textId="77777777" w:rsidR="00E911D3" w:rsidRDefault="00E911D3" w:rsidP="006C6097">
            <w:pPr>
              <w:jc w:val="both"/>
              <w:rPr>
                <w:sz w:val="26"/>
                <w:szCs w:val="26"/>
              </w:rPr>
            </w:pPr>
            <w:r>
              <w:rPr>
                <w:sz w:val="26"/>
                <w:szCs w:val="26"/>
              </w:rPr>
              <w:t xml:space="preserve">Обеспечение реализации </w:t>
            </w:r>
          </w:p>
          <w:p w14:paraId="1CA62F1D" w14:textId="77777777" w:rsidR="00E911D3" w:rsidRDefault="00E911D3" w:rsidP="006C6097">
            <w:pPr>
              <w:jc w:val="both"/>
              <w:rPr>
                <w:sz w:val="26"/>
                <w:szCs w:val="26"/>
              </w:rPr>
            </w:pPr>
            <w:r>
              <w:rPr>
                <w:sz w:val="26"/>
                <w:szCs w:val="26"/>
              </w:rPr>
              <w:t>финансирования предупредительных мер по сокращению производственного</w:t>
            </w:r>
          </w:p>
          <w:p w14:paraId="2E6A3E7B" w14:textId="77777777" w:rsidR="00E911D3" w:rsidRDefault="00E911D3" w:rsidP="006C6097">
            <w:pPr>
              <w:jc w:val="both"/>
              <w:rPr>
                <w:sz w:val="26"/>
                <w:szCs w:val="26"/>
              </w:rPr>
            </w:pPr>
            <w:r>
              <w:rPr>
                <w:sz w:val="26"/>
                <w:szCs w:val="26"/>
              </w:rPr>
              <w:t>травматизма и профессиональных</w:t>
            </w:r>
          </w:p>
          <w:p w14:paraId="3CEBD172" w14:textId="77777777" w:rsidR="00E911D3" w:rsidRDefault="00E911D3" w:rsidP="006C6097">
            <w:pPr>
              <w:jc w:val="both"/>
              <w:rPr>
                <w:sz w:val="26"/>
                <w:szCs w:val="26"/>
              </w:rPr>
            </w:pPr>
            <w:r>
              <w:rPr>
                <w:sz w:val="26"/>
                <w:szCs w:val="26"/>
              </w:rPr>
              <w:t>заболеваний работников за счет сумм страховых взносов на обязательное социальное страхование от несчастных случаев на производстве и профессиональных заболеваний, в том числе на санаторно-курортное лечение работников предпенсионного возраста</w:t>
            </w:r>
          </w:p>
        </w:tc>
        <w:tc>
          <w:tcPr>
            <w:tcW w:w="1560" w:type="dxa"/>
            <w:tcBorders>
              <w:top w:val="single" w:sz="4" w:space="0" w:color="auto"/>
              <w:left w:val="single" w:sz="4" w:space="0" w:color="auto"/>
              <w:bottom w:val="single" w:sz="4" w:space="0" w:color="auto"/>
              <w:right w:val="single" w:sz="4" w:space="0" w:color="auto"/>
            </w:tcBorders>
            <w:hideMark/>
          </w:tcPr>
          <w:p w14:paraId="3DCED74F" w14:textId="77777777" w:rsidR="00E911D3" w:rsidRDefault="00E911D3" w:rsidP="00E911D3">
            <w:pPr>
              <w:jc w:val="center"/>
              <w:rPr>
                <w:sz w:val="26"/>
                <w:szCs w:val="26"/>
              </w:rPr>
            </w:pPr>
            <w:r>
              <w:rPr>
                <w:sz w:val="26"/>
                <w:szCs w:val="26"/>
              </w:rPr>
              <w:t>до 1</w:t>
            </w:r>
          </w:p>
          <w:p w14:paraId="4326C3D2" w14:textId="77777777" w:rsidR="00E911D3" w:rsidRDefault="00E911D3" w:rsidP="00E911D3">
            <w:pPr>
              <w:jc w:val="center"/>
              <w:rPr>
                <w:sz w:val="26"/>
                <w:szCs w:val="26"/>
              </w:rPr>
            </w:pPr>
            <w:r>
              <w:rPr>
                <w:sz w:val="26"/>
                <w:szCs w:val="26"/>
              </w:rPr>
              <w:t>августа</w:t>
            </w:r>
          </w:p>
          <w:p w14:paraId="41332C20" w14:textId="77777777" w:rsidR="00E911D3" w:rsidRDefault="00E911D3" w:rsidP="00E911D3">
            <w:pPr>
              <w:jc w:val="center"/>
              <w:rPr>
                <w:sz w:val="26"/>
                <w:szCs w:val="26"/>
              </w:rPr>
            </w:pPr>
            <w:r>
              <w:rPr>
                <w:sz w:val="26"/>
                <w:szCs w:val="26"/>
              </w:rPr>
              <w:t>2026 года</w:t>
            </w:r>
          </w:p>
        </w:tc>
        <w:tc>
          <w:tcPr>
            <w:tcW w:w="2686" w:type="dxa"/>
            <w:tcBorders>
              <w:top w:val="single" w:sz="4" w:space="0" w:color="auto"/>
              <w:left w:val="single" w:sz="4" w:space="0" w:color="auto"/>
              <w:bottom w:val="single" w:sz="4" w:space="0" w:color="auto"/>
              <w:right w:val="single" w:sz="4" w:space="0" w:color="auto"/>
            </w:tcBorders>
            <w:hideMark/>
          </w:tcPr>
          <w:p w14:paraId="6330A37C" w14:textId="77777777" w:rsidR="00E911D3" w:rsidRDefault="00E911D3" w:rsidP="00320627">
            <w:pPr>
              <w:jc w:val="center"/>
              <w:rPr>
                <w:sz w:val="26"/>
                <w:szCs w:val="26"/>
              </w:rPr>
            </w:pPr>
            <w:r>
              <w:rPr>
                <w:sz w:val="26"/>
                <w:szCs w:val="26"/>
              </w:rPr>
              <w:t>работодатели,</w:t>
            </w:r>
          </w:p>
          <w:p w14:paraId="5BFCC069" w14:textId="77777777" w:rsidR="00E911D3" w:rsidRDefault="00E911D3" w:rsidP="00320627">
            <w:pPr>
              <w:jc w:val="center"/>
              <w:rPr>
                <w:sz w:val="26"/>
                <w:szCs w:val="26"/>
              </w:rPr>
            </w:pPr>
            <w:r>
              <w:rPr>
                <w:sz w:val="26"/>
                <w:szCs w:val="26"/>
              </w:rPr>
              <w:t>специалисты по</w:t>
            </w:r>
          </w:p>
          <w:p w14:paraId="0A6E595C" w14:textId="77777777" w:rsidR="00E911D3" w:rsidRDefault="00E911D3" w:rsidP="00320627">
            <w:pPr>
              <w:jc w:val="center"/>
              <w:rPr>
                <w:sz w:val="26"/>
                <w:szCs w:val="26"/>
              </w:rPr>
            </w:pPr>
            <w:r>
              <w:rPr>
                <w:sz w:val="26"/>
                <w:szCs w:val="26"/>
              </w:rPr>
              <w:t>охране труда</w:t>
            </w:r>
          </w:p>
        </w:tc>
      </w:tr>
      <w:tr w:rsidR="00E911D3" w14:paraId="6CC5325B" w14:textId="77777777" w:rsidTr="00E911D3">
        <w:tc>
          <w:tcPr>
            <w:tcW w:w="704" w:type="dxa"/>
            <w:tcBorders>
              <w:top w:val="single" w:sz="4" w:space="0" w:color="auto"/>
              <w:left w:val="single" w:sz="4" w:space="0" w:color="auto"/>
              <w:bottom w:val="single" w:sz="4" w:space="0" w:color="auto"/>
              <w:right w:val="single" w:sz="4" w:space="0" w:color="auto"/>
            </w:tcBorders>
            <w:hideMark/>
          </w:tcPr>
          <w:p w14:paraId="7155B8CF" w14:textId="77777777" w:rsidR="00E911D3" w:rsidRDefault="00E911D3" w:rsidP="00E911D3">
            <w:pPr>
              <w:jc w:val="center"/>
              <w:rPr>
                <w:sz w:val="26"/>
                <w:szCs w:val="26"/>
              </w:rPr>
            </w:pPr>
            <w:r>
              <w:rPr>
                <w:sz w:val="26"/>
                <w:szCs w:val="26"/>
              </w:rPr>
              <w:t>23</w:t>
            </w:r>
          </w:p>
        </w:tc>
        <w:tc>
          <w:tcPr>
            <w:tcW w:w="4394" w:type="dxa"/>
            <w:tcBorders>
              <w:top w:val="single" w:sz="4" w:space="0" w:color="auto"/>
              <w:left w:val="single" w:sz="4" w:space="0" w:color="auto"/>
              <w:bottom w:val="single" w:sz="4" w:space="0" w:color="auto"/>
              <w:right w:val="single" w:sz="4" w:space="0" w:color="auto"/>
            </w:tcBorders>
            <w:hideMark/>
          </w:tcPr>
          <w:p w14:paraId="009FE2A7" w14:textId="77777777" w:rsidR="00E911D3" w:rsidRDefault="00E911D3" w:rsidP="006C6097">
            <w:pPr>
              <w:jc w:val="both"/>
              <w:rPr>
                <w:sz w:val="26"/>
                <w:szCs w:val="26"/>
              </w:rPr>
            </w:pPr>
            <w:r>
              <w:rPr>
                <w:sz w:val="26"/>
                <w:szCs w:val="26"/>
              </w:rPr>
              <w:t>Разработка и внедрение программ</w:t>
            </w:r>
          </w:p>
          <w:p w14:paraId="10C6C11D" w14:textId="77777777" w:rsidR="00E911D3" w:rsidRDefault="00E911D3" w:rsidP="006C6097">
            <w:pPr>
              <w:jc w:val="both"/>
              <w:rPr>
                <w:sz w:val="26"/>
                <w:szCs w:val="26"/>
              </w:rPr>
            </w:pPr>
            <w:r>
              <w:rPr>
                <w:sz w:val="26"/>
                <w:szCs w:val="26"/>
              </w:rPr>
              <w:t xml:space="preserve">укрепления здоровья на рабочем месте (корпоративных программ укрепления здоровья), в том числе в целях формирования здорового образа жизни, профилактики курения и помощи в отказе от табака, </w:t>
            </w:r>
            <w:r>
              <w:rPr>
                <w:sz w:val="26"/>
                <w:szCs w:val="26"/>
              </w:rPr>
              <w:lastRenderedPageBreak/>
              <w:t>продвижения принципов здорового питания, снижения потребления алкоголя</w:t>
            </w:r>
          </w:p>
        </w:tc>
        <w:tc>
          <w:tcPr>
            <w:tcW w:w="1560" w:type="dxa"/>
            <w:tcBorders>
              <w:top w:val="single" w:sz="4" w:space="0" w:color="auto"/>
              <w:left w:val="single" w:sz="4" w:space="0" w:color="auto"/>
              <w:bottom w:val="single" w:sz="4" w:space="0" w:color="auto"/>
              <w:right w:val="single" w:sz="4" w:space="0" w:color="auto"/>
            </w:tcBorders>
            <w:hideMark/>
          </w:tcPr>
          <w:p w14:paraId="33EB41F7" w14:textId="77777777" w:rsidR="00E911D3" w:rsidRDefault="00E911D3" w:rsidP="00E911D3">
            <w:pPr>
              <w:jc w:val="center"/>
              <w:rPr>
                <w:sz w:val="26"/>
                <w:szCs w:val="26"/>
              </w:rPr>
            </w:pPr>
            <w:r>
              <w:rPr>
                <w:sz w:val="26"/>
                <w:szCs w:val="26"/>
              </w:rPr>
              <w:lastRenderedPageBreak/>
              <w:t>в течение</w:t>
            </w:r>
          </w:p>
          <w:p w14:paraId="634E6A32" w14:textId="77777777" w:rsidR="00E911D3" w:rsidRDefault="00E911D3" w:rsidP="00E911D3">
            <w:pPr>
              <w:jc w:val="center"/>
              <w:rPr>
                <w:sz w:val="26"/>
                <w:szCs w:val="26"/>
              </w:rPr>
            </w:pPr>
            <w:r>
              <w:rPr>
                <w:sz w:val="26"/>
                <w:szCs w:val="26"/>
              </w:rPr>
              <w:t>года</w:t>
            </w:r>
          </w:p>
        </w:tc>
        <w:tc>
          <w:tcPr>
            <w:tcW w:w="2686" w:type="dxa"/>
            <w:tcBorders>
              <w:top w:val="single" w:sz="4" w:space="0" w:color="auto"/>
              <w:left w:val="single" w:sz="4" w:space="0" w:color="auto"/>
              <w:bottom w:val="single" w:sz="4" w:space="0" w:color="auto"/>
              <w:right w:val="single" w:sz="4" w:space="0" w:color="auto"/>
            </w:tcBorders>
            <w:hideMark/>
          </w:tcPr>
          <w:p w14:paraId="524CF0F8" w14:textId="77777777" w:rsidR="00E911D3" w:rsidRDefault="00E911D3" w:rsidP="00320627">
            <w:pPr>
              <w:jc w:val="center"/>
              <w:rPr>
                <w:sz w:val="26"/>
                <w:szCs w:val="26"/>
              </w:rPr>
            </w:pPr>
            <w:r>
              <w:rPr>
                <w:sz w:val="26"/>
                <w:szCs w:val="26"/>
              </w:rPr>
              <w:t>работодатели</w:t>
            </w:r>
          </w:p>
        </w:tc>
      </w:tr>
    </w:tbl>
    <w:p w14:paraId="6429CC36" w14:textId="77777777" w:rsidR="00E911D3" w:rsidRDefault="00E911D3" w:rsidP="00E911D3">
      <w:pPr>
        <w:jc w:val="both"/>
        <w:rPr>
          <w:sz w:val="26"/>
          <w:szCs w:val="26"/>
        </w:rPr>
      </w:pPr>
    </w:p>
    <w:p w14:paraId="328C16E6" w14:textId="77777777" w:rsidR="00E911D3" w:rsidRPr="00AF1971" w:rsidRDefault="00E911D3" w:rsidP="00E911D3">
      <w:pPr>
        <w:jc w:val="both"/>
        <w:rPr>
          <w:sz w:val="26"/>
          <w:szCs w:val="26"/>
        </w:rPr>
      </w:pPr>
    </w:p>
    <w:p w14:paraId="46EA00FA" w14:textId="77777777" w:rsidR="00C45F73" w:rsidRDefault="00C45F73" w:rsidP="00E911D3">
      <w:pPr>
        <w:jc w:val="center"/>
        <w:outlineLvl w:val="0"/>
        <w:rPr>
          <w:sz w:val="26"/>
          <w:szCs w:val="26"/>
        </w:rPr>
      </w:pPr>
    </w:p>
    <w:sectPr w:rsidR="00C45F73" w:rsidSect="00E911D3">
      <w:headerReference w:type="even" r:id="rId11"/>
      <w:headerReference w:type="default" r:id="rId12"/>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1AC8A" w14:textId="77777777" w:rsidR="00122611" w:rsidRDefault="00122611">
      <w:r>
        <w:separator/>
      </w:r>
    </w:p>
  </w:endnote>
  <w:endnote w:type="continuationSeparator" w:id="0">
    <w:p w14:paraId="1BCD4280" w14:textId="77777777" w:rsidR="00122611" w:rsidRDefault="00122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B523E" w14:textId="77777777" w:rsidR="00122611" w:rsidRDefault="00122611">
      <w:r>
        <w:separator/>
      </w:r>
    </w:p>
  </w:footnote>
  <w:footnote w:type="continuationSeparator" w:id="0">
    <w:p w14:paraId="143D09C5" w14:textId="77777777" w:rsidR="00122611" w:rsidRDefault="00122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742E1" w14:textId="77777777" w:rsidR="00E911D3" w:rsidRDefault="00E911D3" w:rsidP="008A0585">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05AD9CF7" w14:textId="77777777" w:rsidR="00E911D3" w:rsidRDefault="00E911D3">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F5EB6" w14:textId="77777777" w:rsidR="00E911D3" w:rsidRDefault="00E911D3" w:rsidP="008A0585">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6</w:t>
    </w:r>
    <w:r>
      <w:rPr>
        <w:rStyle w:val="ad"/>
      </w:rPr>
      <w:fldChar w:fldCharType="end"/>
    </w:r>
  </w:p>
  <w:p w14:paraId="7FC1449B" w14:textId="77777777" w:rsidR="00E911D3" w:rsidRDefault="00E911D3">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9E413" w14:textId="77777777" w:rsidR="002D7FB9" w:rsidRDefault="002D7FB9" w:rsidP="008A0585">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75FFA5AF" w14:textId="77777777" w:rsidR="002D7FB9" w:rsidRDefault="002D7FB9">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A72F9" w14:textId="77777777" w:rsidR="002D7FB9" w:rsidRDefault="002D7FB9" w:rsidP="008A0585">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B3202C">
      <w:rPr>
        <w:rStyle w:val="ad"/>
        <w:noProof/>
      </w:rPr>
      <w:t>2</w:t>
    </w:r>
    <w:r>
      <w:rPr>
        <w:rStyle w:val="ad"/>
      </w:rPr>
      <w:fldChar w:fldCharType="end"/>
    </w:r>
  </w:p>
  <w:p w14:paraId="0E299101" w14:textId="77777777" w:rsidR="002D7FB9" w:rsidRDefault="002D7FB9">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1BC"/>
    <w:multiLevelType w:val="hybridMultilevel"/>
    <w:tmpl w:val="4C863CD8"/>
    <w:lvl w:ilvl="0" w:tplc="593CB626">
      <w:start w:val="1"/>
      <w:numFmt w:val="decimal"/>
      <w:lvlText w:val="%1."/>
      <w:lvlJc w:val="left"/>
      <w:pPr>
        <w:tabs>
          <w:tab w:val="num" w:pos="1437"/>
        </w:tabs>
        <w:ind w:left="1437" w:hanging="87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15:restartNumberingAfterBreak="0">
    <w:nsid w:val="0BA56E7C"/>
    <w:multiLevelType w:val="hybridMultilevel"/>
    <w:tmpl w:val="9886B8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F5B55C3"/>
    <w:multiLevelType w:val="hybridMultilevel"/>
    <w:tmpl w:val="D90EB1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2E17CF4"/>
    <w:multiLevelType w:val="hybridMultilevel"/>
    <w:tmpl w:val="98C6541E"/>
    <w:lvl w:ilvl="0" w:tplc="28CA39C4">
      <w:start w:val="1"/>
      <w:numFmt w:val="decimal"/>
      <w:lvlText w:val="%1."/>
      <w:lvlJc w:val="left"/>
      <w:pPr>
        <w:tabs>
          <w:tab w:val="num" w:pos="720"/>
        </w:tabs>
        <w:ind w:left="720" w:hanging="42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4" w15:restartNumberingAfterBreak="0">
    <w:nsid w:val="1521589C"/>
    <w:multiLevelType w:val="hybridMultilevel"/>
    <w:tmpl w:val="224E54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55E3386"/>
    <w:multiLevelType w:val="singleLevel"/>
    <w:tmpl w:val="D2383F1E"/>
    <w:lvl w:ilvl="0">
      <w:start w:val="3"/>
      <w:numFmt w:val="decimal"/>
      <w:lvlText w:val="1.%1."/>
      <w:legacy w:legacy="1" w:legacySpace="0" w:legacyIndent="470"/>
      <w:lvlJc w:val="left"/>
      <w:pPr>
        <w:ind w:left="0" w:firstLine="0"/>
      </w:pPr>
      <w:rPr>
        <w:rFonts w:ascii="Times New Roman" w:hAnsi="Times New Roman" w:cs="Times New Roman" w:hint="default"/>
      </w:rPr>
    </w:lvl>
  </w:abstractNum>
  <w:abstractNum w:abstractNumId="6" w15:restartNumberingAfterBreak="0">
    <w:nsid w:val="28D5396C"/>
    <w:multiLevelType w:val="hybridMultilevel"/>
    <w:tmpl w:val="43FA40BE"/>
    <w:lvl w:ilvl="0" w:tplc="CECE472E">
      <w:start w:val="1"/>
      <w:numFmt w:val="decimal"/>
      <w:lvlText w:val="%1."/>
      <w:lvlJc w:val="left"/>
      <w:pPr>
        <w:tabs>
          <w:tab w:val="num" w:pos="915"/>
        </w:tabs>
        <w:ind w:left="915" w:hanging="615"/>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7" w15:restartNumberingAfterBreak="0">
    <w:nsid w:val="2D137A0A"/>
    <w:multiLevelType w:val="hybridMultilevel"/>
    <w:tmpl w:val="F84C0986"/>
    <w:lvl w:ilvl="0" w:tplc="2EA85902">
      <w:start w:val="1"/>
      <w:numFmt w:val="decimal"/>
      <w:lvlText w:val="%1."/>
      <w:lvlJc w:val="left"/>
      <w:pPr>
        <w:tabs>
          <w:tab w:val="num" w:pos="720"/>
        </w:tabs>
        <w:ind w:left="720" w:hanging="42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8" w15:restartNumberingAfterBreak="0">
    <w:nsid w:val="301D0C25"/>
    <w:multiLevelType w:val="hybridMultilevel"/>
    <w:tmpl w:val="16CCD5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6EE0BD9"/>
    <w:multiLevelType w:val="hybridMultilevel"/>
    <w:tmpl w:val="55EE26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4467147"/>
    <w:multiLevelType w:val="hybridMultilevel"/>
    <w:tmpl w:val="B68C9CA8"/>
    <w:lvl w:ilvl="0" w:tplc="030C28E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15:restartNumberingAfterBreak="0">
    <w:nsid w:val="45E76C72"/>
    <w:multiLevelType w:val="hybridMultilevel"/>
    <w:tmpl w:val="374499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ADC0DB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FC17DB"/>
    <w:multiLevelType w:val="hybridMultilevel"/>
    <w:tmpl w:val="DBD61E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E7364E9"/>
    <w:multiLevelType w:val="hybridMultilevel"/>
    <w:tmpl w:val="062659E8"/>
    <w:lvl w:ilvl="0" w:tplc="3AC63AB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5" w15:restartNumberingAfterBreak="0">
    <w:nsid w:val="4F3735E9"/>
    <w:multiLevelType w:val="hybridMultilevel"/>
    <w:tmpl w:val="7AC0A3C2"/>
    <w:lvl w:ilvl="0" w:tplc="319ECD52">
      <w:start w:val="1"/>
      <w:numFmt w:val="decimal"/>
      <w:lvlText w:val="%1."/>
      <w:lvlJc w:val="left"/>
      <w:pPr>
        <w:tabs>
          <w:tab w:val="num" w:pos="720"/>
        </w:tabs>
        <w:ind w:left="720" w:hanging="42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6" w15:restartNumberingAfterBreak="0">
    <w:nsid w:val="65DD1EDB"/>
    <w:multiLevelType w:val="hybridMultilevel"/>
    <w:tmpl w:val="FA308B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C524C03"/>
    <w:multiLevelType w:val="hybridMultilevel"/>
    <w:tmpl w:val="2AFEC268"/>
    <w:lvl w:ilvl="0" w:tplc="3AC63AB8">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8" w15:restartNumberingAfterBreak="0">
    <w:nsid w:val="72E62D03"/>
    <w:multiLevelType w:val="hybridMultilevel"/>
    <w:tmpl w:val="E2C65C5E"/>
    <w:lvl w:ilvl="0" w:tplc="529A30C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9" w15:restartNumberingAfterBreak="0">
    <w:nsid w:val="799063EF"/>
    <w:multiLevelType w:val="hybridMultilevel"/>
    <w:tmpl w:val="1A86DA1C"/>
    <w:lvl w:ilvl="0" w:tplc="15469FD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15:restartNumberingAfterBreak="0">
    <w:nsid w:val="7E8F076D"/>
    <w:multiLevelType w:val="hybridMultilevel"/>
    <w:tmpl w:val="8078EE56"/>
    <w:lvl w:ilvl="0" w:tplc="3AC63AB8">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num w:numId="1" w16cid:durableId="735280951">
    <w:abstractNumId w:val="0"/>
  </w:num>
  <w:num w:numId="2" w16cid:durableId="754546865">
    <w:abstractNumId w:val="10"/>
  </w:num>
  <w:num w:numId="3" w16cid:durableId="1988393193">
    <w:abstractNumId w:val="9"/>
  </w:num>
  <w:num w:numId="4" w16cid:durableId="1359158299">
    <w:abstractNumId w:val="17"/>
  </w:num>
  <w:num w:numId="5" w16cid:durableId="1537816731">
    <w:abstractNumId w:val="14"/>
  </w:num>
  <w:num w:numId="6" w16cid:durableId="1345748959">
    <w:abstractNumId w:val="16"/>
  </w:num>
  <w:num w:numId="7" w16cid:durableId="1914192265">
    <w:abstractNumId w:val="20"/>
  </w:num>
  <w:num w:numId="8" w16cid:durableId="1663309372">
    <w:abstractNumId w:val="2"/>
  </w:num>
  <w:num w:numId="9" w16cid:durableId="553010626">
    <w:abstractNumId w:val="6"/>
  </w:num>
  <w:num w:numId="10" w16cid:durableId="1834762424">
    <w:abstractNumId w:val="4"/>
  </w:num>
  <w:num w:numId="11" w16cid:durableId="101414019">
    <w:abstractNumId w:val="8"/>
  </w:num>
  <w:num w:numId="12" w16cid:durableId="608975368">
    <w:abstractNumId w:val="3"/>
  </w:num>
  <w:num w:numId="13" w16cid:durableId="11302896">
    <w:abstractNumId w:val="1"/>
  </w:num>
  <w:num w:numId="14" w16cid:durableId="286857578">
    <w:abstractNumId w:val="15"/>
  </w:num>
  <w:num w:numId="15" w16cid:durableId="935408463">
    <w:abstractNumId w:val="13"/>
  </w:num>
  <w:num w:numId="16" w16cid:durableId="585844732">
    <w:abstractNumId w:val="7"/>
  </w:num>
  <w:num w:numId="17" w16cid:durableId="1102191266">
    <w:abstractNumId w:val="11"/>
  </w:num>
  <w:num w:numId="18" w16cid:durableId="16187525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90589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21472450">
    <w:abstractNumId w:val="12"/>
  </w:num>
  <w:num w:numId="21" w16cid:durableId="16051927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6825821">
    <w:abstractNumId w:val="5"/>
  </w:num>
  <w:num w:numId="23" w16cid:durableId="1584877519">
    <w:abstractNumId w:val="5"/>
    <w:lvlOverride w:ilvl="0">
      <w:startOverride w:val="3"/>
    </w:lvlOverride>
  </w:num>
  <w:num w:numId="24" w16cid:durableId="32770506">
    <w:abstractNumId w:val="5"/>
    <w:lvlOverride w:ilvl="0">
      <w:lvl w:ilvl="0">
        <w:start w:val="3"/>
        <w:numFmt w:val="decimal"/>
        <w:lvlText w:val="1.%1."/>
        <w:legacy w:legacy="1" w:legacySpace="0" w:legacyIndent="581"/>
        <w:lvlJc w:val="left"/>
        <w:pPr>
          <w:ind w:left="0" w:firstLine="0"/>
        </w:pPr>
        <w:rPr>
          <w:rFonts w:ascii="Times New Roman" w:hAnsi="Times New Roman" w:cs="Times New Roman" w:hint="default"/>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CF4"/>
    <w:rsid w:val="00005751"/>
    <w:rsid w:val="00011B89"/>
    <w:rsid w:val="00013DE0"/>
    <w:rsid w:val="00015B59"/>
    <w:rsid w:val="00022EB3"/>
    <w:rsid w:val="0002412A"/>
    <w:rsid w:val="000264B6"/>
    <w:rsid w:val="00026EE2"/>
    <w:rsid w:val="00027BBC"/>
    <w:rsid w:val="00031869"/>
    <w:rsid w:val="0003681F"/>
    <w:rsid w:val="00046BB6"/>
    <w:rsid w:val="00047A7E"/>
    <w:rsid w:val="00051EEC"/>
    <w:rsid w:val="0005616D"/>
    <w:rsid w:val="000564E4"/>
    <w:rsid w:val="000624A9"/>
    <w:rsid w:val="00062678"/>
    <w:rsid w:val="00065589"/>
    <w:rsid w:val="000705D0"/>
    <w:rsid w:val="000739EE"/>
    <w:rsid w:val="00076D19"/>
    <w:rsid w:val="0008638D"/>
    <w:rsid w:val="00087CFF"/>
    <w:rsid w:val="00092397"/>
    <w:rsid w:val="000939EC"/>
    <w:rsid w:val="00095742"/>
    <w:rsid w:val="000A200F"/>
    <w:rsid w:val="000A3F85"/>
    <w:rsid w:val="000A3FAC"/>
    <w:rsid w:val="000A3FF7"/>
    <w:rsid w:val="000A4839"/>
    <w:rsid w:val="000B4D2D"/>
    <w:rsid w:val="000C0325"/>
    <w:rsid w:val="000C0653"/>
    <w:rsid w:val="000C272E"/>
    <w:rsid w:val="000C3A67"/>
    <w:rsid w:val="000D0291"/>
    <w:rsid w:val="000D5744"/>
    <w:rsid w:val="000D5EEC"/>
    <w:rsid w:val="000E04D5"/>
    <w:rsid w:val="000E3C27"/>
    <w:rsid w:val="000E4348"/>
    <w:rsid w:val="000E729C"/>
    <w:rsid w:val="000F4B7F"/>
    <w:rsid w:val="000F5E31"/>
    <w:rsid w:val="00101A2D"/>
    <w:rsid w:val="00101B41"/>
    <w:rsid w:val="001078E4"/>
    <w:rsid w:val="001104CB"/>
    <w:rsid w:val="00111492"/>
    <w:rsid w:val="00114CFE"/>
    <w:rsid w:val="00116B04"/>
    <w:rsid w:val="00117805"/>
    <w:rsid w:val="00122611"/>
    <w:rsid w:val="00134C98"/>
    <w:rsid w:val="00143CE1"/>
    <w:rsid w:val="00153357"/>
    <w:rsid w:val="001540E3"/>
    <w:rsid w:val="00164B25"/>
    <w:rsid w:val="001654D0"/>
    <w:rsid w:val="001709DB"/>
    <w:rsid w:val="0017294E"/>
    <w:rsid w:val="00173CF4"/>
    <w:rsid w:val="001748A1"/>
    <w:rsid w:val="00177D37"/>
    <w:rsid w:val="001800EF"/>
    <w:rsid w:val="0018416E"/>
    <w:rsid w:val="00186A59"/>
    <w:rsid w:val="0018707C"/>
    <w:rsid w:val="00190F4D"/>
    <w:rsid w:val="001951EC"/>
    <w:rsid w:val="00196AC7"/>
    <w:rsid w:val="001A1E1D"/>
    <w:rsid w:val="001A1E2C"/>
    <w:rsid w:val="001A27BA"/>
    <w:rsid w:val="001A330C"/>
    <w:rsid w:val="001A3D4E"/>
    <w:rsid w:val="001B1FA6"/>
    <w:rsid w:val="001B46C5"/>
    <w:rsid w:val="001B5A9A"/>
    <w:rsid w:val="001C0DF8"/>
    <w:rsid w:val="001C22EC"/>
    <w:rsid w:val="001C365C"/>
    <w:rsid w:val="001C463A"/>
    <w:rsid w:val="001C5F97"/>
    <w:rsid w:val="001D4E44"/>
    <w:rsid w:val="001E77D6"/>
    <w:rsid w:val="001E7D21"/>
    <w:rsid w:val="001F0B0A"/>
    <w:rsid w:val="001F4271"/>
    <w:rsid w:val="001F5BA6"/>
    <w:rsid w:val="00200A15"/>
    <w:rsid w:val="002012C0"/>
    <w:rsid w:val="00203B08"/>
    <w:rsid w:val="00204E4A"/>
    <w:rsid w:val="00210628"/>
    <w:rsid w:val="00212D8E"/>
    <w:rsid w:val="002134BA"/>
    <w:rsid w:val="00213F60"/>
    <w:rsid w:val="002148C2"/>
    <w:rsid w:val="00214B93"/>
    <w:rsid w:val="0021604A"/>
    <w:rsid w:val="0022571C"/>
    <w:rsid w:val="0022577C"/>
    <w:rsid w:val="00227C8A"/>
    <w:rsid w:val="00230468"/>
    <w:rsid w:val="00231B7A"/>
    <w:rsid w:val="0023280D"/>
    <w:rsid w:val="00236BFB"/>
    <w:rsid w:val="00236FE0"/>
    <w:rsid w:val="002455B2"/>
    <w:rsid w:val="00247520"/>
    <w:rsid w:val="0025055B"/>
    <w:rsid w:val="0025161A"/>
    <w:rsid w:val="002560D4"/>
    <w:rsid w:val="002578E9"/>
    <w:rsid w:val="002603F1"/>
    <w:rsid w:val="00260F9B"/>
    <w:rsid w:val="00261E83"/>
    <w:rsid w:val="00266EB5"/>
    <w:rsid w:val="002678BB"/>
    <w:rsid w:val="0027114B"/>
    <w:rsid w:val="00273EA7"/>
    <w:rsid w:val="00273F63"/>
    <w:rsid w:val="00274205"/>
    <w:rsid w:val="00282139"/>
    <w:rsid w:val="00284D12"/>
    <w:rsid w:val="002874B6"/>
    <w:rsid w:val="002907C6"/>
    <w:rsid w:val="00290DE2"/>
    <w:rsid w:val="00291FBE"/>
    <w:rsid w:val="00297CE5"/>
    <w:rsid w:val="002A2633"/>
    <w:rsid w:val="002A6EC6"/>
    <w:rsid w:val="002B49FC"/>
    <w:rsid w:val="002B566E"/>
    <w:rsid w:val="002B7A81"/>
    <w:rsid w:val="002C074F"/>
    <w:rsid w:val="002C3C2D"/>
    <w:rsid w:val="002C591D"/>
    <w:rsid w:val="002D5304"/>
    <w:rsid w:val="002D7FB9"/>
    <w:rsid w:val="002E0DA1"/>
    <w:rsid w:val="002E183E"/>
    <w:rsid w:val="002E68A8"/>
    <w:rsid w:val="002E7374"/>
    <w:rsid w:val="002F2B61"/>
    <w:rsid w:val="002F48CA"/>
    <w:rsid w:val="002F6040"/>
    <w:rsid w:val="002F6CDB"/>
    <w:rsid w:val="003016CD"/>
    <w:rsid w:val="003023C9"/>
    <w:rsid w:val="00307AAC"/>
    <w:rsid w:val="003101DB"/>
    <w:rsid w:val="00320627"/>
    <w:rsid w:val="00321702"/>
    <w:rsid w:val="00321915"/>
    <w:rsid w:val="003220A6"/>
    <w:rsid w:val="00323DFD"/>
    <w:rsid w:val="00324521"/>
    <w:rsid w:val="00327820"/>
    <w:rsid w:val="0033263F"/>
    <w:rsid w:val="0033512F"/>
    <w:rsid w:val="00340010"/>
    <w:rsid w:val="00340E62"/>
    <w:rsid w:val="0034491A"/>
    <w:rsid w:val="00347654"/>
    <w:rsid w:val="003520C3"/>
    <w:rsid w:val="00364633"/>
    <w:rsid w:val="003665D7"/>
    <w:rsid w:val="0037120C"/>
    <w:rsid w:val="00375D44"/>
    <w:rsid w:val="00377A76"/>
    <w:rsid w:val="00381933"/>
    <w:rsid w:val="00382B33"/>
    <w:rsid w:val="00392964"/>
    <w:rsid w:val="0039628D"/>
    <w:rsid w:val="003A00E8"/>
    <w:rsid w:val="003A1FC2"/>
    <w:rsid w:val="003B1703"/>
    <w:rsid w:val="003B22D4"/>
    <w:rsid w:val="003B7DB7"/>
    <w:rsid w:val="003C14C3"/>
    <w:rsid w:val="003D07E7"/>
    <w:rsid w:val="003D09BF"/>
    <w:rsid w:val="003D0C43"/>
    <w:rsid w:val="003D4D05"/>
    <w:rsid w:val="003D5387"/>
    <w:rsid w:val="003D5F26"/>
    <w:rsid w:val="003D6330"/>
    <w:rsid w:val="003D655B"/>
    <w:rsid w:val="003E1246"/>
    <w:rsid w:val="003E3C2A"/>
    <w:rsid w:val="003E3ED7"/>
    <w:rsid w:val="003E6BEA"/>
    <w:rsid w:val="003F2454"/>
    <w:rsid w:val="003F2DE7"/>
    <w:rsid w:val="003F45B3"/>
    <w:rsid w:val="003F45BC"/>
    <w:rsid w:val="003F468D"/>
    <w:rsid w:val="003F65B2"/>
    <w:rsid w:val="00403BA8"/>
    <w:rsid w:val="00406010"/>
    <w:rsid w:val="00410C72"/>
    <w:rsid w:val="00413136"/>
    <w:rsid w:val="00414914"/>
    <w:rsid w:val="00417058"/>
    <w:rsid w:val="004223F7"/>
    <w:rsid w:val="004256C0"/>
    <w:rsid w:val="0042656F"/>
    <w:rsid w:val="00427FBC"/>
    <w:rsid w:val="00432982"/>
    <w:rsid w:val="0044261F"/>
    <w:rsid w:val="00443E62"/>
    <w:rsid w:val="0045351E"/>
    <w:rsid w:val="00454391"/>
    <w:rsid w:val="00454604"/>
    <w:rsid w:val="00462C6E"/>
    <w:rsid w:val="00463202"/>
    <w:rsid w:val="004642EE"/>
    <w:rsid w:val="00464653"/>
    <w:rsid w:val="00465DCF"/>
    <w:rsid w:val="0046645E"/>
    <w:rsid w:val="004702A6"/>
    <w:rsid w:val="00473564"/>
    <w:rsid w:val="00474684"/>
    <w:rsid w:val="00477A48"/>
    <w:rsid w:val="004962D7"/>
    <w:rsid w:val="004964D8"/>
    <w:rsid w:val="0049764E"/>
    <w:rsid w:val="004A5A43"/>
    <w:rsid w:val="004A69A2"/>
    <w:rsid w:val="004A6A09"/>
    <w:rsid w:val="004B2717"/>
    <w:rsid w:val="004B28AE"/>
    <w:rsid w:val="004B5BCA"/>
    <w:rsid w:val="004B60A0"/>
    <w:rsid w:val="004D0705"/>
    <w:rsid w:val="004D1545"/>
    <w:rsid w:val="004D206C"/>
    <w:rsid w:val="004D24CD"/>
    <w:rsid w:val="004D5164"/>
    <w:rsid w:val="004D573C"/>
    <w:rsid w:val="004D79AF"/>
    <w:rsid w:val="004E05B5"/>
    <w:rsid w:val="004F332E"/>
    <w:rsid w:val="004F54C3"/>
    <w:rsid w:val="0050200D"/>
    <w:rsid w:val="00512DB7"/>
    <w:rsid w:val="00520A17"/>
    <w:rsid w:val="0052243B"/>
    <w:rsid w:val="00527580"/>
    <w:rsid w:val="005308C2"/>
    <w:rsid w:val="0053154F"/>
    <w:rsid w:val="00533D9E"/>
    <w:rsid w:val="00534596"/>
    <w:rsid w:val="0053656D"/>
    <w:rsid w:val="00544185"/>
    <w:rsid w:val="00544595"/>
    <w:rsid w:val="00546251"/>
    <w:rsid w:val="005517E7"/>
    <w:rsid w:val="00555961"/>
    <w:rsid w:val="00555C6F"/>
    <w:rsid w:val="00556B95"/>
    <w:rsid w:val="00561DF5"/>
    <w:rsid w:val="00563FBA"/>
    <w:rsid w:val="005647D4"/>
    <w:rsid w:val="00565168"/>
    <w:rsid w:val="005702C2"/>
    <w:rsid w:val="00570704"/>
    <w:rsid w:val="00571A37"/>
    <w:rsid w:val="00571CA7"/>
    <w:rsid w:val="00571FEE"/>
    <w:rsid w:val="00577B34"/>
    <w:rsid w:val="00582BD0"/>
    <w:rsid w:val="0058328D"/>
    <w:rsid w:val="00586F7C"/>
    <w:rsid w:val="005876E6"/>
    <w:rsid w:val="0059071A"/>
    <w:rsid w:val="00593255"/>
    <w:rsid w:val="00593CA4"/>
    <w:rsid w:val="00594279"/>
    <w:rsid w:val="005A058C"/>
    <w:rsid w:val="005A068A"/>
    <w:rsid w:val="005A096D"/>
    <w:rsid w:val="005A25B6"/>
    <w:rsid w:val="005A7426"/>
    <w:rsid w:val="005B762F"/>
    <w:rsid w:val="005C5904"/>
    <w:rsid w:val="005D25BA"/>
    <w:rsid w:val="005D2629"/>
    <w:rsid w:val="005E5450"/>
    <w:rsid w:val="005E659D"/>
    <w:rsid w:val="005F1359"/>
    <w:rsid w:val="005F151D"/>
    <w:rsid w:val="005F4403"/>
    <w:rsid w:val="005F54CA"/>
    <w:rsid w:val="005F55F2"/>
    <w:rsid w:val="0060030E"/>
    <w:rsid w:val="006004D0"/>
    <w:rsid w:val="00613F92"/>
    <w:rsid w:val="00616652"/>
    <w:rsid w:val="00621EEC"/>
    <w:rsid w:val="00621F98"/>
    <w:rsid w:val="00622BF8"/>
    <w:rsid w:val="00623CFE"/>
    <w:rsid w:val="00623D10"/>
    <w:rsid w:val="006327A7"/>
    <w:rsid w:val="00634F8E"/>
    <w:rsid w:val="0064075E"/>
    <w:rsid w:val="00646B37"/>
    <w:rsid w:val="006560A8"/>
    <w:rsid w:val="00656211"/>
    <w:rsid w:val="0066712D"/>
    <w:rsid w:val="00671134"/>
    <w:rsid w:val="00672678"/>
    <w:rsid w:val="0067394D"/>
    <w:rsid w:val="00681007"/>
    <w:rsid w:val="0068441F"/>
    <w:rsid w:val="00684D0E"/>
    <w:rsid w:val="00695C4F"/>
    <w:rsid w:val="00696030"/>
    <w:rsid w:val="0069751A"/>
    <w:rsid w:val="00697B5D"/>
    <w:rsid w:val="006A17FF"/>
    <w:rsid w:val="006A27E8"/>
    <w:rsid w:val="006A2B42"/>
    <w:rsid w:val="006A3EB7"/>
    <w:rsid w:val="006A5A13"/>
    <w:rsid w:val="006A5A54"/>
    <w:rsid w:val="006B066B"/>
    <w:rsid w:val="006B1C2A"/>
    <w:rsid w:val="006B63A6"/>
    <w:rsid w:val="006C0F29"/>
    <w:rsid w:val="006C3FEE"/>
    <w:rsid w:val="006C60E6"/>
    <w:rsid w:val="006D1705"/>
    <w:rsid w:val="006D37A9"/>
    <w:rsid w:val="006E3B80"/>
    <w:rsid w:val="006E4382"/>
    <w:rsid w:val="006F3F16"/>
    <w:rsid w:val="006F677B"/>
    <w:rsid w:val="006F689E"/>
    <w:rsid w:val="00702AF2"/>
    <w:rsid w:val="00703FD4"/>
    <w:rsid w:val="00704650"/>
    <w:rsid w:val="00705115"/>
    <w:rsid w:val="00707626"/>
    <w:rsid w:val="007079CC"/>
    <w:rsid w:val="00710093"/>
    <w:rsid w:val="00710844"/>
    <w:rsid w:val="0071299F"/>
    <w:rsid w:val="00712B99"/>
    <w:rsid w:val="00723884"/>
    <w:rsid w:val="00724EAA"/>
    <w:rsid w:val="00733336"/>
    <w:rsid w:val="00735DB8"/>
    <w:rsid w:val="0073625B"/>
    <w:rsid w:val="0073709D"/>
    <w:rsid w:val="00751470"/>
    <w:rsid w:val="0078014E"/>
    <w:rsid w:val="00780628"/>
    <w:rsid w:val="0078070D"/>
    <w:rsid w:val="007818D7"/>
    <w:rsid w:val="00782C58"/>
    <w:rsid w:val="0078454D"/>
    <w:rsid w:val="00785061"/>
    <w:rsid w:val="00793EB3"/>
    <w:rsid w:val="007948B2"/>
    <w:rsid w:val="007952EA"/>
    <w:rsid w:val="007956BE"/>
    <w:rsid w:val="0079590C"/>
    <w:rsid w:val="007A1064"/>
    <w:rsid w:val="007A789D"/>
    <w:rsid w:val="007B2DCC"/>
    <w:rsid w:val="007B6005"/>
    <w:rsid w:val="007B655E"/>
    <w:rsid w:val="007C245D"/>
    <w:rsid w:val="007C4759"/>
    <w:rsid w:val="007C4D06"/>
    <w:rsid w:val="007D0707"/>
    <w:rsid w:val="007E2213"/>
    <w:rsid w:val="007E3076"/>
    <w:rsid w:val="007E3163"/>
    <w:rsid w:val="007F0587"/>
    <w:rsid w:val="007F72F1"/>
    <w:rsid w:val="0080155E"/>
    <w:rsid w:val="00803018"/>
    <w:rsid w:val="008078A8"/>
    <w:rsid w:val="00812BD3"/>
    <w:rsid w:val="0082142D"/>
    <w:rsid w:val="00822A26"/>
    <w:rsid w:val="00823061"/>
    <w:rsid w:val="00824068"/>
    <w:rsid w:val="0082538A"/>
    <w:rsid w:val="00827DC0"/>
    <w:rsid w:val="008347E4"/>
    <w:rsid w:val="00840E5F"/>
    <w:rsid w:val="00843415"/>
    <w:rsid w:val="00846AE3"/>
    <w:rsid w:val="0085199C"/>
    <w:rsid w:val="00851CB1"/>
    <w:rsid w:val="008520B4"/>
    <w:rsid w:val="00852BAB"/>
    <w:rsid w:val="00854C01"/>
    <w:rsid w:val="00856C6E"/>
    <w:rsid w:val="00865D16"/>
    <w:rsid w:val="00870365"/>
    <w:rsid w:val="00872F83"/>
    <w:rsid w:val="00874B47"/>
    <w:rsid w:val="00875E3A"/>
    <w:rsid w:val="00885489"/>
    <w:rsid w:val="00887507"/>
    <w:rsid w:val="008909F6"/>
    <w:rsid w:val="00890E9A"/>
    <w:rsid w:val="008A0585"/>
    <w:rsid w:val="008A0C65"/>
    <w:rsid w:val="008A1F2B"/>
    <w:rsid w:val="008A41D0"/>
    <w:rsid w:val="008A4513"/>
    <w:rsid w:val="008A6480"/>
    <w:rsid w:val="008A7297"/>
    <w:rsid w:val="008A7EA0"/>
    <w:rsid w:val="008B1588"/>
    <w:rsid w:val="008B29F8"/>
    <w:rsid w:val="008C03D3"/>
    <w:rsid w:val="008C0C5C"/>
    <w:rsid w:val="008C1190"/>
    <w:rsid w:val="008C139E"/>
    <w:rsid w:val="008D4498"/>
    <w:rsid w:val="008D69ED"/>
    <w:rsid w:val="008D7334"/>
    <w:rsid w:val="009004F7"/>
    <w:rsid w:val="00900F52"/>
    <w:rsid w:val="00901970"/>
    <w:rsid w:val="009065F5"/>
    <w:rsid w:val="00906D45"/>
    <w:rsid w:val="00907915"/>
    <w:rsid w:val="00912464"/>
    <w:rsid w:val="00912B08"/>
    <w:rsid w:val="00917CB1"/>
    <w:rsid w:val="0092301B"/>
    <w:rsid w:val="00924641"/>
    <w:rsid w:val="00930F6F"/>
    <w:rsid w:val="009315F3"/>
    <w:rsid w:val="00931685"/>
    <w:rsid w:val="00932831"/>
    <w:rsid w:val="00932EE4"/>
    <w:rsid w:val="00936C67"/>
    <w:rsid w:val="009424CA"/>
    <w:rsid w:val="00944527"/>
    <w:rsid w:val="00944553"/>
    <w:rsid w:val="00945E4A"/>
    <w:rsid w:val="009469C2"/>
    <w:rsid w:val="0095266F"/>
    <w:rsid w:val="009527EE"/>
    <w:rsid w:val="00954FA6"/>
    <w:rsid w:val="00956A4A"/>
    <w:rsid w:val="00965D20"/>
    <w:rsid w:val="00973BB4"/>
    <w:rsid w:val="00974A4A"/>
    <w:rsid w:val="00974B41"/>
    <w:rsid w:val="00975D6D"/>
    <w:rsid w:val="00981395"/>
    <w:rsid w:val="00985BB3"/>
    <w:rsid w:val="00991E3F"/>
    <w:rsid w:val="009958F0"/>
    <w:rsid w:val="00997B70"/>
    <w:rsid w:val="009A2F72"/>
    <w:rsid w:val="009A4888"/>
    <w:rsid w:val="009A552C"/>
    <w:rsid w:val="009B0CA6"/>
    <w:rsid w:val="009B287A"/>
    <w:rsid w:val="009B3B98"/>
    <w:rsid w:val="009B5A5B"/>
    <w:rsid w:val="009C4092"/>
    <w:rsid w:val="009C77B4"/>
    <w:rsid w:val="009D7861"/>
    <w:rsid w:val="009E575C"/>
    <w:rsid w:val="009F0EE4"/>
    <w:rsid w:val="009F1081"/>
    <w:rsid w:val="009F43B3"/>
    <w:rsid w:val="009F4ACA"/>
    <w:rsid w:val="009F7960"/>
    <w:rsid w:val="00A01AC1"/>
    <w:rsid w:val="00A022F7"/>
    <w:rsid w:val="00A02F93"/>
    <w:rsid w:val="00A03F62"/>
    <w:rsid w:val="00A054CD"/>
    <w:rsid w:val="00A05A7F"/>
    <w:rsid w:val="00A115C2"/>
    <w:rsid w:val="00A126AC"/>
    <w:rsid w:val="00A15786"/>
    <w:rsid w:val="00A16121"/>
    <w:rsid w:val="00A24D66"/>
    <w:rsid w:val="00A31570"/>
    <w:rsid w:val="00A35D81"/>
    <w:rsid w:val="00A370F4"/>
    <w:rsid w:val="00A40D17"/>
    <w:rsid w:val="00A42575"/>
    <w:rsid w:val="00A44FB6"/>
    <w:rsid w:val="00A64C9B"/>
    <w:rsid w:val="00A65095"/>
    <w:rsid w:val="00A66EBE"/>
    <w:rsid w:val="00A72C74"/>
    <w:rsid w:val="00A7399B"/>
    <w:rsid w:val="00A7438F"/>
    <w:rsid w:val="00A7512B"/>
    <w:rsid w:val="00A76563"/>
    <w:rsid w:val="00A779E5"/>
    <w:rsid w:val="00A96208"/>
    <w:rsid w:val="00A972AD"/>
    <w:rsid w:val="00A97A64"/>
    <w:rsid w:val="00AA26DB"/>
    <w:rsid w:val="00AA543F"/>
    <w:rsid w:val="00AB0B03"/>
    <w:rsid w:val="00AB4D48"/>
    <w:rsid w:val="00AD6ACC"/>
    <w:rsid w:val="00AE0B75"/>
    <w:rsid w:val="00AE247B"/>
    <w:rsid w:val="00AE64B4"/>
    <w:rsid w:val="00AF1971"/>
    <w:rsid w:val="00AF273E"/>
    <w:rsid w:val="00AF2AB1"/>
    <w:rsid w:val="00AF678A"/>
    <w:rsid w:val="00B01D4D"/>
    <w:rsid w:val="00B03BB2"/>
    <w:rsid w:val="00B077EF"/>
    <w:rsid w:val="00B07EBB"/>
    <w:rsid w:val="00B1305F"/>
    <w:rsid w:val="00B13EFC"/>
    <w:rsid w:val="00B24B70"/>
    <w:rsid w:val="00B24DC6"/>
    <w:rsid w:val="00B2504C"/>
    <w:rsid w:val="00B25E20"/>
    <w:rsid w:val="00B2604B"/>
    <w:rsid w:val="00B3202C"/>
    <w:rsid w:val="00B35081"/>
    <w:rsid w:val="00B3641E"/>
    <w:rsid w:val="00B4254F"/>
    <w:rsid w:val="00B503CB"/>
    <w:rsid w:val="00B505B1"/>
    <w:rsid w:val="00B509AC"/>
    <w:rsid w:val="00B50BD6"/>
    <w:rsid w:val="00B55B10"/>
    <w:rsid w:val="00B56F20"/>
    <w:rsid w:val="00B61E73"/>
    <w:rsid w:val="00B62116"/>
    <w:rsid w:val="00B621A4"/>
    <w:rsid w:val="00B62714"/>
    <w:rsid w:val="00B64FE6"/>
    <w:rsid w:val="00B65B17"/>
    <w:rsid w:val="00B6637C"/>
    <w:rsid w:val="00B712FE"/>
    <w:rsid w:val="00B71864"/>
    <w:rsid w:val="00B71CAD"/>
    <w:rsid w:val="00B72EF3"/>
    <w:rsid w:val="00B7342C"/>
    <w:rsid w:val="00B753C7"/>
    <w:rsid w:val="00B774F1"/>
    <w:rsid w:val="00B91DE1"/>
    <w:rsid w:val="00B955E0"/>
    <w:rsid w:val="00B97AE8"/>
    <w:rsid w:val="00BA04CF"/>
    <w:rsid w:val="00BA0BF2"/>
    <w:rsid w:val="00BA0CFE"/>
    <w:rsid w:val="00BA15AA"/>
    <w:rsid w:val="00BA4002"/>
    <w:rsid w:val="00BA4729"/>
    <w:rsid w:val="00BB140D"/>
    <w:rsid w:val="00BB226A"/>
    <w:rsid w:val="00BB49F7"/>
    <w:rsid w:val="00BB516B"/>
    <w:rsid w:val="00BC29F1"/>
    <w:rsid w:val="00BC3763"/>
    <w:rsid w:val="00BC5457"/>
    <w:rsid w:val="00BC58A4"/>
    <w:rsid w:val="00BC5B54"/>
    <w:rsid w:val="00BC674C"/>
    <w:rsid w:val="00BD07EF"/>
    <w:rsid w:val="00BD3910"/>
    <w:rsid w:val="00BD4F5E"/>
    <w:rsid w:val="00BD54EA"/>
    <w:rsid w:val="00BE49E6"/>
    <w:rsid w:val="00BE4E90"/>
    <w:rsid w:val="00BE5664"/>
    <w:rsid w:val="00BF0872"/>
    <w:rsid w:val="00BF1941"/>
    <w:rsid w:val="00BF4D09"/>
    <w:rsid w:val="00BF7BE9"/>
    <w:rsid w:val="00C00788"/>
    <w:rsid w:val="00C00F1A"/>
    <w:rsid w:val="00C04B81"/>
    <w:rsid w:val="00C059A3"/>
    <w:rsid w:val="00C107BB"/>
    <w:rsid w:val="00C10FF5"/>
    <w:rsid w:val="00C12F69"/>
    <w:rsid w:val="00C22307"/>
    <w:rsid w:val="00C23631"/>
    <w:rsid w:val="00C23A05"/>
    <w:rsid w:val="00C24011"/>
    <w:rsid w:val="00C309C7"/>
    <w:rsid w:val="00C33FBB"/>
    <w:rsid w:val="00C341C3"/>
    <w:rsid w:val="00C356AA"/>
    <w:rsid w:val="00C374DF"/>
    <w:rsid w:val="00C4092F"/>
    <w:rsid w:val="00C42751"/>
    <w:rsid w:val="00C452DE"/>
    <w:rsid w:val="00C45F73"/>
    <w:rsid w:val="00C50C22"/>
    <w:rsid w:val="00C512D4"/>
    <w:rsid w:val="00C51DEE"/>
    <w:rsid w:val="00C52270"/>
    <w:rsid w:val="00C53522"/>
    <w:rsid w:val="00C614AE"/>
    <w:rsid w:val="00C624AB"/>
    <w:rsid w:val="00C65422"/>
    <w:rsid w:val="00C6741F"/>
    <w:rsid w:val="00C72590"/>
    <w:rsid w:val="00C74F33"/>
    <w:rsid w:val="00C7526E"/>
    <w:rsid w:val="00C76EBE"/>
    <w:rsid w:val="00C81CC2"/>
    <w:rsid w:val="00C929BC"/>
    <w:rsid w:val="00C95A2D"/>
    <w:rsid w:val="00CA0279"/>
    <w:rsid w:val="00CA7AF1"/>
    <w:rsid w:val="00CB6F84"/>
    <w:rsid w:val="00CC3C41"/>
    <w:rsid w:val="00CC5865"/>
    <w:rsid w:val="00CC76B3"/>
    <w:rsid w:val="00CD1237"/>
    <w:rsid w:val="00CD3B65"/>
    <w:rsid w:val="00CE0359"/>
    <w:rsid w:val="00CE0FF0"/>
    <w:rsid w:val="00CE15AC"/>
    <w:rsid w:val="00CE19C1"/>
    <w:rsid w:val="00CE45B7"/>
    <w:rsid w:val="00CE4C0C"/>
    <w:rsid w:val="00CE6ADF"/>
    <w:rsid w:val="00CF363C"/>
    <w:rsid w:val="00CF394A"/>
    <w:rsid w:val="00CF4D4B"/>
    <w:rsid w:val="00CF7718"/>
    <w:rsid w:val="00D003AD"/>
    <w:rsid w:val="00D0081C"/>
    <w:rsid w:val="00D00BC4"/>
    <w:rsid w:val="00D03CB4"/>
    <w:rsid w:val="00D04F54"/>
    <w:rsid w:val="00D05814"/>
    <w:rsid w:val="00D0601C"/>
    <w:rsid w:val="00D116E3"/>
    <w:rsid w:val="00D15648"/>
    <w:rsid w:val="00D172B1"/>
    <w:rsid w:val="00D21908"/>
    <w:rsid w:val="00D22081"/>
    <w:rsid w:val="00D268A6"/>
    <w:rsid w:val="00D3119F"/>
    <w:rsid w:val="00D3202A"/>
    <w:rsid w:val="00D32643"/>
    <w:rsid w:val="00D32A8C"/>
    <w:rsid w:val="00D3483E"/>
    <w:rsid w:val="00D35AB6"/>
    <w:rsid w:val="00D425F6"/>
    <w:rsid w:val="00D457FA"/>
    <w:rsid w:val="00D45E4F"/>
    <w:rsid w:val="00D514B8"/>
    <w:rsid w:val="00D601C3"/>
    <w:rsid w:val="00D65975"/>
    <w:rsid w:val="00D66342"/>
    <w:rsid w:val="00D67906"/>
    <w:rsid w:val="00D70B7C"/>
    <w:rsid w:val="00D713B0"/>
    <w:rsid w:val="00D742E5"/>
    <w:rsid w:val="00D777B2"/>
    <w:rsid w:val="00D811B3"/>
    <w:rsid w:val="00D81849"/>
    <w:rsid w:val="00D9177A"/>
    <w:rsid w:val="00D94546"/>
    <w:rsid w:val="00D973E5"/>
    <w:rsid w:val="00DA05F5"/>
    <w:rsid w:val="00DA17FB"/>
    <w:rsid w:val="00DA21CA"/>
    <w:rsid w:val="00DA4497"/>
    <w:rsid w:val="00DA72C8"/>
    <w:rsid w:val="00DB68AE"/>
    <w:rsid w:val="00DC1B82"/>
    <w:rsid w:val="00DC2BD7"/>
    <w:rsid w:val="00DC700F"/>
    <w:rsid w:val="00DD1E8C"/>
    <w:rsid w:val="00DD4EDD"/>
    <w:rsid w:val="00DD5F6B"/>
    <w:rsid w:val="00DF4337"/>
    <w:rsid w:val="00DF7AC1"/>
    <w:rsid w:val="00E0545C"/>
    <w:rsid w:val="00E06E13"/>
    <w:rsid w:val="00E077B2"/>
    <w:rsid w:val="00E132B4"/>
    <w:rsid w:val="00E2250F"/>
    <w:rsid w:val="00E2520A"/>
    <w:rsid w:val="00E26D57"/>
    <w:rsid w:val="00E33285"/>
    <w:rsid w:val="00E36D37"/>
    <w:rsid w:val="00E37EAC"/>
    <w:rsid w:val="00E42496"/>
    <w:rsid w:val="00E42E8D"/>
    <w:rsid w:val="00E43461"/>
    <w:rsid w:val="00E45003"/>
    <w:rsid w:val="00E45D6E"/>
    <w:rsid w:val="00E47132"/>
    <w:rsid w:val="00E536CA"/>
    <w:rsid w:val="00E546EB"/>
    <w:rsid w:val="00E64D62"/>
    <w:rsid w:val="00E65D2C"/>
    <w:rsid w:val="00E66710"/>
    <w:rsid w:val="00E66B86"/>
    <w:rsid w:val="00E70D16"/>
    <w:rsid w:val="00E71D70"/>
    <w:rsid w:val="00E73BE6"/>
    <w:rsid w:val="00E76B2A"/>
    <w:rsid w:val="00E77172"/>
    <w:rsid w:val="00E80252"/>
    <w:rsid w:val="00E808FA"/>
    <w:rsid w:val="00E80A06"/>
    <w:rsid w:val="00E8546E"/>
    <w:rsid w:val="00E85F38"/>
    <w:rsid w:val="00E911D3"/>
    <w:rsid w:val="00E930B5"/>
    <w:rsid w:val="00E9439E"/>
    <w:rsid w:val="00E95DAD"/>
    <w:rsid w:val="00E97294"/>
    <w:rsid w:val="00E97CC0"/>
    <w:rsid w:val="00EA0860"/>
    <w:rsid w:val="00EA353A"/>
    <w:rsid w:val="00EA5BAA"/>
    <w:rsid w:val="00EA629C"/>
    <w:rsid w:val="00EB6AC0"/>
    <w:rsid w:val="00EC1632"/>
    <w:rsid w:val="00EC1C5E"/>
    <w:rsid w:val="00EC463E"/>
    <w:rsid w:val="00EC7778"/>
    <w:rsid w:val="00ED4704"/>
    <w:rsid w:val="00ED4B23"/>
    <w:rsid w:val="00ED5970"/>
    <w:rsid w:val="00ED645C"/>
    <w:rsid w:val="00ED7274"/>
    <w:rsid w:val="00EE20C6"/>
    <w:rsid w:val="00EE6F97"/>
    <w:rsid w:val="00EF0886"/>
    <w:rsid w:val="00EF1F40"/>
    <w:rsid w:val="00EF4D3C"/>
    <w:rsid w:val="00EF4EBA"/>
    <w:rsid w:val="00F0212C"/>
    <w:rsid w:val="00F02F53"/>
    <w:rsid w:val="00F053AD"/>
    <w:rsid w:val="00F06205"/>
    <w:rsid w:val="00F0743A"/>
    <w:rsid w:val="00F16D03"/>
    <w:rsid w:val="00F17D96"/>
    <w:rsid w:val="00F206AE"/>
    <w:rsid w:val="00F23560"/>
    <w:rsid w:val="00F316BA"/>
    <w:rsid w:val="00F31906"/>
    <w:rsid w:val="00F32416"/>
    <w:rsid w:val="00F32C0E"/>
    <w:rsid w:val="00F3403F"/>
    <w:rsid w:val="00F34949"/>
    <w:rsid w:val="00F35CD7"/>
    <w:rsid w:val="00F36E85"/>
    <w:rsid w:val="00F42EC0"/>
    <w:rsid w:val="00F46063"/>
    <w:rsid w:val="00F475C6"/>
    <w:rsid w:val="00F5200A"/>
    <w:rsid w:val="00F539FC"/>
    <w:rsid w:val="00F54593"/>
    <w:rsid w:val="00F552B3"/>
    <w:rsid w:val="00F566DC"/>
    <w:rsid w:val="00F61EF9"/>
    <w:rsid w:val="00F62C29"/>
    <w:rsid w:val="00F67029"/>
    <w:rsid w:val="00F70706"/>
    <w:rsid w:val="00F70FE7"/>
    <w:rsid w:val="00F712D9"/>
    <w:rsid w:val="00F7134D"/>
    <w:rsid w:val="00F7152A"/>
    <w:rsid w:val="00F81F9B"/>
    <w:rsid w:val="00F83447"/>
    <w:rsid w:val="00F87ACB"/>
    <w:rsid w:val="00F87BE0"/>
    <w:rsid w:val="00F9102C"/>
    <w:rsid w:val="00F92B6E"/>
    <w:rsid w:val="00F9501E"/>
    <w:rsid w:val="00F96B08"/>
    <w:rsid w:val="00F972C2"/>
    <w:rsid w:val="00F97EE0"/>
    <w:rsid w:val="00F97F73"/>
    <w:rsid w:val="00FA4672"/>
    <w:rsid w:val="00FA5E46"/>
    <w:rsid w:val="00FA7354"/>
    <w:rsid w:val="00FB0D00"/>
    <w:rsid w:val="00FB71C8"/>
    <w:rsid w:val="00FB7268"/>
    <w:rsid w:val="00FC45CC"/>
    <w:rsid w:val="00FD0CDD"/>
    <w:rsid w:val="00FD7024"/>
    <w:rsid w:val="00FD71C5"/>
    <w:rsid w:val="00FE3889"/>
    <w:rsid w:val="00FE6922"/>
    <w:rsid w:val="00FE7834"/>
    <w:rsid w:val="00FF0EB4"/>
    <w:rsid w:val="00FF2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ED062"/>
  <w15:chartTrackingRefBased/>
  <w15:docId w15:val="{B912F8F4-6FE2-49D8-B339-6A0AC453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99" w:qFormat="1"/>
    <w:lsdException w:name="Body Text" w:uiPriority="99"/>
    <w:lsdException w:name="Body Text Indent" w:uiPriority="99"/>
    <w:lsdException w:name="Subtitle" w:qFormat="1"/>
    <w:lsdException w:name="Body Text 3"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link w:val="10"/>
    <w:qFormat/>
    <w:pPr>
      <w:keepNext/>
      <w:outlineLvl w:val="0"/>
    </w:pPr>
    <w:rPr>
      <w:sz w:val="24"/>
    </w:rPr>
  </w:style>
  <w:style w:type="paragraph" w:styleId="2">
    <w:name w:val="heading 2"/>
    <w:basedOn w:val="a"/>
    <w:next w:val="a"/>
    <w:link w:val="20"/>
    <w:qFormat/>
    <w:pPr>
      <w:keepNext/>
      <w:ind w:firstLine="720"/>
      <w:jc w:val="center"/>
      <w:outlineLvl w:val="1"/>
    </w:pPr>
    <w:rPr>
      <w:sz w:val="24"/>
    </w:rPr>
  </w:style>
  <w:style w:type="paragraph" w:styleId="3">
    <w:name w:val="heading 3"/>
    <w:basedOn w:val="a"/>
    <w:next w:val="a"/>
    <w:link w:val="30"/>
    <w:qFormat/>
    <w:rsid w:val="00710844"/>
    <w:pPr>
      <w:keepNext/>
      <w:spacing w:before="240" w:after="60"/>
      <w:outlineLvl w:val="2"/>
    </w:pPr>
    <w:rPr>
      <w:rFonts w:ascii="Arial" w:hAnsi="Arial" w:cs="Arial"/>
      <w:b/>
      <w:bCs/>
      <w:sz w:val="26"/>
      <w:szCs w:val="26"/>
    </w:rPr>
  </w:style>
  <w:style w:type="paragraph" w:styleId="5">
    <w:name w:val="heading 5"/>
    <w:basedOn w:val="a"/>
    <w:next w:val="a"/>
    <w:link w:val="50"/>
    <w:qFormat/>
    <w:rsid w:val="000B4D2D"/>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firstLine="720"/>
      <w:jc w:val="both"/>
    </w:pPr>
    <w:rPr>
      <w:sz w:val="24"/>
    </w:rPr>
  </w:style>
  <w:style w:type="paragraph" w:customStyle="1" w:styleId="a5">
    <w:name w:val="Название"/>
    <w:basedOn w:val="a"/>
    <w:uiPriority w:val="99"/>
    <w:qFormat/>
    <w:rsid w:val="00173CF4"/>
    <w:pPr>
      <w:jc w:val="center"/>
    </w:pPr>
    <w:rPr>
      <w:b/>
      <w:sz w:val="24"/>
      <w:u w:val="single"/>
    </w:rPr>
  </w:style>
  <w:style w:type="paragraph" w:styleId="a6">
    <w:name w:val="Balloon Text"/>
    <w:basedOn w:val="a"/>
    <w:link w:val="a7"/>
    <w:uiPriority w:val="99"/>
    <w:semiHidden/>
    <w:rsid w:val="00F9102C"/>
    <w:rPr>
      <w:rFonts w:ascii="Tahoma" w:hAnsi="Tahoma" w:cs="Tahoma"/>
      <w:sz w:val="16"/>
      <w:szCs w:val="16"/>
    </w:rPr>
  </w:style>
  <w:style w:type="table" w:styleId="a8">
    <w:name w:val="Table Grid"/>
    <w:basedOn w:val="a1"/>
    <w:uiPriority w:val="59"/>
    <w:rsid w:val="00C51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21"/>
    <w:basedOn w:val="a"/>
    <w:uiPriority w:val="99"/>
    <w:rsid w:val="009D7861"/>
    <w:pPr>
      <w:ind w:firstLine="720"/>
      <w:jc w:val="center"/>
    </w:pPr>
    <w:rPr>
      <w:caps/>
      <w:sz w:val="24"/>
    </w:rPr>
  </w:style>
  <w:style w:type="paragraph" w:styleId="31">
    <w:name w:val="Body Text 3"/>
    <w:basedOn w:val="a"/>
    <w:link w:val="32"/>
    <w:uiPriority w:val="99"/>
    <w:rsid w:val="00462C6E"/>
    <w:pPr>
      <w:spacing w:after="120"/>
    </w:pPr>
    <w:rPr>
      <w:sz w:val="16"/>
      <w:szCs w:val="16"/>
    </w:rPr>
  </w:style>
  <w:style w:type="paragraph" w:customStyle="1" w:styleId="11">
    <w:name w:val="Обычный1"/>
    <w:uiPriority w:val="99"/>
    <w:rsid w:val="008A41D0"/>
    <w:pPr>
      <w:widowControl w:val="0"/>
      <w:snapToGrid w:val="0"/>
    </w:pPr>
    <w:rPr>
      <w:sz w:val="24"/>
    </w:rPr>
  </w:style>
  <w:style w:type="paragraph" w:styleId="a9">
    <w:name w:val="footer"/>
    <w:basedOn w:val="a"/>
    <w:link w:val="aa"/>
    <w:uiPriority w:val="99"/>
    <w:rsid w:val="00D742E5"/>
    <w:pPr>
      <w:tabs>
        <w:tab w:val="center" w:pos="4677"/>
        <w:tab w:val="right" w:pos="9355"/>
      </w:tabs>
    </w:pPr>
    <w:rPr>
      <w:sz w:val="24"/>
      <w:szCs w:val="24"/>
    </w:rPr>
  </w:style>
  <w:style w:type="paragraph" w:styleId="ab">
    <w:name w:val="header"/>
    <w:basedOn w:val="a"/>
    <w:link w:val="ac"/>
    <w:uiPriority w:val="99"/>
    <w:rsid w:val="00C341C3"/>
    <w:pPr>
      <w:tabs>
        <w:tab w:val="center" w:pos="4677"/>
        <w:tab w:val="right" w:pos="9355"/>
      </w:tabs>
    </w:pPr>
  </w:style>
  <w:style w:type="character" w:styleId="ad">
    <w:name w:val="page number"/>
    <w:basedOn w:val="a0"/>
    <w:rsid w:val="00C341C3"/>
  </w:style>
  <w:style w:type="paragraph" w:customStyle="1" w:styleId="ConsPlusNonformat">
    <w:name w:val="ConsPlusNonformat"/>
    <w:uiPriority w:val="99"/>
    <w:rsid w:val="00177D37"/>
    <w:pPr>
      <w:widowControl w:val="0"/>
      <w:autoSpaceDE w:val="0"/>
      <w:autoSpaceDN w:val="0"/>
      <w:adjustRightInd w:val="0"/>
    </w:pPr>
    <w:rPr>
      <w:rFonts w:ascii="Courier New" w:hAnsi="Courier New" w:cs="Courier New"/>
    </w:rPr>
  </w:style>
  <w:style w:type="paragraph" w:customStyle="1" w:styleId="ConsPlusCell">
    <w:name w:val="ConsPlusCell"/>
    <w:uiPriority w:val="99"/>
    <w:rsid w:val="00177D37"/>
    <w:pPr>
      <w:widowControl w:val="0"/>
      <w:autoSpaceDE w:val="0"/>
      <w:autoSpaceDN w:val="0"/>
      <w:adjustRightInd w:val="0"/>
    </w:pPr>
    <w:rPr>
      <w:rFonts w:ascii="Arial" w:hAnsi="Arial" w:cs="Arial"/>
    </w:rPr>
  </w:style>
  <w:style w:type="paragraph" w:customStyle="1" w:styleId="ConsPlusNormal">
    <w:name w:val="ConsPlusNormal"/>
    <w:uiPriority w:val="99"/>
    <w:rsid w:val="00AB0B03"/>
    <w:pPr>
      <w:widowControl w:val="0"/>
      <w:autoSpaceDE w:val="0"/>
      <w:autoSpaceDN w:val="0"/>
      <w:adjustRightInd w:val="0"/>
      <w:ind w:firstLine="720"/>
    </w:pPr>
    <w:rPr>
      <w:rFonts w:ascii="Arial" w:hAnsi="Arial" w:cs="Arial"/>
    </w:rPr>
  </w:style>
  <w:style w:type="paragraph" w:customStyle="1" w:styleId="FR1">
    <w:name w:val="FR1"/>
    <w:uiPriority w:val="99"/>
    <w:rsid w:val="00CF7718"/>
    <w:pPr>
      <w:widowControl w:val="0"/>
      <w:autoSpaceDE w:val="0"/>
      <w:autoSpaceDN w:val="0"/>
      <w:spacing w:before="260" w:line="259" w:lineRule="auto"/>
      <w:jc w:val="both"/>
    </w:pPr>
    <w:rPr>
      <w:sz w:val="28"/>
    </w:rPr>
  </w:style>
  <w:style w:type="character" w:styleId="ae">
    <w:name w:val="Hyperlink"/>
    <w:rsid w:val="00A15786"/>
    <w:rPr>
      <w:color w:val="0000FF"/>
      <w:u w:val="single"/>
    </w:rPr>
  </w:style>
  <w:style w:type="paragraph" w:customStyle="1" w:styleId="ConsPlusTitle">
    <w:name w:val="ConsPlusTitle"/>
    <w:uiPriority w:val="99"/>
    <w:rsid w:val="00A15786"/>
    <w:pPr>
      <w:widowControl w:val="0"/>
      <w:autoSpaceDE w:val="0"/>
      <w:autoSpaceDN w:val="0"/>
      <w:adjustRightInd w:val="0"/>
    </w:pPr>
    <w:rPr>
      <w:rFonts w:ascii="Arial" w:hAnsi="Arial" w:cs="Arial"/>
      <w:b/>
      <w:bCs/>
    </w:rPr>
  </w:style>
  <w:style w:type="paragraph" w:styleId="af">
    <w:name w:val="Body Text"/>
    <w:basedOn w:val="a"/>
    <w:link w:val="af0"/>
    <w:uiPriority w:val="99"/>
    <w:rsid w:val="0022571C"/>
    <w:pPr>
      <w:spacing w:after="120"/>
    </w:pPr>
  </w:style>
  <w:style w:type="paragraph" w:customStyle="1" w:styleId="CharChar">
    <w:name w:val="Char Char"/>
    <w:basedOn w:val="a"/>
    <w:autoRedefine/>
    <w:uiPriority w:val="99"/>
    <w:rsid w:val="0025161A"/>
    <w:pPr>
      <w:spacing w:after="160" w:line="240" w:lineRule="exact"/>
    </w:pPr>
    <w:rPr>
      <w:sz w:val="28"/>
      <w:szCs w:val="28"/>
      <w:lang w:val="en-US" w:eastAsia="en-US"/>
    </w:rPr>
  </w:style>
  <w:style w:type="paragraph" w:customStyle="1" w:styleId="12">
    <w:name w:val="Абзац списка1"/>
    <w:basedOn w:val="a"/>
    <w:uiPriority w:val="99"/>
    <w:rsid w:val="003F45B3"/>
    <w:pPr>
      <w:spacing w:after="200" w:line="276" w:lineRule="auto"/>
      <w:ind w:left="720"/>
      <w:contextualSpacing/>
    </w:pPr>
    <w:rPr>
      <w:rFonts w:ascii="Calibri" w:hAnsi="Calibri"/>
      <w:sz w:val="22"/>
      <w:szCs w:val="22"/>
    </w:rPr>
  </w:style>
  <w:style w:type="character" w:customStyle="1" w:styleId="apple-style-span">
    <w:name w:val="apple-style-span"/>
    <w:rsid w:val="003F45B3"/>
    <w:rPr>
      <w:rFonts w:ascii="Times New Roman" w:hAnsi="Times New Roman" w:cs="Times New Roman" w:hint="default"/>
    </w:rPr>
  </w:style>
  <w:style w:type="character" w:customStyle="1" w:styleId="apple-converted-space">
    <w:name w:val="apple-converted-space"/>
    <w:rsid w:val="003F45B3"/>
    <w:rPr>
      <w:rFonts w:ascii="Times New Roman" w:hAnsi="Times New Roman" w:cs="Times New Roman" w:hint="default"/>
    </w:rPr>
  </w:style>
  <w:style w:type="paragraph" w:styleId="af1">
    <w:name w:val="List Paragraph"/>
    <w:basedOn w:val="a"/>
    <w:uiPriority w:val="34"/>
    <w:qFormat/>
    <w:rsid w:val="00FB0D00"/>
    <w:pPr>
      <w:ind w:left="720"/>
      <w:contextualSpacing/>
    </w:pPr>
  </w:style>
  <w:style w:type="paragraph" w:styleId="af2">
    <w:name w:val="Title"/>
    <w:basedOn w:val="a"/>
    <w:link w:val="af3"/>
    <w:uiPriority w:val="99"/>
    <w:qFormat/>
    <w:rsid w:val="00C45F73"/>
    <w:pPr>
      <w:jc w:val="center"/>
    </w:pPr>
    <w:rPr>
      <w:b/>
      <w:sz w:val="24"/>
      <w:u w:val="single"/>
    </w:rPr>
  </w:style>
  <w:style w:type="character" w:customStyle="1" w:styleId="af3">
    <w:name w:val="Заголовок Знак"/>
    <w:basedOn w:val="a0"/>
    <w:link w:val="af2"/>
    <w:uiPriority w:val="99"/>
    <w:rsid w:val="00C45F73"/>
    <w:rPr>
      <w:b/>
      <w:sz w:val="24"/>
      <w:u w:val="single"/>
    </w:rPr>
  </w:style>
  <w:style w:type="character" w:customStyle="1" w:styleId="10">
    <w:name w:val="Заголовок 1 Знак"/>
    <w:basedOn w:val="a0"/>
    <w:link w:val="1"/>
    <w:rsid w:val="00C45F73"/>
    <w:rPr>
      <w:sz w:val="24"/>
    </w:rPr>
  </w:style>
  <w:style w:type="character" w:customStyle="1" w:styleId="20">
    <w:name w:val="Заголовок 2 Знак"/>
    <w:basedOn w:val="a0"/>
    <w:link w:val="2"/>
    <w:rsid w:val="00C45F73"/>
    <w:rPr>
      <w:sz w:val="24"/>
    </w:rPr>
  </w:style>
  <w:style w:type="character" w:customStyle="1" w:styleId="30">
    <w:name w:val="Заголовок 3 Знак"/>
    <w:basedOn w:val="a0"/>
    <w:link w:val="3"/>
    <w:rsid w:val="00C45F73"/>
    <w:rPr>
      <w:rFonts w:ascii="Arial" w:hAnsi="Arial" w:cs="Arial"/>
      <w:b/>
      <w:bCs/>
      <w:sz w:val="26"/>
      <w:szCs w:val="26"/>
    </w:rPr>
  </w:style>
  <w:style w:type="character" w:customStyle="1" w:styleId="50">
    <w:name w:val="Заголовок 5 Знак"/>
    <w:basedOn w:val="a0"/>
    <w:link w:val="5"/>
    <w:rsid w:val="00C45F73"/>
    <w:rPr>
      <w:b/>
      <w:bCs/>
      <w:i/>
      <w:iCs/>
      <w:sz w:val="26"/>
      <w:szCs w:val="26"/>
    </w:rPr>
  </w:style>
  <w:style w:type="character" w:styleId="af4">
    <w:name w:val="FollowedHyperlink"/>
    <w:basedOn w:val="a0"/>
    <w:uiPriority w:val="99"/>
    <w:unhideWhenUsed/>
    <w:rsid w:val="00C45F73"/>
    <w:rPr>
      <w:color w:val="954F72" w:themeColor="followedHyperlink"/>
      <w:u w:val="single"/>
    </w:rPr>
  </w:style>
  <w:style w:type="paragraph" w:customStyle="1" w:styleId="msonormal0">
    <w:name w:val="msonormal"/>
    <w:basedOn w:val="a"/>
    <w:uiPriority w:val="99"/>
    <w:rsid w:val="00C45F73"/>
    <w:pPr>
      <w:spacing w:before="100" w:beforeAutospacing="1" w:after="100" w:afterAutospacing="1"/>
    </w:pPr>
    <w:rPr>
      <w:sz w:val="24"/>
      <w:szCs w:val="24"/>
    </w:rPr>
  </w:style>
  <w:style w:type="paragraph" w:styleId="af5">
    <w:name w:val="Normal (Web)"/>
    <w:basedOn w:val="a"/>
    <w:uiPriority w:val="99"/>
    <w:unhideWhenUsed/>
    <w:rsid w:val="00C45F73"/>
    <w:pPr>
      <w:spacing w:before="100" w:beforeAutospacing="1" w:after="100" w:afterAutospacing="1"/>
    </w:pPr>
    <w:rPr>
      <w:sz w:val="24"/>
      <w:szCs w:val="24"/>
    </w:rPr>
  </w:style>
  <w:style w:type="paragraph" w:styleId="af6">
    <w:name w:val="annotation text"/>
    <w:basedOn w:val="a"/>
    <w:link w:val="af7"/>
    <w:uiPriority w:val="99"/>
    <w:unhideWhenUsed/>
    <w:rsid w:val="00C45F73"/>
    <w:pPr>
      <w:spacing w:after="200"/>
    </w:pPr>
    <w:rPr>
      <w:rFonts w:asciiTheme="minorHAnsi" w:eastAsiaTheme="minorEastAsia" w:hAnsiTheme="minorHAnsi" w:cstheme="minorBidi"/>
    </w:rPr>
  </w:style>
  <w:style w:type="character" w:customStyle="1" w:styleId="af7">
    <w:name w:val="Текст примечания Знак"/>
    <w:basedOn w:val="a0"/>
    <w:link w:val="af6"/>
    <w:uiPriority w:val="99"/>
    <w:rsid w:val="00C45F73"/>
    <w:rPr>
      <w:rFonts w:asciiTheme="minorHAnsi" w:eastAsiaTheme="minorEastAsia" w:hAnsiTheme="minorHAnsi" w:cstheme="minorBidi"/>
    </w:rPr>
  </w:style>
  <w:style w:type="character" w:customStyle="1" w:styleId="ac">
    <w:name w:val="Верхний колонтитул Знак"/>
    <w:basedOn w:val="a0"/>
    <w:link w:val="ab"/>
    <w:uiPriority w:val="99"/>
    <w:rsid w:val="00C45F73"/>
  </w:style>
  <w:style w:type="character" w:customStyle="1" w:styleId="aa">
    <w:name w:val="Нижний колонтитул Знак"/>
    <w:basedOn w:val="a0"/>
    <w:link w:val="a9"/>
    <w:uiPriority w:val="99"/>
    <w:rsid w:val="00C45F73"/>
    <w:rPr>
      <w:sz w:val="24"/>
      <w:szCs w:val="24"/>
    </w:rPr>
  </w:style>
  <w:style w:type="character" w:customStyle="1" w:styleId="af0">
    <w:name w:val="Основной текст Знак"/>
    <w:basedOn w:val="a0"/>
    <w:link w:val="af"/>
    <w:uiPriority w:val="99"/>
    <w:rsid w:val="00C45F73"/>
  </w:style>
  <w:style w:type="character" w:customStyle="1" w:styleId="a4">
    <w:name w:val="Основной текст с отступом Знак"/>
    <w:basedOn w:val="a0"/>
    <w:link w:val="a3"/>
    <w:uiPriority w:val="99"/>
    <w:rsid w:val="00C45F73"/>
    <w:rPr>
      <w:sz w:val="24"/>
    </w:rPr>
  </w:style>
  <w:style w:type="character" w:customStyle="1" w:styleId="32">
    <w:name w:val="Основной текст 3 Знак"/>
    <w:basedOn w:val="a0"/>
    <w:link w:val="31"/>
    <w:uiPriority w:val="99"/>
    <w:rsid w:val="00C45F73"/>
    <w:rPr>
      <w:sz w:val="16"/>
      <w:szCs w:val="16"/>
    </w:rPr>
  </w:style>
  <w:style w:type="paragraph" w:styleId="af8">
    <w:name w:val="annotation subject"/>
    <w:basedOn w:val="af6"/>
    <w:next w:val="af6"/>
    <w:link w:val="af9"/>
    <w:uiPriority w:val="99"/>
    <w:unhideWhenUsed/>
    <w:rsid w:val="00C45F73"/>
    <w:rPr>
      <w:b/>
      <w:bCs/>
    </w:rPr>
  </w:style>
  <w:style w:type="character" w:customStyle="1" w:styleId="af9">
    <w:name w:val="Тема примечания Знак"/>
    <w:basedOn w:val="af7"/>
    <w:link w:val="af8"/>
    <w:uiPriority w:val="99"/>
    <w:rsid w:val="00C45F73"/>
    <w:rPr>
      <w:rFonts w:asciiTheme="minorHAnsi" w:eastAsiaTheme="minorEastAsia" w:hAnsiTheme="minorHAnsi" w:cstheme="minorBidi"/>
      <w:b/>
      <w:bCs/>
    </w:rPr>
  </w:style>
  <w:style w:type="character" w:customStyle="1" w:styleId="a7">
    <w:name w:val="Текст выноски Знак"/>
    <w:basedOn w:val="a0"/>
    <w:link w:val="a6"/>
    <w:uiPriority w:val="99"/>
    <w:semiHidden/>
    <w:rsid w:val="00C45F73"/>
    <w:rPr>
      <w:rFonts w:ascii="Tahoma" w:hAnsi="Tahoma" w:cs="Tahoma"/>
      <w:sz w:val="16"/>
      <w:szCs w:val="16"/>
    </w:rPr>
  </w:style>
  <w:style w:type="paragraph" w:styleId="afa">
    <w:name w:val="No Spacing"/>
    <w:uiPriority w:val="1"/>
    <w:qFormat/>
    <w:rsid w:val="00C45F73"/>
    <w:rPr>
      <w:rFonts w:asciiTheme="minorHAnsi" w:eastAsiaTheme="minorEastAsia" w:hAnsiTheme="minorHAnsi" w:cstheme="minorBidi"/>
      <w:sz w:val="22"/>
      <w:szCs w:val="22"/>
    </w:rPr>
  </w:style>
  <w:style w:type="character" w:customStyle="1" w:styleId="afb">
    <w:name w:val="Другое_"/>
    <w:basedOn w:val="a0"/>
    <w:link w:val="afc"/>
    <w:locked/>
    <w:rsid w:val="00C45F73"/>
    <w:rPr>
      <w:color w:val="222027"/>
      <w:shd w:val="clear" w:color="auto" w:fill="FFFFFF"/>
    </w:rPr>
  </w:style>
  <w:style w:type="paragraph" w:customStyle="1" w:styleId="afc">
    <w:name w:val="Другое"/>
    <w:basedOn w:val="a"/>
    <w:link w:val="afb"/>
    <w:rsid w:val="00C45F73"/>
    <w:pPr>
      <w:widowControl w:val="0"/>
      <w:shd w:val="clear" w:color="auto" w:fill="FFFFFF"/>
      <w:jc w:val="center"/>
    </w:pPr>
    <w:rPr>
      <w:color w:val="222027"/>
    </w:rPr>
  </w:style>
  <w:style w:type="character" w:customStyle="1" w:styleId="afd">
    <w:name w:val="Основной текст_"/>
    <w:basedOn w:val="a0"/>
    <w:link w:val="13"/>
    <w:locked/>
    <w:rsid w:val="00C45F73"/>
    <w:rPr>
      <w:color w:val="222027"/>
      <w:shd w:val="clear" w:color="auto" w:fill="FFFFFF"/>
    </w:rPr>
  </w:style>
  <w:style w:type="paragraph" w:customStyle="1" w:styleId="13">
    <w:name w:val="Основной текст1"/>
    <w:basedOn w:val="a"/>
    <w:link w:val="afd"/>
    <w:rsid w:val="00C45F73"/>
    <w:pPr>
      <w:widowControl w:val="0"/>
      <w:shd w:val="clear" w:color="auto" w:fill="FFFFFF"/>
      <w:spacing w:line="264" w:lineRule="auto"/>
    </w:pPr>
    <w:rPr>
      <w:color w:val="222027"/>
    </w:rPr>
  </w:style>
  <w:style w:type="character" w:customStyle="1" w:styleId="afe">
    <w:name w:val="Подпись к таблице_"/>
    <w:basedOn w:val="a0"/>
    <w:link w:val="aff"/>
    <w:locked/>
    <w:rsid w:val="00C45F73"/>
    <w:rPr>
      <w:b/>
      <w:bCs/>
      <w:color w:val="222027"/>
      <w:shd w:val="clear" w:color="auto" w:fill="FFFFFF"/>
    </w:rPr>
  </w:style>
  <w:style w:type="paragraph" w:customStyle="1" w:styleId="aff">
    <w:name w:val="Подпись к таблице"/>
    <w:basedOn w:val="a"/>
    <w:link w:val="afe"/>
    <w:rsid w:val="00C45F73"/>
    <w:pPr>
      <w:widowControl w:val="0"/>
      <w:shd w:val="clear" w:color="auto" w:fill="FFFFFF"/>
    </w:pPr>
    <w:rPr>
      <w:b/>
      <w:bCs/>
      <w:color w:val="222027"/>
    </w:rPr>
  </w:style>
  <w:style w:type="character" w:customStyle="1" w:styleId="22">
    <w:name w:val="Колонтитул (2)_"/>
    <w:basedOn w:val="a0"/>
    <w:link w:val="23"/>
    <w:locked/>
    <w:rsid w:val="00C45F73"/>
    <w:rPr>
      <w:shd w:val="clear" w:color="auto" w:fill="FFFFFF"/>
      <w:lang w:val="en-US" w:eastAsia="en-US" w:bidi="en-US"/>
    </w:rPr>
  </w:style>
  <w:style w:type="paragraph" w:customStyle="1" w:styleId="23">
    <w:name w:val="Колонтитул (2)"/>
    <w:basedOn w:val="a"/>
    <w:link w:val="22"/>
    <w:rsid w:val="00C45F73"/>
    <w:pPr>
      <w:widowControl w:val="0"/>
      <w:shd w:val="clear" w:color="auto" w:fill="FFFFFF"/>
    </w:pPr>
    <w:rPr>
      <w:lang w:val="en-US" w:eastAsia="en-US" w:bidi="en-US"/>
    </w:rPr>
  </w:style>
  <w:style w:type="paragraph" w:customStyle="1" w:styleId="Style6">
    <w:name w:val="Style6"/>
    <w:basedOn w:val="a"/>
    <w:uiPriority w:val="99"/>
    <w:rsid w:val="00C45F73"/>
    <w:pPr>
      <w:widowControl w:val="0"/>
      <w:autoSpaceDE w:val="0"/>
      <w:autoSpaceDN w:val="0"/>
      <w:adjustRightInd w:val="0"/>
      <w:spacing w:line="271" w:lineRule="exact"/>
      <w:ind w:firstLine="739"/>
      <w:jc w:val="both"/>
    </w:pPr>
    <w:rPr>
      <w:rFonts w:eastAsiaTheme="minorEastAsia"/>
      <w:sz w:val="24"/>
      <w:szCs w:val="24"/>
    </w:rPr>
  </w:style>
  <w:style w:type="paragraph" w:customStyle="1" w:styleId="Style7">
    <w:name w:val="Style7"/>
    <w:basedOn w:val="a"/>
    <w:uiPriority w:val="99"/>
    <w:rsid w:val="00C45F73"/>
    <w:pPr>
      <w:widowControl w:val="0"/>
      <w:autoSpaceDE w:val="0"/>
      <w:autoSpaceDN w:val="0"/>
      <w:adjustRightInd w:val="0"/>
      <w:spacing w:line="264" w:lineRule="exact"/>
      <w:ind w:firstLine="749"/>
      <w:jc w:val="both"/>
    </w:pPr>
    <w:rPr>
      <w:rFonts w:eastAsiaTheme="minorEastAsia"/>
      <w:sz w:val="24"/>
      <w:szCs w:val="24"/>
    </w:rPr>
  </w:style>
  <w:style w:type="paragraph" w:customStyle="1" w:styleId="Style9">
    <w:name w:val="Style9"/>
    <w:basedOn w:val="a"/>
    <w:uiPriority w:val="99"/>
    <w:rsid w:val="00C45F73"/>
    <w:pPr>
      <w:widowControl w:val="0"/>
      <w:autoSpaceDE w:val="0"/>
      <w:autoSpaceDN w:val="0"/>
      <w:adjustRightInd w:val="0"/>
      <w:spacing w:line="283" w:lineRule="exact"/>
      <w:jc w:val="both"/>
    </w:pPr>
    <w:rPr>
      <w:rFonts w:eastAsiaTheme="minorEastAsia"/>
      <w:sz w:val="24"/>
      <w:szCs w:val="24"/>
    </w:rPr>
  </w:style>
  <w:style w:type="paragraph" w:customStyle="1" w:styleId="Style13">
    <w:name w:val="Style13"/>
    <w:basedOn w:val="a"/>
    <w:uiPriority w:val="99"/>
    <w:rsid w:val="00C45F73"/>
    <w:pPr>
      <w:widowControl w:val="0"/>
      <w:autoSpaceDE w:val="0"/>
      <w:autoSpaceDN w:val="0"/>
      <w:adjustRightInd w:val="0"/>
      <w:spacing w:line="205" w:lineRule="exact"/>
    </w:pPr>
    <w:rPr>
      <w:rFonts w:eastAsiaTheme="minorEastAsia"/>
      <w:sz w:val="24"/>
      <w:szCs w:val="24"/>
    </w:rPr>
  </w:style>
  <w:style w:type="paragraph" w:customStyle="1" w:styleId="Style14">
    <w:name w:val="Style14"/>
    <w:basedOn w:val="a"/>
    <w:uiPriority w:val="99"/>
    <w:rsid w:val="00C45F73"/>
    <w:pPr>
      <w:widowControl w:val="0"/>
      <w:autoSpaceDE w:val="0"/>
      <w:autoSpaceDN w:val="0"/>
      <w:adjustRightInd w:val="0"/>
      <w:spacing w:line="269" w:lineRule="exact"/>
      <w:ind w:firstLine="302"/>
    </w:pPr>
    <w:rPr>
      <w:rFonts w:eastAsiaTheme="minorEastAsia"/>
      <w:sz w:val="24"/>
      <w:szCs w:val="24"/>
    </w:rPr>
  </w:style>
  <w:style w:type="paragraph" w:customStyle="1" w:styleId="Style15">
    <w:name w:val="Style15"/>
    <w:basedOn w:val="a"/>
    <w:uiPriority w:val="99"/>
    <w:rsid w:val="00C45F73"/>
    <w:pPr>
      <w:widowControl w:val="0"/>
      <w:autoSpaceDE w:val="0"/>
      <w:autoSpaceDN w:val="0"/>
      <w:adjustRightInd w:val="0"/>
      <w:spacing w:line="331" w:lineRule="exact"/>
      <w:jc w:val="center"/>
    </w:pPr>
    <w:rPr>
      <w:rFonts w:eastAsiaTheme="minorEastAsia"/>
      <w:sz w:val="24"/>
      <w:szCs w:val="24"/>
    </w:rPr>
  </w:style>
  <w:style w:type="paragraph" w:customStyle="1" w:styleId="Style16">
    <w:name w:val="Style16"/>
    <w:basedOn w:val="a"/>
    <w:uiPriority w:val="99"/>
    <w:rsid w:val="00C45F73"/>
    <w:pPr>
      <w:widowControl w:val="0"/>
      <w:autoSpaceDE w:val="0"/>
      <w:autoSpaceDN w:val="0"/>
      <w:adjustRightInd w:val="0"/>
    </w:pPr>
    <w:rPr>
      <w:rFonts w:eastAsiaTheme="minorEastAsia"/>
      <w:sz w:val="24"/>
      <w:szCs w:val="24"/>
    </w:rPr>
  </w:style>
  <w:style w:type="paragraph" w:customStyle="1" w:styleId="Style18">
    <w:name w:val="Style18"/>
    <w:basedOn w:val="a"/>
    <w:uiPriority w:val="99"/>
    <w:rsid w:val="00C45F73"/>
    <w:pPr>
      <w:widowControl w:val="0"/>
      <w:autoSpaceDE w:val="0"/>
      <w:autoSpaceDN w:val="0"/>
      <w:adjustRightInd w:val="0"/>
      <w:spacing w:line="204" w:lineRule="exact"/>
      <w:jc w:val="both"/>
    </w:pPr>
    <w:rPr>
      <w:rFonts w:eastAsiaTheme="minorEastAsia"/>
      <w:sz w:val="24"/>
      <w:szCs w:val="24"/>
    </w:rPr>
  </w:style>
  <w:style w:type="paragraph" w:customStyle="1" w:styleId="Style4">
    <w:name w:val="Style4"/>
    <w:basedOn w:val="a"/>
    <w:uiPriority w:val="99"/>
    <w:rsid w:val="00C45F73"/>
    <w:pPr>
      <w:widowControl w:val="0"/>
      <w:autoSpaceDE w:val="0"/>
      <w:autoSpaceDN w:val="0"/>
      <w:adjustRightInd w:val="0"/>
      <w:spacing w:line="269" w:lineRule="exact"/>
      <w:jc w:val="center"/>
    </w:pPr>
    <w:rPr>
      <w:rFonts w:eastAsiaTheme="minorEastAsia"/>
      <w:sz w:val="24"/>
      <w:szCs w:val="24"/>
    </w:rPr>
  </w:style>
  <w:style w:type="paragraph" w:customStyle="1" w:styleId="Style21">
    <w:name w:val="Style21"/>
    <w:basedOn w:val="a"/>
    <w:uiPriority w:val="99"/>
    <w:rsid w:val="00C45F73"/>
    <w:pPr>
      <w:widowControl w:val="0"/>
      <w:autoSpaceDE w:val="0"/>
      <w:autoSpaceDN w:val="0"/>
      <w:adjustRightInd w:val="0"/>
      <w:spacing w:line="264" w:lineRule="exact"/>
      <w:ind w:hanging="106"/>
    </w:pPr>
    <w:rPr>
      <w:rFonts w:eastAsiaTheme="minorEastAsia"/>
      <w:sz w:val="24"/>
      <w:szCs w:val="24"/>
    </w:rPr>
  </w:style>
  <w:style w:type="paragraph" w:customStyle="1" w:styleId="14">
    <w:name w:val="Знак1 Знак Знак Знак Знак Знак Знак Знак Знак Знак Знак Знак Знак"/>
    <w:basedOn w:val="a"/>
    <w:uiPriority w:val="99"/>
    <w:rsid w:val="00C45F73"/>
    <w:pPr>
      <w:spacing w:before="100" w:beforeAutospacing="1" w:after="100" w:afterAutospacing="1"/>
    </w:pPr>
    <w:rPr>
      <w:rFonts w:ascii="Tahoma" w:hAnsi="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C45F73"/>
    <w:pPr>
      <w:spacing w:before="100" w:beforeAutospacing="1" w:after="100" w:afterAutospacing="1"/>
    </w:pPr>
    <w:rPr>
      <w:rFonts w:ascii="Tahoma" w:hAnsi="Tahoma" w:cs="Tahoma"/>
      <w:lang w:val="en-US" w:eastAsia="en-US"/>
    </w:rPr>
  </w:style>
  <w:style w:type="character" w:styleId="aff0">
    <w:name w:val="annotation reference"/>
    <w:basedOn w:val="a0"/>
    <w:uiPriority w:val="99"/>
    <w:unhideWhenUsed/>
    <w:rsid w:val="00C45F73"/>
    <w:rPr>
      <w:sz w:val="16"/>
      <w:szCs w:val="16"/>
    </w:rPr>
  </w:style>
  <w:style w:type="character" w:customStyle="1" w:styleId="FontStyle17">
    <w:name w:val="Font Style17"/>
    <w:rsid w:val="00C45F73"/>
    <w:rPr>
      <w:rFonts w:ascii="Times New Roman" w:hAnsi="Times New Roman" w:cs="Times New Roman" w:hint="default"/>
      <w:sz w:val="22"/>
      <w:szCs w:val="22"/>
    </w:rPr>
  </w:style>
  <w:style w:type="character" w:customStyle="1" w:styleId="15">
    <w:name w:val="Основной текст Знак1"/>
    <w:basedOn w:val="a0"/>
    <w:uiPriority w:val="99"/>
    <w:semiHidden/>
    <w:rsid w:val="00C45F73"/>
  </w:style>
  <w:style w:type="character" w:customStyle="1" w:styleId="FontStyle25">
    <w:name w:val="Font Style25"/>
    <w:basedOn w:val="a0"/>
    <w:uiPriority w:val="99"/>
    <w:rsid w:val="00C45F73"/>
    <w:rPr>
      <w:rFonts w:ascii="Times New Roman" w:hAnsi="Times New Roman" w:cs="Times New Roman" w:hint="default"/>
      <w:sz w:val="20"/>
      <w:szCs w:val="20"/>
    </w:rPr>
  </w:style>
  <w:style w:type="character" w:customStyle="1" w:styleId="FontStyle28">
    <w:name w:val="Font Style28"/>
    <w:basedOn w:val="a0"/>
    <w:uiPriority w:val="99"/>
    <w:rsid w:val="00C45F73"/>
    <w:rPr>
      <w:rFonts w:ascii="Times New Roman" w:hAnsi="Times New Roman" w:cs="Times New Roman" w:hint="default"/>
      <w:sz w:val="16"/>
      <w:szCs w:val="16"/>
    </w:rPr>
  </w:style>
  <w:style w:type="character" w:customStyle="1" w:styleId="hgkelc">
    <w:name w:val="hgkelc"/>
    <w:basedOn w:val="a0"/>
    <w:rsid w:val="00C45F73"/>
  </w:style>
  <w:style w:type="character" w:customStyle="1" w:styleId="upper">
    <w:name w:val="upper"/>
    <w:basedOn w:val="a0"/>
    <w:rsid w:val="00C45F73"/>
  </w:style>
  <w:style w:type="table" w:customStyle="1" w:styleId="16">
    <w:name w:val="Сетка таблицы1"/>
    <w:basedOn w:val="a1"/>
    <w:uiPriority w:val="39"/>
    <w:rsid w:val="00C45F73"/>
    <w:rPr>
      <w:rFonts w:asciiTheme="minorHAnsi" w:eastAsiaTheme="minorHAnsi" w:hAnsiTheme="minorHAnsi" w:cstheme="minorBid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01327">
      <w:bodyDiv w:val="1"/>
      <w:marLeft w:val="0"/>
      <w:marRight w:val="0"/>
      <w:marTop w:val="0"/>
      <w:marBottom w:val="0"/>
      <w:divBdr>
        <w:top w:val="none" w:sz="0" w:space="0" w:color="auto"/>
        <w:left w:val="none" w:sz="0" w:space="0" w:color="auto"/>
        <w:bottom w:val="none" w:sz="0" w:space="0" w:color="auto"/>
        <w:right w:val="none" w:sz="0" w:space="0" w:color="auto"/>
      </w:divBdr>
    </w:div>
    <w:div w:id="104425993">
      <w:bodyDiv w:val="1"/>
      <w:marLeft w:val="0"/>
      <w:marRight w:val="0"/>
      <w:marTop w:val="0"/>
      <w:marBottom w:val="0"/>
      <w:divBdr>
        <w:top w:val="none" w:sz="0" w:space="0" w:color="auto"/>
        <w:left w:val="none" w:sz="0" w:space="0" w:color="auto"/>
        <w:bottom w:val="none" w:sz="0" w:space="0" w:color="auto"/>
        <w:right w:val="none" w:sz="0" w:space="0" w:color="auto"/>
      </w:divBdr>
    </w:div>
    <w:div w:id="131291260">
      <w:bodyDiv w:val="1"/>
      <w:marLeft w:val="0"/>
      <w:marRight w:val="0"/>
      <w:marTop w:val="0"/>
      <w:marBottom w:val="0"/>
      <w:divBdr>
        <w:top w:val="none" w:sz="0" w:space="0" w:color="auto"/>
        <w:left w:val="none" w:sz="0" w:space="0" w:color="auto"/>
        <w:bottom w:val="none" w:sz="0" w:space="0" w:color="auto"/>
        <w:right w:val="none" w:sz="0" w:space="0" w:color="auto"/>
      </w:divBdr>
    </w:div>
    <w:div w:id="232274330">
      <w:bodyDiv w:val="1"/>
      <w:marLeft w:val="0"/>
      <w:marRight w:val="0"/>
      <w:marTop w:val="0"/>
      <w:marBottom w:val="0"/>
      <w:divBdr>
        <w:top w:val="none" w:sz="0" w:space="0" w:color="auto"/>
        <w:left w:val="none" w:sz="0" w:space="0" w:color="auto"/>
        <w:bottom w:val="none" w:sz="0" w:space="0" w:color="auto"/>
        <w:right w:val="none" w:sz="0" w:space="0" w:color="auto"/>
      </w:divBdr>
    </w:div>
    <w:div w:id="325592912">
      <w:bodyDiv w:val="1"/>
      <w:marLeft w:val="0"/>
      <w:marRight w:val="0"/>
      <w:marTop w:val="0"/>
      <w:marBottom w:val="0"/>
      <w:divBdr>
        <w:top w:val="none" w:sz="0" w:space="0" w:color="auto"/>
        <w:left w:val="none" w:sz="0" w:space="0" w:color="auto"/>
        <w:bottom w:val="none" w:sz="0" w:space="0" w:color="auto"/>
        <w:right w:val="none" w:sz="0" w:space="0" w:color="auto"/>
      </w:divBdr>
    </w:div>
    <w:div w:id="403188600">
      <w:bodyDiv w:val="1"/>
      <w:marLeft w:val="0"/>
      <w:marRight w:val="0"/>
      <w:marTop w:val="0"/>
      <w:marBottom w:val="0"/>
      <w:divBdr>
        <w:top w:val="none" w:sz="0" w:space="0" w:color="auto"/>
        <w:left w:val="none" w:sz="0" w:space="0" w:color="auto"/>
        <w:bottom w:val="none" w:sz="0" w:space="0" w:color="auto"/>
        <w:right w:val="none" w:sz="0" w:space="0" w:color="auto"/>
      </w:divBdr>
    </w:div>
    <w:div w:id="442001888">
      <w:bodyDiv w:val="1"/>
      <w:marLeft w:val="0"/>
      <w:marRight w:val="0"/>
      <w:marTop w:val="0"/>
      <w:marBottom w:val="0"/>
      <w:divBdr>
        <w:top w:val="none" w:sz="0" w:space="0" w:color="auto"/>
        <w:left w:val="none" w:sz="0" w:space="0" w:color="auto"/>
        <w:bottom w:val="none" w:sz="0" w:space="0" w:color="auto"/>
        <w:right w:val="none" w:sz="0" w:space="0" w:color="auto"/>
      </w:divBdr>
    </w:div>
    <w:div w:id="458688739">
      <w:bodyDiv w:val="1"/>
      <w:marLeft w:val="0"/>
      <w:marRight w:val="0"/>
      <w:marTop w:val="0"/>
      <w:marBottom w:val="0"/>
      <w:divBdr>
        <w:top w:val="none" w:sz="0" w:space="0" w:color="auto"/>
        <w:left w:val="none" w:sz="0" w:space="0" w:color="auto"/>
        <w:bottom w:val="none" w:sz="0" w:space="0" w:color="auto"/>
        <w:right w:val="none" w:sz="0" w:space="0" w:color="auto"/>
      </w:divBdr>
    </w:div>
    <w:div w:id="486943784">
      <w:bodyDiv w:val="1"/>
      <w:marLeft w:val="0"/>
      <w:marRight w:val="0"/>
      <w:marTop w:val="0"/>
      <w:marBottom w:val="0"/>
      <w:divBdr>
        <w:top w:val="none" w:sz="0" w:space="0" w:color="auto"/>
        <w:left w:val="none" w:sz="0" w:space="0" w:color="auto"/>
        <w:bottom w:val="none" w:sz="0" w:space="0" w:color="auto"/>
        <w:right w:val="none" w:sz="0" w:space="0" w:color="auto"/>
      </w:divBdr>
    </w:div>
    <w:div w:id="623997382">
      <w:bodyDiv w:val="1"/>
      <w:marLeft w:val="0"/>
      <w:marRight w:val="0"/>
      <w:marTop w:val="0"/>
      <w:marBottom w:val="0"/>
      <w:divBdr>
        <w:top w:val="none" w:sz="0" w:space="0" w:color="auto"/>
        <w:left w:val="none" w:sz="0" w:space="0" w:color="auto"/>
        <w:bottom w:val="none" w:sz="0" w:space="0" w:color="auto"/>
        <w:right w:val="none" w:sz="0" w:space="0" w:color="auto"/>
      </w:divBdr>
    </w:div>
    <w:div w:id="653484291">
      <w:bodyDiv w:val="1"/>
      <w:marLeft w:val="0"/>
      <w:marRight w:val="0"/>
      <w:marTop w:val="0"/>
      <w:marBottom w:val="0"/>
      <w:divBdr>
        <w:top w:val="none" w:sz="0" w:space="0" w:color="auto"/>
        <w:left w:val="none" w:sz="0" w:space="0" w:color="auto"/>
        <w:bottom w:val="none" w:sz="0" w:space="0" w:color="auto"/>
        <w:right w:val="none" w:sz="0" w:space="0" w:color="auto"/>
      </w:divBdr>
    </w:div>
    <w:div w:id="671224841">
      <w:bodyDiv w:val="1"/>
      <w:marLeft w:val="0"/>
      <w:marRight w:val="0"/>
      <w:marTop w:val="0"/>
      <w:marBottom w:val="0"/>
      <w:divBdr>
        <w:top w:val="none" w:sz="0" w:space="0" w:color="auto"/>
        <w:left w:val="none" w:sz="0" w:space="0" w:color="auto"/>
        <w:bottom w:val="none" w:sz="0" w:space="0" w:color="auto"/>
        <w:right w:val="none" w:sz="0" w:space="0" w:color="auto"/>
      </w:divBdr>
    </w:div>
    <w:div w:id="706876204">
      <w:bodyDiv w:val="1"/>
      <w:marLeft w:val="0"/>
      <w:marRight w:val="0"/>
      <w:marTop w:val="0"/>
      <w:marBottom w:val="0"/>
      <w:divBdr>
        <w:top w:val="none" w:sz="0" w:space="0" w:color="auto"/>
        <w:left w:val="none" w:sz="0" w:space="0" w:color="auto"/>
        <w:bottom w:val="none" w:sz="0" w:space="0" w:color="auto"/>
        <w:right w:val="none" w:sz="0" w:space="0" w:color="auto"/>
      </w:divBdr>
    </w:div>
    <w:div w:id="717827762">
      <w:bodyDiv w:val="1"/>
      <w:marLeft w:val="0"/>
      <w:marRight w:val="0"/>
      <w:marTop w:val="0"/>
      <w:marBottom w:val="0"/>
      <w:divBdr>
        <w:top w:val="none" w:sz="0" w:space="0" w:color="auto"/>
        <w:left w:val="none" w:sz="0" w:space="0" w:color="auto"/>
        <w:bottom w:val="none" w:sz="0" w:space="0" w:color="auto"/>
        <w:right w:val="none" w:sz="0" w:space="0" w:color="auto"/>
      </w:divBdr>
    </w:div>
    <w:div w:id="732391009">
      <w:bodyDiv w:val="1"/>
      <w:marLeft w:val="0"/>
      <w:marRight w:val="0"/>
      <w:marTop w:val="0"/>
      <w:marBottom w:val="0"/>
      <w:divBdr>
        <w:top w:val="none" w:sz="0" w:space="0" w:color="auto"/>
        <w:left w:val="none" w:sz="0" w:space="0" w:color="auto"/>
        <w:bottom w:val="none" w:sz="0" w:space="0" w:color="auto"/>
        <w:right w:val="none" w:sz="0" w:space="0" w:color="auto"/>
      </w:divBdr>
    </w:div>
    <w:div w:id="743600850">
      <w:bodyDiv w:val="1"/>
      <w:marLeft w:val="0"/>
      <w:marRight w:val="0"/>
      <w:marTop w:val="0"/>
      <w:marBottom w:val="0"/>
      <w:divBdr>
        <w:top w:val="none" w:sz="0" w:space="0" w:color="auto"/>
        <w:left w:val="none" w:sz="0" w:space="0" w:color="auto"/>
        <w:bottom w:val="none" w:sz="0" w:space="0" w:color="auto"/>
        <w:right w:val="none" w:sz="0" w:space="0" w:color="auto"/>
      </w:divBdr>
    </w:div>
    <w:div w:id="785733316">
      <w:bodyDiv w:val="1"/>
      <w:marLeft w:val="0"/>
      <w:marRight w:val="0"/>
      <w:marTop w:val="0"/>
      <w:marBottom w:val="0"/>
      <w:divBdr>
        <w:top w:val="none" w:sz="0" w:space="0" w:color="auto"/>
        <w:left w:val="none" w:sz="0" w:space="0" w:color="auto"/>
        <w:bottom w:val="none" w:sz="0" w:space="0" w:color="auto"/>
        <w:right w:val="none" w:sz="0" w:space="0" w:color="auto"/>
      </w:divBdr>
    </w:div>
    <w:div w:id="814832903">
      <w:bodyDiv w:val="1"/>
      <w:marLeft w:val="0"/>
      <w:marRight w:val="0"/>
      <w:marTop w:val="0"/>
      <w:marBottom w:val="0"/>
      <w:divBdr>
        <w:top w:val="none" w:sz="0" w:space="0" w:color="auto"/>
        <w:left w:val="none" w:sz="0" w:space="0" w:color="auto"/>
        <w:bottom w:val="none" w:sz="0" w:space="0" w:color="auto"/>
        <w:right w:val="none" w:sz="0" w:space="0" w:color="auto"/>
      </w:divBdr>
    </w:div>
    <w:div w:id="839387756">
      <w:bodyDiv w:val="1"/>
      <w:marLeft w:val="0"/>
      <w:marRight w:val="0"/>
      <w:marTop w:val="0"/>
      <w:marBottom w:val="0"/>
      <w:divBdr>
        <w:top w:val="none" w:sz="0" w:space="0" w:color="auto"/>
        <w:left w:val="none" w:sz="0" w:space="0" w:color="auto"/>
        <w:bottom w:val="none" w:sz="0" w:space="0" w:color="auto"/>
        <w:right w:val="none" w:sz="0" w:space="0" w:color="auto"/>
      </w:divBdr>
    </w:div>
    <w:div w:id="908417687">
      <w:bodyDiv w:val="1"/>
      <w:marLeft w:val="0"/>
      <w:marRight w:val="0"/>
      <w:marTop w:val="0"/>
      <w:marBottom w:val="0"/>
      <w:divBdr>
        <w:top w:val="none" w:sz="0" w:space="0" w:color="auto"/>
        <w:left w:val="none" w:sz="0" w:space="0" w:color="auto"/>
        <w:bottom w:val="none" w:sz="0" w:space="0" w:color="auto"/>
        <w:right w:val="none" w:sz="0" w:space="0" w:color="auto"/>
      </w:divBdr>
    </w:div>
    <w:div w:id="937718463">
      <w:bodyDiv w:val="1"/>
      <w:marLeft w:val="0"/>
      <w:marRight w:val="0"/>
      <w:marTop w:val="0"/>
      <w:marBottom w:val="0"/>
      <w:divBdr>
        <w:top w:val="none" w:sz="0" w:space="0" w:color="auto"/>
        <w:left w:val="none" w:sz="0" w:space="0" w:color="auto"/>
        <w:bottom w:val="none" w:sz="0" w:space="0" w:color="auto"/>
        <w:right w:val="none" w:sz="0" w:space="0" w:color="auto"/>
      </w:divBdr>
    </w:div>
    <w:div w:id="1123188071">
      <w:bodyDiv w:val="1"/>
      <w:marLeft w:val="0"/>
      <w:marRight w:val="0"/>
      <w:marTop w:val="0"/>
      <w:marBottom w:val="0"/>
      <w:divBdr>
        <w:top w:val="none" w:sz="0" w:space="0" w:color="auto"/>
        <w:left w:val="none" w:sz="0" w:space="0" w:color="auto"/>
        <w:bottom w:val="none" w:sz="0" w:space="0" w:color="auto"/>
        <w:right w:val="none" w:sz="0" w:space="0" w:color="auto"/>
      </w:divBdr>
    </w:div>
    <w:div w:id="1146511728">
      <w:bodyDiv w:val="1"/>
      <w:marLeft w:val="0"/>
      <w:marRight w:val="0"/>
      <w:marTop w:val="0"/>
      <w:marBottom w:val="0"/>
      <w:divBdr>
        <w:top w:val="none" w:sz="0" w:space="0" w:color="auto"/>
        <w:left w:val="none" w:sz="0" w:space="0" w:color="auto"/>
        <w:bottom w:val="none" w:sz="0" w:space="0" w:color="auto"/>
        <w:right w:val="none" w:sz="0" w:space="0" w:color="auto"/>
      </w:divBdr>
    </w:div>
    <w:div w:id="1175267757">
      <w:bodyDiv w:val="1"/>
      <w:marLeft w:val="0"/>
      <w:marRight w:val="0"/>
      <w:marTop w:val="0"/>
      <w:marBottom w:val="0"/>
      <w:divBdr>
        <w:top w:val="none" w:sz="0" w:space="0" w:color="auto"/>
        <w:left w:val="none" w:sz="0" w:space="0" w:color="auto"/>
        <w:bottom w:val="none" w:sz="0" w:space="0" w:color="auto"/>
        <w:right w:val="none" w:sz="0" w:space="0" w:color="auto"/>
      </w:divBdr>
    </w:div>
    <w:div w:id="1256667355">
      <w:bodyDiv w:val="1"/>
      <w:marLeft w:val="0"/>
      <w:marRight w:val="0"/>
      <w:marTop w:val="0"/>
      <w:marBottom w:val="0"/>
      <w:divBdr>
        <w:top w:val="none" w:sz="0" w:space="0" w:color="auto"/>
        <w:left w:val="none" w:sz="0" w:space="0" w:color="auto"/>
        <w:bottom w:val="none" w:sz="0" w:space="0" w:color="auto"/>
        <w:right w:val="none" w:sz="0" w:space="0" w:color="auto"/>
      </w:divBdr>
    </w:div>
    <w:div w:id="1381854698">
      <w:bodyDiv w:val="1"/>
      <w:marLeft w:val="0"/>
      <w:marRight w:val="0"/>
      <w:marTop w:val="0"/>
      <w:marBottom w:val="0"/>
      <w:divBdr>
        <w:top w:val="none" w:sz="0" w:space="0" w:color="auto"/>
        <w:left w:val="none" w:sz="0" w:space="0" w:color="auto"/>
        <w:bottom w:val="none" w:sz="0" w:space="0" w:color="auto"/>
        <w:right w:val="none" w:sz="0" w:space="0" w:color="auto"/>
      </w:divBdr>
    </w:div>
    <w:div w:id="1382169129">
      <w:bodyDiv w:val="1"/>
      <w:marLeft w:val="0"/>
      <w:marRight w:val="0"/>
      <w:marTop w:val="0"/>
      <w:marBottom w:val="0"/>
      <w:divBdr>
        <w:top w:val="none" w:sz="0" w:space="0" w:color="auto"/>
        <w:left w:val="none" w:sz="0" w:space="0" w:color="auto"/>
        <w:bottom w:val="none" w:sz="0" w:space="0" w:color="auto"/>
        <w:right w:val="none" w:sz="0" w:space="0" w:color="auto"/>
      </w:divBdr>
    </w:div>
    <w:div w:id="1427530670">
      <w:bodyDiv w:val="1"/>
      <w:marLeft w:val="0"/>
      <w:marRight w:val="0"/>
      <w:marTop w:val="0"/>
      <w:marBottom w:val="0"/>
      <w:divBdr>
        <w:top w:val="none" w:sz="0" w:space="0" w:color="auto"/>
        <w:left w:val="none" w:sz="0" w:space="0" w:color="auto"/>
        <w:bottom w:val="none" w:sz="0" w:space="0" w:color="auto"/>
        <w:right w:val="none" w:sz="0" w:space="0" w:color="auto"/>
      </w:divBdr>
    </w:div>
    <w:div w:id="1901405943">
      <w:bodyDiv w:val="1"/>
      <w:marLeft w:val="0"/>
      <w:marRight w:val="0"/>
      <w:marTop w:val="0"/>
      <w:marBottom w:val="0"/>
      <w:divBdr>
        <w:top w:val="none" w:sz="0" w:space="0" w:color="auto"/>
        <w:left w:val="none" w:sz="0" w:space="0" w:color="auto"/>
        <w:bottom w:val="none" w:sz="0" w:space="0" w:color="auto"/>
        <w:right w:val="none" w:sz="0" w:space="0" w:color="auto"/>
      </w:divBdr>
    </w:div>
    <w:div w:id="2069450517">
      <w:bodyDiv w:val="1"/>
      <w:marLeft w:val="0"/>
      <w:marRight w:val="0"/>
      <w:marTop w:val="0"/>
      <w:marBottom w:val="0"/>
      <w:divBdr>
        <w:top w:val="none" w:sz="0" w:space="0" w:color="auto"/>
        <w:left w:val="none" w:sz="0" w:space="0" w:color="auto"/>
        <w:bottom w:val="none" w:sz="0" w:space="0" w:color="auto"/>
        <w:right w:val="none" w:sz="0" w:space="0" w:color="auto"/>
      </w:divBdr>
    </w:div>
    <w:div w:id="2080326376">
      <w:bodyDiv w:val="1"/>
      <w:marLeft w:val="0"/>
      <w:marRight w:val="0"/>
      <w:marTop w:val="0"/>
      <w:marBottom w:val="0"/>
      <w:divBdr>
        <w:top w:val="none" w:sz="0" w:space="0" w:color="auto"/>
        <w:left w:val="none" w:sz="0" w:space="0" w:color="auto"/>
        <w:bottom w:val="none" w:sz="0" w:space="0" w:color="auto"/>
        <w:right w:val="none" w:sz="0" w:space="0" w:color="auto"/>
      </w:divBdr>
    </w:div>
    <w:div w:id="213536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4A8A6-08CF-4733-BEBE-90874922E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916</Words>
  <Characters>6587</Characters>
  <Application>Microsoft Office Word</Application>
  <DocSecurity>0</DocSecurity>
  <Lines>54</Lines>
  <Paragraphs>14</Paragraphs>
  <ScaleCrop>false</ScaleCrop>
  <HeadingPairs>
    <vt:vector size="2" baseType="variant">
      <vt:variant>
        <vt:lpstr>Название</vt:lpstr>
      </vt:variant>
      <vt:variant>
        <vt:i4>1</vt:i4>
      </vt:variant>
    </vt:vector>
  </HeadingPairs>
  <TitlesOfParts>
    <vt:vector size="1" baseType="lpstr">
      <vt:lpstr>МУНИЦИПАЛЬНОЕ ОБРАЗОВАНИЕ «ВИНОГРАДОВСКИЙ РАЙОН»</vt:lpstr>
    </vt:vector>
  </TitlesOfParts>
  <Company>29Т013</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ОБРАЗОВАНИЕ «ВИНОГРАДОВСКИЙ РАЙОН»</dc:title>
  <dc:subject/>
  <dc:creator>Попова</dc:creator>
  <cp:keywords/>
  <cp:lastModifiedBy>А.Н.Карнышова</cp:lastModifiedBy>
  <cp:revision>3</cp:revision>
  <cp:lastPrinted>2026-02-12T12:35:00Z</cp:lastPrinted>
  <dcterms:created xsi:type="dcterms:W3CDTF">2026-02-12T12:50:00Z</dcterms:created>
  <dcterms:modified xsi:type="dcterms:W3CDTF">2026-02-12T13:04:00Z</dcterms:modified>
</cp:coreProperties>
</file>