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45C5" w14:textId="77777777" w:rsidR="00531406" w:rsidRDefault="00531406" w:rsidP="00531406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CC491F" wp14:editId="531E2059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F8BE7" w14:textId="77777777" w:rsidR="00531406" w:rsidRPr="001951EC" w:rsidRDefault="00531406" w:rsidP="00531406">
      <w:pPr>
        <w:widowControl w:val="0"/>
        <w:rPr>
          <w:sz w:val="28"/>
          <w:szCs w:val="28"/>
        </w:rPr>
      </w:pPr>
    </w:p>
    <w:p w14:paraId="012707FF" w14:textId="77777777" w:rsidR="00531406" w:rsidRPr="006C6CD4" w:rsidRDefault="00531406" w:rsidP="0053140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516A6467" w14:textId="77777777" w:rsidR="00531406" w:rsidRPr="006C6CD4" w:rsidRDefault="00531406" w:rsidP="00531406">
      <w:pPr>
        <w:widowControl w:val="0"/>
        <w:jc w:val="center"/>
        <w:rPr>
          <w:sz w:val="24"/>
        </w:rPr>
      </w:pPr>
    </w:p>
    <w:p w14:paraId="799AA80B" w14:textId="77777777" w:rsidR="00531406" w:rsidRPr="006C6CD4" w:rsidRDefault="00531406" w:rsidP="00531406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D2DB77D" w14:textId="77777777" w:rsidR="00531406" w:rsidRPr="006C6CD4" w:rsidRDefault="00531406" w:rsidP="00531406">
      <w:pPr>
        <w:widowControl w:val="0"/>
        <w:jc w:val="center"/>
      </w:pPr>
    </w:p>
    <w:p w14:paraId="1DE51C3D" w14:textId="77777777" w:rsidR="00531406" w:rsidRPr="006C6CD4" w:rsidRDefault="00531406" w:rsidP="00531406">
      <w:pPr>
        <w:widowControl w:val="0"/>
        <w:jc w:val="center"/>
      </w:pPr>
    </w:p>
    <w:p w14:paraId="7979243A" w14:textId="77777777" w:rsidR="00531406" w:rsidRPr="006C6CD4" w:rsidRDefault="00531406" w:rsidP="0053140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376FBDA1" w14:textId="77777777" w:rsidR="00531406" w:rsidRPr="006C6CD4" w:rsidRDefault="00531406" w:rsidP="00531406">
      <w:pPr>
        <w:widowControl w:val="0"/>
        <w:jc w:val="center"/>
      </w:pPr>
    </w:p>
    <w:p w14:paraId="54CAAD5E" w14:textId="77777777" w:rsidR="00531406" w:rsidRPr="006C6CD4" w:rsidRDefault="00531406" w:rsidP="00531406">
      <w:pPr>
        <w:widowControl w:val="0"/>
        <w:jc w:val="center"/>
      </w:pPr>
    </w:p>
    <w:p w14:paraId="7E69CDDB" w14:textId="5F3671AE" w:rsidR="00531406" w:rsidRPr="0074135B" w:rsidRDefault="00531406" w:rsidP="00531406">
      <w:pPr>
        <w:widowControl w:val="0"/>
        <w:jc w:val="center"/>
        <w:rPr>
          <w:sz w:val="26"/>
          <w:szCs w:val="26"/>
        </w:rPr>
      </w:pPr>
      <w:r w:rsidRPr="00090628">
        <w:rPr>
          <w:sz w:val="26"/>
          <w:szCs w:val="26"/>
        </w:rPr>
        <w:t>от 1</w:t>
      </w:r>
      <w:r>
        <w:rPr>
          <w:sz w:val="26"/>
          <w:szCs w:val="26"/>
        </w:rPr>
        <w:t>7</w:t>
      </w:r>
      <w:r w:rsidRPr="00090628">
        <w:rPr>
          <w:sz w:val="26"/>
          <w:szCs w:val="26"/>
        </w:rPr>
        <w:t xml:space="preserve"> марта 2026 года № 3</w:t>
      </w:r>
      <w:r>
        <w:rPr>
          <w:sz w:val="26"/>
          <w:szCs w:val="26"/>
        </w:rPr>
        <w:t>94</w:t>
      </w:r>
      <w:r w:rsidRPr="00090628">
        <w:rPr>
          <w:sz w:val="26"/>
          <w:szCs w:val="26"/>
        </w:rPr>
        <w:t>-р</w:t>
      </w:r>
    </w:p>
    <w:p w14:paraId="3C0B3B2D" w14:textId="77777777" w:rsidR="00531406" w:rsidRPr="006C6CD4" w:rsidRDefault="00531406" w:rsidP="00531406">
      <w:pPr>
        <w:widowControl w:val="0"/>
        <w:jc w:val="center"/>
        <w:rPr>
          <w:sz w:val="16"/>
          <w:szCs w:val="16"/>
        </w:rPr>
      </w:pPr>
    </w:p>
    <w:p w14:paraId="15EA077D" w14:textId="77777777" w:rsidR="00531406" w:rsidRPr="006C6CD4" w:rsidRDefault="00531406" w:rsidP="00531406">
      <w:pPr>
        <w:widowControl w:val="0"/>
        <w:jc w:val="center"/>
        <w:rPr>
          <w:sz w:val="16"/>
          <w:szCs w:val="16"/>
        </w:rPr>
      </w:pPr>
    </w:p>
    <w:p w14:paraId="4E2E0D97" w14:textId="77777777" w:rsidR="00531406" w:rsidRPr="006C6CD4" w:rsidRDefault="00531406" w:rsidP="0053140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69D3E949" w14:textId="77777777" w:rsidR="00047BCF" w:rsidRPr="00F35278" w:rsidRDefault="00047BCF" w:rsidP="0053140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1A991FB" w14:textId="77777777" w:rsidR="00047BCF" w:rsidRPr="00F35278" w:rsidRDefault="00047BCF" w:rsidP="0053140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F3FBAAD" w14:textId="77777777" w:rsidR="00F51314" w:rsidRDefault="00F51314" w:rsidP="0053140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сводного годового доклада</w:t>
      </w:r>
    </w:p>
    <w:p w14:paraId="3AE95B16" w14:textId="77777777" w:rsidR="00F51314" w:rsidRDefault="00F51314" w:rsidP="0053140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 ходе реализации и об оценке эффективности </w:t>
      </w:r>
    </w:p>
    <w:p w14:paraId="25582579" w14:textId="77777777" w:rsidR="00F51314" w:rsidRDefault="00F51314" w:rsidP="0053140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реализации муниципальных программ </w:t>
      </w:r>
    </w:p>
    <w:p w14:paraId="41A25B90" w14:textId="77777777" w:rsidR="00F51314" w:rsidRDefault="00F51314" w:rsidP="0053140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Виноградовского муниципального округа </w:t>
      </w:r>
    </w:p>
    <w:p w14:paraId="0C9F7D88" w14:textId="77777777" w:rsidR="00F51314" w:rsidRDefault="00F51314" w:rsidP="0053140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Архангельской области за 2025 год</w:t>
      </w:r>
    </w:p>
    <w:p w14:paraId="5D9F7231" w14:textId="77777777" w:rsidR="00F51314" w:rsidRDefault="00F51314" w:rsidP="00531406">
      <w:pPr>
        <w:widowControl w:val="0"/>
        <w:rPr>
          <w:sz w:val="26"/>
          <w:szCs w:val="26"/>
        </w:rPr>
      </w:pPr>
    </w:p>
    <w:p w14:paraId="48ECACF3" w14:textId="77777777" w:rsidR="00F51314" w:rsidRDefault="00F51314" w:rsidP="00531406">
      <w:pPr>
        <w:widowControl w:val="0"/>
        <w:rPr>
          <w:sz w:val="26"/>
          <w:szCs w:val="26"/>
        </w:rPr>
      </w:pPr>
    </w:p>
    <w:p w14:paraId="3AB3B660" w14:textId="77777777" w:rsidR="00F51314" w:rsidRDefault="00F51314" w:rsidP="00531406">
      <w:pPr>
        <w:widowControl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 пунктом 24 Порядка разработки, реализации и оценки эффективности муниципальных программ Виноградовского муниципального округа Архангельской области, утвержденного постановлением администрации Виноградовского муниципального округа Архангельской области от 22 ноября 2021 года № 2-па:</w:t>
      </w:r>
    </w:p>
    <w:p w14:paraId="1B686163" w14:textId="77777777" w:rsidR="00F51314" w:rsidRDefault="00F51314" w:rsidP="00531406">
      <w:pPr>
        <w:widowControl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Утвердить прилагаемый сводный годовой доклад о ходе реализации и об оценке эффективности реализации муниципальных программ Виноградовского муниципального округа Архангельской области за 2025 год.</w:t>
      </w:r>
    </w:p>
    <w:p w14:paraId="0E6CC4A5" w14:textId="77777777" w:rsidR="00F51314" w:rsidRDefault="00F51314" w:rsidP="00531406">
      <w:pPr>
        <w:widowControl w:val="0"/>
        <w:ind w:firstLine="709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2. Опубликовать настоящее распоряжение на официальном сайте Виноградовского муниципального округа.</w:t>
      </w:r>
    </w:p>
    <w:p w14:paraId="1FCB0199" w14:textId="77777777" w:rsidR="00047BCF" w:rsidRDefault="00047BCF" w:rsidP="00531406">
      <w:pPr>
        <w:widowControl w:val="0"/>
        <w:jc w:val="center"/>
        <w:outlineLvl w:val="0"/>
        <w:rPr>
          <w:b/>
          <w:sz w:val="26"/>
          <w:szCs w:val="26"/>
        </w:rPr>
      </w:pPr>
    </w:p>
    <w:p w14:paraId="4A09118A" w14:textId="77777777" w:rsidR="00047BCF" w:rsidRPr="00AF1971" w:rsidRDefault="00047BCF" w:rsidP="00531406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58F2B57F" w14:textId="77777777" w:rsidR="00047BCF" w:rsidRPr="00AF1971" w:rsidRDefault="00047BCF" w:rsidP="00531406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FAC9987" w14:textId="77777777" w:rsidR="00531406" w:rsidRPr="00680375" w:rsidRDefault="00531406" w:rsidP="00531406">
      <w:pPr>
        <w:widowControl w:val="0"/>
        <w:rPr>
          <w:sz w:val="26"/>
          <w:szCs w:val="26"/>
        </w:rPr>
      </w:pPr>
      <w:r w:rsidRPr="00680375">
        <w:rPr>
          <w:sz w:val="26"/>
          <w:szCs w:val="26"/>
        </w:rPr>
        <w:t xml:space="preserve">Временно исполняющий полномочия </w:t>
      </w:r>
    </w:p>
    <w:p w14:paraId="1B8AD2B8" w14:textId="77777777" w:rsidR="00531406" w:rsidRPr="00680375" w:rsidRDefault="00531406" w:rsidP="00531406">
      <w:pPr>
        <w:widowControl w:val="0"/>
        <w:rPr>
          <w:sz w:val="26"/>
          <w:szCs w:val="26"/>
        </w:rPr>
      </w:pPr>
      <w:r w:rsidRPr="00680375">
        <w:rPr>
          <w:sz w:val="26"/>
          <w:szCs w:val="26"/>
        </w:rPr>
        <w:t>главы Виноградовского муниципального округа                                    О.В. Шадрина</w:t>
      </w:r>
    </w:p>
    <w:p w14:paraId="1C9E7DE3" w14:textId="77777777" w:rsidR="00047BCF" w:rsidRDefault="00047BCF" w:rsidP="00531406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07502092" w14:textId="77777777" w:rsidR="00047BCF" w:rsidRDefault="00047BCF" w:rsidP="00531406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4527DE15" w14:textId="77777777" w:rsidR="00531406" w:rsidRDefault="00531406" w:rsidP="00531406">
      <w:pPr>
        <w:widowControl w:val="0"/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14:paraId="004399B2" w14:textId="77777777" w:rsidR="00531406" w:rsidRDefault="00531406" w:rsidP="00531406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27FE2FDF" w14:textId="6F1B42A9" w:rsidR="00047BCF" w:rsidRDefault="00047BCF" w:rsidP="00531406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 w:rsidRPr="00C30223">
        <w:rPr>
          <w:caps/>
          <w:sz w:val="26"/>
          <w:szCs w:val="26"/>
        </w:rPr>
        <w:t>Утвержден</w:t>
      </w:r>
    </w:p>
    <w:p w14:paraId="5D7F45A4" w14:textId="77777777" w:rsidR="00047BCF" w:rsidRPr="00C30223" w:rsidRDefault="00047BCF" w:rsidP="00531406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распоряжением главы</w:t>
      </w:r>
    </w:p>
    <w:p w14:paraId="769F974A" w14:textId="77777777" w:rsidR="00047BCF" w:rsidRPr="00C30223" w:rsidRDefault="00047BCF" w:rsidP="00531406">
      <w:pPr>
        <w:widowControl w:val="0"/>
        <w:jc w:val="right"/>
        <w:rPr>
          <w:sz w:val="26"/>
          <w:szCs w:val="26"/>
        </w:rPr>
      </w:pPr>
      <w:r w:rsidRPr="00C30223">
        <w:rPr>
          <w:sz w:val="26"/>
          <w:szCs w:val="26"/>
        </w:rPr>
        <w:t>Виноградовского муниципального округа</w:t>
      </w:r>
    </w:p>
    <w:p w14:paraId="258A21BD" w14:textId="257FA3AC" w:rsidR="00047BCF" w:rsidRDefault="00531406" w:rsidP="00531406">
      <w:pPr>
        <w:widowControl w:val="0"/>
        <w:contextualSpacing/>
        <w:jc w:val="right"/>
        <w:rPr>
          <w:sz w:val="26"/>
          <w:szCs w:val="26"/>
        </w:rPr>
      </w:pPr>
      <w:r w:rsidRPr="00090628">
        <w:rPr>
          <w:sz w:val="26"/>
          <w:szCs w:val="26"/>
        </w:rPr>
        <w:t>от 1</w:t>
      </w:r>
      <w:r>
        <w:rPr>
          <w:sz w:val="26"/>
          <w:szCs w:val="26"/>
        </w:rPr>
        <w:t>7</w:t>
      </w:r>
      <w:r w:rsidRPr="00090628">
        <w:rPr>
          <w:sz w:val="26"/>
          <w:szCs w:val="26"/>
        </w:rPr>
        <w:t xml:space="preserve"> марта 2026 года № 3</w:t>
      </w:r>
      <w:r>
        <w:rPr>
          <w:sz w:val="26"/>
          <w:szCs w:val="26"/>
        </w:rPr>
        <w:t>94</w:t>
      </w:r>
      <w:r w:rsidRPr="00090628">
        <w:rPr>
          <w:sz w:val="26"/>
          <w:szCs w:val="26"/>
        </w:rPr>
        <w:t>-р</w:t>
      </w:r>
    </w:p>
    <w:p w14:paraId="7A2522B7" w14:textId="77777777" w:rsidR="00531406" w:rsidRDefault="00531406" w:rsidP="00531406">
      <w:pPr>
        <w:widowControl w:val="0"/>
        <w:contextualSpacing/>
        <w:jc w:val="right"/>
        <w:rPr>
          <w:sz w:val="26"/>
          <w:szCs w:val="26"/>
        </w:rPr>
      </w:pPr>
    </w:p>
    <w:p w14:paraId="25097CD0" w14:textId="77777777" w:rsidR="00531406" w:rsidRDefault="00531406" w:rsidP="00531406">
      <w:pPr>
        <w:widowControl w:val="0"/>
        <w:contextualSpacing/>
        <w:jc w:val="right"/>
        <w:rPr>
          <w:sz w:val="26"/>
          <w:szCs w:val="26"/>
        </w:rPr>
      </w:pPr>
    </w:p>
    <w:p w14:paraId="6A78D80B" w14:textId="77777777" w:rsidR="00F51314" w:rsidRDefault="00F51314" w:rsidP="00531406">
      <w:pPr>
        <w:widowControl w:val="0"/>
        <w:contextualSpacing/>
        <w:jc w:val="right"/>
        <w:rPr>
          <w:sz w:val="26"/>
          <w:szCs w:val="26"/>
        </w:rPr>
      </w:pPr>
    </w:p>
    <w:p w14:paraId="1D79AE75" w14:textId="77777777" w:rsidR="00F51314" w:rsidRDefault="00F51314" w:rsidP="00531406">
      <w:pPr>
        <w:widowControl w:val="0"/>
        <w:jc w:val="center"/>
        <w:rPr>
          <w:b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 xml:space="preserve">Сводный </w:t>
      </w:r>
      <w:r>
        <w:rPr>
          <w:b/>
          <w:caps/>
          <w:sz w:val="26"/>
          <w:szCs w:val="26"/>
        </w:rPr>
        <w:t xml:space="preserve">годовой доклад </w:t>
      </w:r>
    </w:p>
    <w:p w14:paraId="602691BF" w14:textId="77777777" w:rsidR="00F51314" w:rsidRDefault="00F51314" w:rsidP="0053140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ходе реализации и об оценке эффективности </w:t>
      </w:r>
    </w:p>
    <w:p w14:paraId="42B24505" w14:textId="77777777" w:rsidR="00F51314" w:rsidRDefault="00F51314" w:rsidP="0053140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реализации муниципальных программ </w:t>
      </w:r>
    </w:p>
    <w:p w14:paraId="4C0EBB97" w14:textId="77777777" w:rsidR="00F51314" w:rsidRDefault="00F51314" w:rsidP="0053140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Виноградовского муниципального округа </w:t>
      </w:r>
    </w:p>
    <w:p w14:paraId="6C3F6379" w14:textId="77777777" w:rsidR="00F51314" w:rsidRDefault="00F51314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Архангельской области за 2025 год</w:t>
      </w:r>
    </w:p>
    <w:p w14:paraId="56D80E12" w14:textId="77777777" w:rsidR="00F51314" w:rsidRDefault="00F51314" w:rsidP="00531406">
      <w:pPr>
        <w:widowControl w:val="0"/>
        <w:jc w:val="right"/>
        <w:rPr>
          <w:sz w:val="26"/>
          <w:szCs w:val="26"/>
        </w:rPr>
      </w:pPr>
    </w:p>
    <w:p w14:paraId="19248D21" w14:textId="77777777" w:rsidR="00531406" w:rsidRDefault="00531406" w:rsidP="00531406">
      <w:pPr>
        <w:widowControl w:val="0"/>
        <w:jc w:val="right"/>
        <w:rPr>
          <w:sz w:val="26"/>
          <w:szCs w:val="26"/>
        </w:rPr>
      </w:pPr>
    </w:p>
    <w:p w14:paraId="61F83B1E" w14:textId="77777777" w:rsidR="00F51314" w:rsidRDefault="00F51314" w:rsidP="00531406">
      <w:pPr>
        <w:pStyle w:val="Default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Правовые основы для реализации муниципальных программ установлены Бюджетным Кодексом Российской Федерации и Федеральным законом от 28 июня 2014 года № 172-ФЗ «О стратегическом планировании в Российской Федерации». </w:t>
      </w:r>
    </w:p>
    <w:p w14:paraId="0B00CD49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Муниципальные программы Виноградовского муниципального округа Архангельской области (далее – муниципальные программы) являются важнейшим механизмом стратегического управления социально-экономическим развитием Виноградовского муниципального округа, а также остаются главным инструментом бюджетного планирования. </w:t>
      </w:r>
    </w:p>
    <w:p w14:paraId="38D025C3" w14:textId="77777777" w:rsidR="00F51314" w:rsidRDefault="00F51314" w:rsidP="00531406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Удельный вес исполнения расходов по муниципальным программам в 2025 году составил 16,2 процента (в 2024 году – 14,2 процента) всех расходов бюджета Виноградовского муниципального округа</w:t>
      </w:r>
      <w:r>
        <w:rPr>
          <w:bCs/>
          <w:sz w:val="26"/>
          <w:szCs w:val="26"/>
        </w:rPr>
        <w:t>. Необходимо увеличивать данный процент, чтобы более эффективно и гибко управлять не только бюджетным процессом, но и финансовыми ресурсами в целом, контролировать процессы их освоения, привлекать федеральные, областные и внебюджетные ресурсы, оптимизировать неэффективные расходы.</w:t>
      </w:r>
    </w:p>
    <w:p w14:paraId="2445852E" w14:textId="77777777" w:rsidR="00F51314" w:rsidRDefault="00F51314" w:rsidP="00531406">
      <w:pPr>
        <w:pStyle w:val="Default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Действующая система муниципальных программ выстроена во взаимосвязи с государственными программами Архангельской области, с государственными программами Российской Федерации по предметам совместных полномочий и учитывает решение приоритетных задач, поставленных Советом при Президенте Российской Федерации по стратегическому развитию и приоритетным проектам. </w:t>
      </w:r>
    </w:p>
    <w:p w14:paraId="1A12F94D" w14:textId="77777777" w:rsidR="00F51314" w:rsidRDefault="00F51314" w:rsidP="00531406">
      <w:pPr>
        <w:pStyle w:val="Default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Распоряжением главы Виноградовского муниципального округа от </w:t>
      </w:r>
      <w:r>
        <w:rPr>
          <w:color w:val="auto"/>
          <w:sz w:val="26"/>
          <w:szCs w:val="26"/>
        </w:rPr>
        <w:t xml:space="preserve">22 ноября 2021 года № 2-р </w:t>
      </w:r>
      <w:r>
        <w:rPr>
          <w:sz w:val="26"/>
          <w:szCs w:val="26"/>
        </w:rPr>
        <w:t>утвержден перечень муниципальных программ Виноградовского муниципального округа Архангельской области, планируемых к реализации в 2022 – 2026 годах. В данный перечень внесены изменения распоряжением главы Виноградовского муниципального округа от 21 декабря 2021 года № 5-р, от 10 июня 2022 года № 582-р, от 13 июля 2023 года № 974-р, от 23 ноября 2023 года № 1703-р.</w:t>
      </w:r>
    </w:p>
    <w:p w14:paraId="64F2AC4D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указанным перечнем в 2025 году осуществлялась реализация 15 муниципальных программ. Информация об утверждении и внесении изменений в муниципальные программы приведена в таблице 1.</w:t>
      </w:r>
    </w:p>
    <w:p w14:paraId="13CC030E" w14:textId="3C6BE003" w:rsidR="00F51314" w:rsidRDefault="00531406" w:rsidP="00531406">
      <w:pPr>
        <w:widowControl w:val="0"/>
        <w:tabs>
          <w:tab w:val="left" w:pos="23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ADF035C" w14:textId="77777777" w:rsidR="00531406" w:rsidRDefault="00531406" w:rsidP="00531406">
      <w:pPr>
        <w:widowControl w:val="0"/>
        <w:tabs>
          <w:tab w:val="left" w:pos="2370"/>
        </w:tabs>
        <w:ind w:firstLine="709"/>
        <w:jc w:val="both"/>
        <w:rPr>
          <w:sz w:val="26"/>
          <w:szCs w:val="26"/>
        </w:rPr>
      </w:pPr>
    </w:p>
    <w:p w14:paraId="715816D6" w14:textId="77777777" w:rsidR="00F51314" w:rsidRDefault="00F51314" w:rsidP="00531406">
      <w:pPr>
        <w:widowControl w:val="0"/>
        <w:tabs>
          <w:tab w:val="left" w:pos="1134"/>
          <w:tab w:val="left" w:pos="1701"/>
        </w:tabs>
        <w:ind w:left="1276" w:hanging="1276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Таблица 1. Сведения об утверждении муниципальных программ Виноградовского муниципального округа и внесение изменений в них в 2025 году</w:t>
      </w:r>
    </w:p>
    <w:p w14:paraId="5B710C6C" w14:textId="77777777" w:rsidR="00F51314" w:rsidRDefault="00F51314" w:rsidP="00531406">
      <w:pPr>
        <w:widowControl w:val="0"/>
        <w:tabs>
          <w:tab w:val="left" w:pos="1134"/>
          <w:tab w:val="left" w:pos="1701"/>
        </w:tabs>
        <w:ind w:left="1276" w:hanging="1276"/>
        <w:contextualSpacing/>
        <w:rPr>
          <w:color w:val="FF0000"/>
          <w:sz w:val="26"/>
          <w:szCs w:val="26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501"/>
        <w:gridCol w:w="1700"/>
        <w:gridCol w:w="2699"/>
      </w:tblGrid>
      <w:tr w:rsidR="00F51314" w14:paraId="0A760751" w14:textId="77777777" w:rsidTr="00531406">
        <w:trPr>
          <w:cantSplit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F66EAB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04B04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AE1CC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об утверждении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C52700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о внесении изменений</w:t>
            </w:r>
          </w:p>
        </w:tc>
      </w:tr>
    </w:tbl>
    <w:p w14:paraId="6D035982" w14:textId="77777777" w:rsidR="00F51314" w:rsidRDefault="00F51314" w:rsidP="00531406">
      <w:pPr>
        <w:widowControl w:val="0"/>
        <w:tabs>
          <w:tab w:val="left" w:pos="1134"/>
          <w:tab w:val="left" w:pos="1701"/>
        </w:tabs>
        <w:ind w:left="1276" w:hanging="1276"/>
        <w:contextualSpacing/>
        <w:rPr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501"/>
        <w:gridCol w:w="1700"/>
        <w:gridCol w:w="2699"/>
      </w:tblGrid>
      <w:tr w:rsidR="00F51314" w14:paraId="514096BE" w14:textId="77777777" w:rsidTr="00531406">
        <w:trPr>
          <w:cantSplit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BB13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A2A4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4625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C7BE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F51314" w14:paraId="155FA97F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E53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E5CC9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Энергосбережение и повышение энергетической эффективности Виноградовского муниципального округа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A35A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31.03.2022 № 82-па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92F1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51314" w14:paraId="74FEBD91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62C7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42446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Чистая вода в Виноградовском муниципальном округе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06BD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24.12.2021 </w:t>
            </w:r>
          </w:p>
          <w:p w14:paraId="3FF706B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37-па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062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51314" w14:paraId="7C87A7A7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B5FF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E1E24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Формирование современной городской среды в Виноградовском муниципальном округе Архангельской области на </w:t>
            </w:r>
            <w:r>
              <w:rPr>
                <w:sz w:val="24"/>
                <w:szCs w:val="24"/>
              </w:rPr>
              <w:t>2022 – 2030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70B9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30.12.2021 </w:t>
            </w:r>
          </w:p>
          <w:p w14:paraId="484488C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55-па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F395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17 апреля 2025 года № 56-па</w:t>
            </w:r>
          </w:p>
        </w:tc>
      </w:tr>
      <w:tr w:rsidR="00F51314" w14:paraId="24FD96A6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7A4D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B6043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 образования в Виноградовском муниципальном округе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8BEE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27.12.2021 № 41-па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EE5B" w14:textId="77777777" w:rsidR="00531406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26 февраля 2025 года № 27-па, </w:t>
            </w:r>
          </w:p>
          <w:p w14:paraId="0071B371" w14:textId="23735DB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15 октября 2025 года № 133-па</w:t>
            </w:r>
          </w:p>
        </w:tc>
      </w:tr>
      <w:tr w:rsidR="00F51314" w14:paraId="5B09D5C0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9124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021ED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 физической культуры и спорта на территории Виноградовского муниципального округа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24C4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13.12.2021 № 8-па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1E5D" w14:textId="02D65390" w:rsidR="00531406" w:rsidRPr="00A51117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A51117">
              <w:rPr>
                <w:color w:val="000000" w:themeColor="text1"/>
                <w:sz w:val="24"/>
                <w:szCs w:val="24"/>
              </w:rPr>
              <w:t xml:space="preserve">от 27 января 2025 года № 8-па, </w:t>
            </w:r>
            <w:r w:rsidR="0060443B" w:rsidRPr="00A51117">
              <w:rPr>
                <w:color w:val="000000" w:themeColor="text1"/>
                <w:sz w:val="24"/>
                <w:szCs w:val="24"/>
              </w:rPr>
              <w:t>от 10 октября 2025 года № 130-па,</w:t>
            </w:r>
          </w:p>
          <w:p w14:paraId="17E5841C" w14:textId="526AC75D" w:rsidR="00F51314" w:rsidRPr="00A51117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A51117">
              <w:rPr>
                <w:color w:val="000000" w:themeColor="text1"/>
                <w:sz w:val="24"/>
                <w:szCs w:val="24"/>
              </w:rPr>
              <w:t>от 16 октября 2025 года № 135-па</w:t>
            </w:r>
          </w:p>
        </w:tc>
      </w:tr>
      <w:tr w:rsidR="00F51314" w14:paraId="415EC48D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A0DB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BE5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Культура Виноградовского муниципального округа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E14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30.12.2021 № 61-па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50A09" w14:textId="02DA9C76" w:rsidR="00F51314" w:rsidRPr="00A51117" w:rsidRDefault="0060443B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A51117">
              <w:rPr>
                <w:color w:val="000000" w:themeColor="text1"/>
                <w:sz w:val="24"/>
                <w:szCs w:val="24"/>
              </w:rPr>
              <w:t>от 09 октября 2025 года № 129-па</w:t>
            </w:r>
          </w:p>
        </w:tc>
      </w:tr>
      <w:tr w:rsidR="00F51314" w14:paraId="7B680D9A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216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A2207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Молодежь Виноградовского муниципального округа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085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23.12.2021 № 32-па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4A20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10 сентября 2025 года № 113-па </w:t>
            </w:r>
          </w:p>
        </w:tc>
      </w:tr>
      <w:tr w:rsidR="00F51314" w14:paraId="661E70F6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EB5D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04B3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Повышение безопасности дорожного движения в Виноградовском муниципальном округе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09B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20.12.2021 № 28-па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7A448" w14:textId="156B793D" w:rsidR="00531406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22 апреля 2025 года № 58-па</w:t>
            </w:r>
          </w:p>
          <w:p w14:paraId="2C697E49" w14:textId="6B72059A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1314" w14:paraId="0FEAF3A0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08CC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5BD1C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Охрана окружающей среды и обеспечение экологической безопасности в Виноградовском муниципальном округе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4969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23.12.2021 № 33-па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1FA4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51314" w14:paraId="7A21B18A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0EA5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ABB56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Комплексное развитие сельских территорий Виноградовского муниципального округа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1A0C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20.12.2021  </w:t>
            </w:r>
          </w:p>
          <w:p w14:paraId="763166D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25-па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2B4D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03 февраля 2025 года № 14-па</w:t>
            </w:r>
          </w:p>
        </w:tc>
      </w:tr>
      <w:tr w:rsidR="00F51314" w14:paraId="3984B665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4F5D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0D81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 транспортной и дорожной инфраструктуры в Виноградовском муниципальном округе Архангельской области в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7EF3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27.12.2021  </w:t>
            </w:r>
          </w:p>
          <w:p w14:paraId="3670292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42-па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6BA46" w14:textId="2F4ED0BB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18 апреля 2025 года № 57-па</w:t>
            </w:r>
          </w:p>
        </w:tc>
      </w:tr>
      <w:tr w:rsidR="00F51314" w14:paraId="0025371D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6058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C94B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Защита населения и территорий Виноградовского муниципального округа Архангельской области от чрезвычайных ситуаций, обеспечения пожарной безопасности и безопасности людей на водных объектах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9F84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23.12.2021  </w:t>
            </w:r>
          </w:p>
          <w:p w14:paraId="3E36477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31-па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D361C" w14:textId="77777777" w:rsidR="00531406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30 января 2025 года № 10-па, </w:t>
            </w:r>
          </w:p>
          <w:p w14:paraId="18F70C72" w14:textId="77777777" w:rsidR="00531406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04 июля 2025 года №</w:t>
            </w:r>
            <w:r w:rsidR="00531406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 xml:space="preserve">84-па, </w:t>
            </w:r>
          </w:p>
          <w:p w14:paraId="43612069" w14:textId="52A78EF2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07 октября 2025 года № 128-па </w:t>
            </w:r>
          </w:p>
        </w:tc>
      </w:tr>
      <w:tr w:rsidR="00F51314" w14:paraId="76B1772D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FF44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B3019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Информатизация органов местного самоуправления и подведомственных учреждений Виноградовского муниципального округа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0EAF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30.12.2021  </w:t>
            </w:r>
          </w:p>
          <w:p w14:paraId="7A824B2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60-па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8D67C" w14:textId="590D79A3" w:rsidR="00531406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14 февраля 2025 года № 18-па</w:t>
            </w:r>
            <w:r w:rsidRPr="00A5111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2731A" w:rsidRPr="00A51117">
              <w:rPr>
                <w:color w:val="000000" w:themeColor="text1"/>
                <w:sz w:val="24"/>
                <w:szCs w:val="24"/>
              </w:rPr>
              <w:t>от 09 апреля 2025 года № 51-па,</w:t>
            </w:r>
          </w:p>
          <w:p w14:paraId="78AFF474" w14:textId="77777777" w:rsidR="00531406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04 июля 2025 года №</w:t>
            </w:r>
            <w:r w:rsidR="00531406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 xml:space="preserve">83-па, </w:t>
            </w:r>
          </w:p>
          <w:p w14:paraId="738955E7" w14:textId="2311B094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30 декабря 2025 года № 172-па</w:t>
            </w:r>
          </w:p>
        </w:tc>
      </w:tr>
      <w:tr w:rsidR="00F51314" w14:paraId="11FC2C54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7B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746BF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 кадрового потенциала муниципальных бюджетных образовательных учреждений в Виноградовском муниципальном округе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2037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05.03.2022  </w:t>
            </w:r>
          </w:p>
          <w:p w14:paraId="7FBC1CF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59-па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052B" w14:textId="77777777" w:rsidR="00531406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14 января 2025 года № 2-па, </w:t>
            </w:r>
          </w:p>
          <w:p w14:paraId="6EB0DC31" w14:textId="27197BBF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16 мая 2025 года №</w:t>
            </w:r>
            <w:r w:rsidR="00531406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65-па</w:t>
            </w:r>
          </w:p>
        </w:tc>
      </w:tr>
      <w:tr w:rsidR="00F51314" w14:paraId="60048E71" w14:textId="77777777" w:rsidTr="00531406">
        <w:trPr>
          <w:cantSplit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54F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1D914" w14:textId="77777777" w:rsidR="00F51314" w:rsidRDefault="00F51314" w:rsidP="00531406">
            <w:pPr>
              <w:widowControl w:val="0"/>
              <w:ind w:left="-57" w:righ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 системы инициативного бюджетирования в Виноградовском муниципальном округе Архангельской области на 2022 – 2026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1C17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10.06.2022  </w:t>
            </w:r>
          </w:p>
          <w:p w14:paraId="3C06B21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153-па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BE6DD" w14:textId="706245FA" w:rsidR="00F51314" w:rsidRDefault="00F51314" w:rsidP="0032731A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 01 апреля 2025 года № 47-па</w:t>
            </w:r>
          </w:p>
        </w:tc>
      </w:tr>
    </w:tbl>
    <w:p w14:paraId="3F3D0EC0" w14:textId="77777777" w:rsidR="00047BCF" w:rsidRDefault="00047BCF" w:rsidP="00531406">
      <w:pPr>
        <w:widowControl w:val="0"/>
        <w:contextualSpacing/>
        <w:jc w:val="right"/>
        <w:rPr>
          <w:sz w:val="26"/>
          <w:szCs w:val="26"/>
        </w:rPr>
      </w:pPr>
    </w:p>
    <w:p w14:paraId="4D393D13" w14:textId="77777777" w:rsidR="00F51314" w:rsidRDefault="00F51314" w:rsidP="0053140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Сводный годовой доклад включает информацию:</w:t>
      </w:r>
    </w:p>
    <w:p w14:paraId="27E8CFC1" w14:textId="77777777" w:rsidR="00F51314" w:rsidRDefault="00F51314" w:rsidP="00531406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– о финансировании муниципальных программ в 2025 году (приложение № 1 к настоящему докладу);</w:t>
      </w:r>
    </w:p>
    <w:p w14:paraId="2976F9DA" w14:textId="77777777" w:rsidR="00F51314" w:rsidRDefault="00F51314" w:rsidP="00531406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– о реализации муниципальных программ в 2025 году (приложение № 2 к настоящему докладу).</w:t>
      </w:r>
    </w:p>
    <w:p w14:paraId="545BF8C2" w14:textId="77777777" w:rsidR="00F51314" w:rsidRDefault="00F51314" w:rsidP="00531406">
      <w:pPr>
        <w:widowControl w:val="0"/>
        <w:jc w:val="both"/>
        <w:rPr>
          <w:sz w:val="24"/>
          <w:szCs w:val="24"/>
        </w:rPr>
      </w:pPr>
    </w:p>
    <w:p w14:paraId="67631F23" w14:textId="77777777" w:rsidR="00F51314" w:rsidRDefault="00F51314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Сведения об основных результатах реализации </w:t>
      </w:r>
    </w:p>
    <w:p w14:paraId="60AE7ACC" w14:textId="77777777" w:rsidR="00F51314" w:rsidRDefault="00F51314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программ</w:t>
      </w:r>
    </w:p>
    <w:p w14:paraId="20A9D255" w14:textId="77777777" w:rsidR="00F51314" w:rsidRDefault="00F51314" w:rsidP="00531406">
      <w:pPr>
        <w:widowControl w:val="0"/>
        <w:jc w:val="center"/>
        <w:rPr>
          <w:b/>
          <w:bCs/>
          <w:sz w:val="24"/>
          <w:szCs w:val="24"/>
        </w:rPr>
      </w:pPr>
    </w:p>
    <w:p w14:paraId="2DF6C1C6" w14:textId="77777777" w:rsidR="00F51314" w:rsidRPr="00531406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1406">
        <w:rPr>
          <w:color w:val="000000"/>
          <w:sz w:val="26"/>
          <w:szCs w:val="26"/>
        </w:rPr>
        <w:t xml:space="preserve">По итогам 2025 года достигнуты следующие наиболее значимые результаты реализации муниципальных программ: </w:t>
      </w:r>
    </w:p>
    <w:p w14:paraId="6E7499ED" w14:textId="77777777" w:rsidR="00F51314" w:rsidRPr="00531406" w:rsidRDefault="00F51314" w:rsidP="00531406">
      <w:pPr>
        <w:pStyle w:val="12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В рамках реализации муниципальной программы «Развитие образования в Виноградовском муниципальном округе Архангельской области на 2022 – 2026 годы»:</w:t>
      </w:r>
    </w:p>
    <w:p w14:paraId="0A420081" w14:textId="77777777" w:rsidR="00F51314" w:rsidRPr="00531406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31406">
        <w:rPr>
          <w:sz w:val="26"/>
          <w:szCs w:val="26"/>
        </w:rPr>
        <w:t>– 3 учащихся, проживающих в пришкольном интернате обеспечены бесплатным горячим питанием;</w:t>
      </w:r>
    </w:p>
    <w:p w14:paraId="2119FB74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531406">
        <w:rPr>
          <w:sz w:val="26"/>
          <w:szCs w:val="26"/>
        </w:rPr>
        <w:t xml:space="preserve">– </w:t>
      </w:r>
      <w:r w:rsidRPr="00531406">
        <w:rPr>
          <w:sz w:val="26"/>
          <w:szCs w:val="26"/>
          <w:lang w:eastAsia="en-US"/>
        </w:rPr>
        <w:t xml:space="preserve">505 учащихся, </w:t>
      </w:r>
      <w:r w:rsidRPr="00531406">
        <w:rPr>
          <w:sz w:val="26"/>
          <w:szCs w:val="26"/>
        </w:rPr>
        <w:t>получающих</w:t>
      </w:r>
      <w:r>
        <w:rPr>
          <w:sz w:val="26"/>
          <w:szCs w:val="26"/>
        </w:rPr>
        <w:t xml:space="preserve"> начальное общее образование, обеспечены бесплатным горячим питанием;</w:t>
      </w:r>
    </w:p>
    <w:p w14:paraId="7CD05985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– обеспечение бесплатным горячим питанием льготных категорий учащихся школ 51 человек и 30 человек воспитанников детских садов;</w:t>
      </w:r>
    </w:p>
    <w:p w14:paraId="60072EFD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обеспечены бесплатным горячим питанием 47 человек учащихся школ и 35 человек воспитанники детских садов;</w:t>
      </w:r>
    </w:p>
    <w:p w14:paraId="0EA27A80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проведен ремонт в здании Рочегодской средней школы;</w:t>
      </w:r>
    </w:p>
    <w:p w14:paraId="0A424B22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проведен ремонт электропроводки в </w:t>
      </w:r>
      <w:proofErr w:type="spellStart"/>
      <w:r>
        <w:rPr>
          <w:sz w:val="26"/>
          <w:szCs w:val="26"/>
        </w:rPr>
        <w:t>Шидровской</w:t>
      </w:r>
      <w:proofErr w:type="spellEnd"/>
      <w:r>
        <w:rPr>
          <w:sz w:val="26"/>
          <w:szCs w:val="26"/>
        </w:rPr>
        <w:t xml:space="preserve"> основной школе;</w:t>
      </w:r>
    </w:p>
    <w:p w14:paraId="2C490788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приобретен морозильный ларь в МБОУ «Сельменьгская средняя школа»;</w:t>
      </w:r>
    </w:p>
    <w:p w14:paraId="08B2BE62" w14:textId="77777777" w:rsidR="00F51314" w:rsidRDefault="00F51314" w:rsidP="005314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 приобретены стенды для оформления рекреаций в МБОУ «Сельменьгская средняя школа»;</w:t>
      </w:r>
    </w:p>
    <w:p w14:paraId="4C3E5E23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проведена повторная госэкспертиза проектно-сметной документации по капитальному ремонту детского сада «Ручеек», филиал МБОУ «Рочегодская средняя школа»;</w:t>
      </w:r>
    </w:p>
    <w:p w14:paraId="0FAE48D3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проведена госэкспертиза проектно-сметной документации по капитальному ремонту спортивного зала МБОУ «Рочегодская средняя школа»;</w:t>
      </w:r>
    </w:p>
    <w:p w14:paraId="2C2C6D8B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выполнены услуги по осуществлению строительного контроля;</w:t>
      </w:r>
    </w:p>
    <w:p w14:paraId="3F732B63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проведена госэкспертиза проектно-сметной документации по капитальному ремонту МБОУ «Хетовская средняя школа»;</w:t>
      </w:r>
    </w:p>
    <w:p w14:paraId="40545027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проведены работы по изготовлению, монтажу и доставке вывеси МБОУ «Сельменьгская средняя школа»;</w:t>
      </w:r>
    </w:p>
    <w:p w14:paraId="7D93C42D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проведен капитальный ремонт МБОУ «Сельменьгская средняя школа»;</w:t>
      </w:r>
    </w:p>
    <w:p w14:paraId="28D9F4A6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приобретена новая мебель и оборудование;</w:t>
      </w:r>
    </w:p>
    <w:p w14:paraId="4C8B5959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проведение мероприятий по обеспечению деятельности советников директора по воспитанию и взаимодействию с детскими общественными </w:t>
      </w:r>
      <w:r w:rsidRPr="00531406">
        <w:rPr>
          <w:sz w:val="26"/>
          <w:szCs w:val="26"/>
        </w:rPr>
        <w:t>объединениями в общеобразовательных организациях;</w:t>
      </w:r>
    </w:p>
    <w:p w14:paraId="18EF8B65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– проведена летняя оздоровительная компания в лагерях с дневным пребыванием, оздоровлено 606 детей в летнюю смену и 212 детей в осеннею смену.</w:t>
      </w:r>
    </w:p>
    <w:p w14:paraId="38C34FEC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В рамках реализации муниципальной программы «Развитие физической культуры и спорта на территории Виноградовского муниципального округа Архангельской области на 2022 – 2026 годы» были реализованы следующие мероприятия:</w:t>
      </w:r>
    </w:p>
    <w:p w14:paraId="37DDED59" w14:textId="77777777" w:rsidR="00F51314" w:rsidRPr="00531406" w:rsidRDefault="00F51314" w:rsidP="00531406">
      <w:pPr>
        <w:widowControl w:val="0"/>
        <w:ind w:firstLine="709"/>
        <w:jc w:val="both"/>
        <w:rPr>
          <w:rFonts w:eastAsia="Dotum"/>
          <w:sz w:val="26"/>
          <w:szCs w:val="26"/>
        </w:rPr>
      </w:pPr>
      <w:r w:rsidRPr="00531406">
        <w:rPr>
          <w:sz w:val="26"/>
          <w:szCs w:val="26"/>
        </w:rPr>
        <w:t xml:space="preserve">– приняли участие и провели 39 физкультурно-спортивных мероприятия. 33 муниципального и 6 регионального уровня. </w:t>
      </w:r>
      <w:r w:rsidRPr="00531406">
        <w:rPr>
          <w:rFonts w:eastAsia="Dotum"/>
          <w:sz w:val="26"/>
          <w:szCs w:val="26"/>
        </w:rPr>
        <w:t>Наиболее крупными мероприятиями в спортивной жизни округа в 2025 году стали: «59-ые Беломорские игры» среди районов и округов Архангельской области – 8 место (19 команд районов и округов), 2 место – соревнования по спортивному рыболовству (зимнее первенство), 1 место соревнования по пляжному волейболу среди мужских команд;</w:t>
      </w:r>
    </w:p>
    <w:p w14:paraId="57E7364A" w14:textId="77777777" w:rsidR="00F51314" w:rsidRPr="00531406" w:rsidRDefault="00F51314" w:rsidP="00531406">
      <w:pPr>
        <w:widowControl w:val="0"/>
        <w:ind w:firstLine="709"/>
        <w:jc w:val="both"/>
        <w:rPr>
          <w:rFonts w:eastAsia="Dotum"/>
          <w:sz w:val="26"/>
          <w:szCs w:val="26"/>
        </w:rPr>
      </w:pPr>
      <w:r w:rsidRPr="00531406">
        <w:rPr>
          <w:sz w:val="26"/>
          <w:szCs w:val="26"/>
        </w:rPr>
        <w:t xml:space="preserve">– </w:t>
      </w:r>
      <w:r w:rsidRPr="00531406">
        <w:rPr>
          <w:rFonts w:eastAsia="Dotum"/>
          <w:sz w:val="26"/>
          <w:szCs w:val="26"/>
        </w:rPr>
        <w:t>традиционно проведены массовые спортивные праздники: «Лыжня России», «Кросс Нации»;</w:t>
      </w:r>
    </w:p>
    <w:p w14:paraId="5C1A8F3F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 xml:space="preserve">– приобретена наградная продукция в 2025 году, будет вручена победителям и призерам на проводимых соревнованиях по различным видам спорта на территории округа в 2025-2026 годах. </w:t>
      </w:r>
    </w:p>
    <w:p w14:paraId="01F63FFA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В рамках реализации муниципальной программы «Культура Виноградовского муниципального округа Архангельской области на 2022 – 2026 годы» проведены следующие мероприятия:</w:t>
      </w:r>
    </w:p>
    <w:p w14:paraId="5F01165C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sz w:val="26"/>
          <w:szCs w:val="26"/>
        </w:rPr>
        <w:t xml:space="preserve">– </w:t>
      </w:r>
      <w:r w:rsidRPr="00531406">
        <w:rPr>
          <w:rFonts w:ascii="Times New Roman" w:hAnsi="Times New Roman" w:cs="Times New Roman"/>
          <w:sz w:val="26"/>
          <w:szCs w:val="26"/>
        </w:rPr>
        <w:t>проведение цикла мероприятий, посвященных Дню Победы;</w:t>
      </w:r>
    </w:p>
    <w:p w14:paraId="47C3BEA3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sz w:val="26"/>
          <w:szCs w:val="26"/>
        </w:rPr>
        <w:t xml:space="preserve">– </w:t>
      </w:r>
      <w:r w:rsidRPr="00531406">
        <w:rPr>
          <w:rFonts w:ascii="Times New Roman" w:hAnsi="Times New Roman" w:cs="Times New Roman"/>
          <w:sz w:val="26"/>
          <w:szCs w:val="26"/>
        </w:rPr>
        <w:t>проведен форум мастеров;</w:t>
      </w:r>
    </w:p>
    <w:p w14:paraId="3B753D52" w14:textId="77777777" w:rsidR="00F51314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sz w:val="26"/>
          <w:szCs w:val="26"/>
        </w:rPr>
        <w:t xml:space="preserve">– </w:t>
      </w:r>
      <w:r w:rsidRPr="00531406">
        <w:rPr>
          <w:rFonts w:ascii="Times New Roman" w:hAnsi="Times New Roman" w:cs="Times New Roman"/>
          <w:sz w:val="26"/>
          <w:szCs w:val="26"/>
        </w:rPr>
        <w:t>проведен цикл мероприятий: «Семеновские гуляния», «День</w:t>
      </w:r>
      <w:r>
        <w:rPr>
          <w:rFonts w:ascii="Times New Roman" w:hAnsi="Times New Roman" w:cs="Times New Roman"/>
          <w:sz w:val="26"/>
          <w:szCs w:val="26"/>
        </w:rPr>
        <w:t xml:space="preserve"> молодежи», «Подведение итогов года», «Творческий Форум молодежи»;</w:t>
      </w:r>
    </w:p>
    <w:p w14:paraId="1BBE3EEB" w14:textId="77777777" w:rsidR="00F51314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проведены мероприятия: «День работника культуры и юбилей хора ветеранов КДЦ «Калинушка»;</w:t>
      </w:r>
    </w:p>
    <w:p w14:paraId="6C8085D3" w14:textId="77777777" w:rsidR="00F51314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мероприятия на комплектование книжных фондов и на подписку периодической печати;</w:t>
      </w:r>
    </w:p>
    <w:p w14:paraId="199AE24C" w14:textId="77777777" w:rsidR="00F51314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оплата коммунальных услуг специалистам учреждений культуры;</w:t>
      </w:r>
    </w:p>
    <w:p w14:paraId="65E82DC9" w14:textId="2CD1B037" w:rsidR="00F51314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повышение заработной платы муниципальных учреждений культуры в целях реализации Указа Президента </w:t>
      </w:r>
      <w:r w:rsidR="00531406" w:rsidRPr="00531406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731705B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lastRenderedPageBreak/>
        <w:t>В рамках реализации муниципальной программы «Молодежь Виноградовского муниципального округа Архангельской области на 2022 – 2026 годы» проведены следующие мероприятия:</w:t>
      </w:r>
    </w:p>
    <w:p w14:paraId="5EB021F5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– проведен Фестиваль детства и юности, день молодежи, мероприятие по подведению итогов года в сфере молодежной политики;</w:t>
      </w:r>
    </w:p>
    <w:p w14:paraId="2613981C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– трудоустроено 20 несовершеннолетних в учреждениях культуры и образования;</w:t>
      </w:r>
    </w:p>
    <w:p w14:paraId="58BF376C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– проведены муниципальные этапы военно-патриотической игры «Зарница 2.0».</w:t>
      </w:r>
    </w:p>
    <w:p w14:paraId="3ABE0E7D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ab/>
        <w:t>В 2025 году администрацией Виноградовского муниципального округа для обеспечения безаварийной работы объектов жилищно-коммунального хозяйства в рамках муниципальной программы «Энергосбережение и повышение энергетической эффективности Виноградовского муниципального округа Архангельской области на 2022 – 2026 годы</w:t>
      </w:r>
      <w:r w:rsidRPr="00531406">
        <w:rPr>
          <w:sz w:val="24"/>
          <w:szCs w:val="24"/>
        </w:rPr>
        <w:t>»</w:t>
      </w:r>
      <w:r w:rsidRPr="00531406">
        <w:rPr>
          <w:sz w:val="26"/>
          <w:szCs w:val="26"/>
        </w:rPr>
        <w:t xml:space="preserve"> проведены следующие работы: </w:t>
      </w:r>
    </w:p>
    <w:p w14:paraId="283EAC9A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– строительство тепловых сетей микрорайон Семеновский.</w:t>
      </w:r>
    </w:p>
    <w:p w14:paraId="07704599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В Виноградовском округе реализована муниципальная программа «Чистая вода в Виноградовском муниципальном округе Архангельской области на 2022 – 2026 годы»:</w:t>
      </w:r>
    </w:p>
    <w:p w14:paraId="792AB427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– ремонт водопроводных сетей п. Рочегда.</w:t>
      </w:r>
    </w:p>
    <w:p w14:paraId="764E377F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«Формирование современной городской среды в Виноградовском муниципальном округе Архангельской области на 2022 – 2030 годы» были выполнены следующие мероприятия:</w:t>
      </w:r>
    </w:p>
    <w:p w14:paraId="31B402BE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– устройство покрытия под мини-футбол (искусственная трава);</w:t>
      </w:r>
    </w:p>
    <w:p w14:paraId="61D9F363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– монтаж ограждения и сцены;</w:t>
      </w:r>
    </w:p>
    <w:p w14:paraId="015AF7EF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– фундамент для сцены;</w:t>
      </w:r>
    </w:p>
    <w:p w14:paraId="19E62C92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устройство линии освещения;</w:t>
      </w:r>
    </w:p>
    <w:p w14:paraId="2E489EFB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сбор и вывоз мусора, вывоз излишнего грунта, горизонтальная планировка территории.</w:t>
      </w:r>
    </w:p>
    <w:p w14:paraId="3307BC2B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_Hlk223097161"/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В Виноградовском округе реализована </w:t>
      </w:r>
      <w:bookmarkEnd w:id="0"/>
      <w:r w:rsidRPr="00531406">
        <w:rPr>
          <w:rFonts w:ascii="Times New Roman" w:hAnsi="Times New Roman" w:cs="Times New Roman"/>
          <w:sz w:val="26"/>
          <w:szCs w:val="26"/>
          <w:lang w:eastAsia="en-US"/>
        </w:rPr>
        <w:t>муниципальная программа «Развитие системы инициативного бюджетирования в Виноградовском муниципальном округе Архангельской области на 2022 – 2026 годы»:</w:t>
      </w:r>
    </w:p>
    <w:p w14:paraId="4ACA8990" w14:textId="1E4EF362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Объем финансирования на проведение конкурса инициативных проектов из областного бюджета составил 8 000 000 рублей, местный бюджет – 501 767,06</w:t>
      </w:r>
      <w:r w:rsidR="00531406">
        <w:rPr>
          <w:rFonts w:ascii="Times New Roman" w:hAnsi="Times New Roman" w:cs="Times New Roman"/>
          <w:sz w:val="26"/>
          <w:szCs w:val="26"/>
          <w:lang w:eastAsia="en-US"/>
        </w:rPr>
        <w:t> </w:t>
      </w:r>
      <w:r w:rsidRPr="00531406">
        <w:rPr>
          <w:rFonts w:ascii="Times New Roman" w:hAnsi="Times New Roman" w:cs="Times New Roman"/>
          <w:sz w:val="26"/>
          <w:szCs w:val="26"/>
          <w:lang w:eastAsia="en-US"/>
        </w:rPr>
        <w:t>рублей, финансовое выражение доли участия инициатора в проекте – 447 461,42 рублей.</w:t>
      </w:r>
    </w:p>
    <w:p w14:paraId="570C2387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 В 9 населенных пунктах Виноградовского округа было реализовано 17 инициативных проектов.</w:t>
      </w:r>
    </w:p>
    <w:p w14:paraId="07BBDBD8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По результатам проектов:</w:t>
      </w:r>
    </w:p>
    <w:p w14:paraId="4CEDB33A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1" w:name="_Hlk222397571"/>
      <w:r w:rsidRPr="00531406">
        <w:rPr>
          <w:rFonts w:ascii="Times New Roman" w:hAnsi="Times New Roman" w:cs="Times New Roman"/>
          <w:sz w:val="26"/>
          <w:szCs w:val="26"/>
        </w:rPr>
        <w:t>–</w:t>
      </w:r>
      <w:bookmarkEnd w:id="1"/>
      <w:r w:rsidRPr="00531406">
        <w:rPr>
          <w:rFonts w:ascii="Times New Roman" w:hAnsi="Times New Roman" w:cs="Times New Roman"/>
          <w:sz w:val="26"/>
          <w:szCs w:val="26"/>
        </w:rPr>
        <w:t xml:space="preserve"> </w:t>
      </w:r>
      <w:r w:rsidRPr="00531406">
        <w:rPr>
          <w:rFonts w:ascii="Times New Roman" w:hAnsi="Times New Roman" w:cs="Times New Roman"/>
          <w:sz w:val="26"/>
          <w:szCs w:val="26"/>
          <w:lang w:eastAsia="en-US"/>
        </w:rPr>
        <w:t>отремонтировано 2 дороги в п. Березник;</w:t>
      </w:r>
    </w:p>
    <w:p w14:paraId="56019608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установлено 9 опор освещения в д. Верхнее Чажестрово, 16 опор освещения на ул. Птицына в п. Березник, 8 опор освещения в п. Хетово;</w:t>
      </w:r>
    </w:p>
    <w:p w14:paraId="15E58235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– построено 2 уличные сцены в п. Березник и в д. Осиново;</w:t>
      </w:r>
    </w:p>
    <w:p w14:paraId="20C0E1CE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произведена реконструкция пожарного водоема в п. Рочегда;</w:t>
      </w:r>
    </w:p>
    <w:p w14:paraId="22A3584E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отремонтирован колодец в д. Слобода;</w:t>
      </w:r>
    </w:p>
    <w:p w14:paraId="6F7F7236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выполнены работы по перекрытию крыши в клубе в д. Моржегоры;</w:t>
      </w:r>
    </w:p>
    <w:p w14:paraId="074D8592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2" w:name="_Hlk222404148"/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</w:t>
      </w:r>
      <w:bookmarkEnd w:id="2"/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 выполнены работы по установке рулонных штор и закупке настольных игр в п. Березник;</w:t>
      </w:r>
    </w:p>
    <w:p w14:paraId="4409E092" w14:textId="0C64D02A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</w:rPr>
        <w:lastRenderedPageBreak/>
        <w:t xml:space="preserve">– </w:t>
      </w:r>
      <w:r w:rsidRPr="00531406">
        <w:rPr>
          <w:rFonts w:ascii="Times New Roman" w:hAnsi="Times New Roman" w:cs="Times New Roman"/>
          <w:sz w:val="26"/>
          <w:szCs w:val="26"/>
          <w:lang w:eastAsia="en-US"/>
        </w:rPr>
        <w:t>благоустройство 5 общественных территорий в п. Березник, п. Рочегда, п.</w:t>
      </w:r>
      <w:r w:rsidR="00531406">
        <w:rPr>
          <w:rFonts w:ascii="Times New Roman" w:hAnsi="Times New Roman" w:cs="Times New Roman"/>
          <w:sz w:val="26"/>
          <w:szCs w:val="26"/>
          <w:lang w:eastAsia="en-US"/>
        </w:rPr>
        <w:t> </w:t>
      </w:r>
      <w:r w:rsidRPr="00531406">
        <w:rPr>
          <w:rFonts w:ascii="Times New Roman" w:hAnsi="Times New Roman" w:cs="Times New Roman"/>
          <w:sz w:val="26"/>
          <w:szCs w:val="26"/>
          <w:lang w:eastAsia="en-US"/>
        </w:rPr>
        <w:t>Сельменьга.</w:t>
      </w:r>
    </w:p>
    <w:p w14:paraId="49F91329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Благодаря реализации муниципальной программы «Охрана окружающей среды и обеспечение экологической безопасности в Виноградовском муниципальном округе Архангельской области на 2022 – 2026 годы»:</w:t>
      </w:r>
    </w:p>
    <w:p w14:paraId="7360E8BA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в 2025 году проведение экологических субботников на территории Виноградовского муниципального округа – приняли участие 2,0 тыс. человек на территории более 12 населенных пунктов Виноградовского муниципального округа;</w:t>
      </w:r>
    </w:p>
    <w:p w14:paraId="67CD29CB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содержание мест (площадок) накопления твердых коммунальных отходов на территории Виноградовского муниципального округа (на территории округа установлено 358 площадок накопления и вывоза ТКО);</w:t>
      </w:r>
    </w:p>
    <w:p w14:paraId="44C94542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3" w:name="_Hlk222404444"/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</w:t>
      </w:r>
      <w:bookmarkEnd w:id="3"/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 ликвидация несанкционированных свалок на территории Виноградовского муниципального округа, ликвидировано 8 несанкционированных свалок;</w:t>
      </w:r>
    </w:p>
    <w:p w14:paraId="7872E01F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опубликование информационных материалов по вопросам экологии в СМИ освещалась на официальном сайте Виноградовского муниципального округа и в социальных сетях в Контакте, было размещено 8 публикаций на тему «Экология».</w:t>
      </w:r>
    </w:p>
    <w:p w14:paraId="6A0CFBB9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В рамках реализации муниципальной программы «Развитие транспортной и дорожной инфраструктуры в Виноградовском муниципальном округе Архангельской области в 2022 – 2026 годы» были выполнены мероприятия:</w:t>
      </w:r>
    </w:p>
    <w:p w14:paraId="0F21C8CB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</w:rPr>
        <w:t>– в 2025 году было утверждено 6 автобусных муниципальных маршрутов общего пользования на территории Виноградовского муниципального округа и количество автобусов, работающих на маршрутах общего пользования, осуществляли 6 автобусов;</w:t>
      </w:r>
    </w:p>
    <w:p w14:paraId="1E20CC65" w14:textId="344E057A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– оказание транспортных услуг по перевозке пассажиров по маршруту п.</w:t>
      </w:r>
      <w:r w:rsidR="00531406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531406">
        <w:rPr>
          <w:rFonts w:ascii="Times New Roman" w:hAnsi="Times New Roman" w:cs="Times New Roman"/>
          <w:sz w:val="26"/>
          <w:szCs w:val="26"/>
        </w:rPr>
        <w:t>Шошельцы</w:t>
      </w:r>
      <w:proofErr w:type="spellEnd"/>
      <w:r w:rsidRPr="00531406">
        <w:rPr>
          <w:rFonts w:ascii="Times New Roman" w:hAnsi="Times New Roman" w:cs="Times New Roman"/>
          <w:sz w:val="26"/>
          <w:szCs w:val="26"/>
        </w:rPr>
        <w:t xml:space="preserve"> - п. Сельменьга - п. </w:t>
      </w:r>
      <w:proofErr w:type="spellStart"/>
      <w:r w:rsidRPr="00531406">
        <w:rPr>
          <w:rFonts w:ascii="Times New Roman" w:hAnsi="Times New Roman" w:cs="Times New Roman"/>
          <w:sz w:val="26"/>
          <w:szCs w:val="26"/>
        </w:rPr>
        <w:t>Шошельцы</w:t>
      </w:r>
      <w:proofErr w:type="spellEnd"/>
      <w:r w:rsidRPr="00531406">
        <w:rPr>
          <w:rFonts w:ascii="Times New Roman" w:hAnsi="Times New Roman" w:cs="Times New Roman"/>
          <w:sz w:val="26"/>
          <w:szCs w:val="26"/>
        </w:rPr>
        <w:t>, выполнено 44 рейса на сумму 362,8</w:t>
      </w:r>
      <w:r w:rsidR="00531406">
        <w:rPr>
          <w:rFonts w:ascii="Times New Roman" w:hAnsi="Times New Roman" w:cs="Times New Roman"/>
          <w:sz w:val="26"/>
          <w:szCs w:val="26"/>
        </w:rPr>
        <w:t> </w:t>
      </w:r>
      <w:r w:rsidRPr="00531406">
        <w:rPr>
          <w:rFonts w:ascii="Times New Roman" w:hAnsi="Times New Roman" w:cs="Times New Roman"/>
          <w:sz w:val="26"/>
          <w:szCs w:val="26"/>
        </w:rPr>
        <w:t>тыс. руб.;</w:t>
      </w:r>
    </w:p>
    <w:p w14:paraId="6B4DFE74" w14:textId="77701F72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– оказание транспортных услуг по перевозке пассажиров по маршруту: д.</w:t>
      </w:r>
      <w:r w:rsidR="00531406">
        <w:rPr>
          <w:rFonts w:ascii="Times New Roman" w:hAnsi="Times New Roman" w:cs="Times New Roman"/>
          <w:sz w:val="26"/>
          <w:szCs w:val="26"/>
        </w:rPr>
        <w:t> </w:t>
      </w:r>
      <w:r w:rsidRPr="00531406">
        <w:rPr>
          <w:rFonts w:ascii="Times New Roman" w:hAnsi="Times New Roman" w:cs="Times New Roman"/>
          <w:sz w:val="26"/>
          <w:szCs w:val="26"/>
        </w:rPr>
        <w:t>Осиново – п. Воронцы – д. Осиново, выполнено 89 рейсов на сумму 532,2 тыс. руб.;</w:t>
      </w:r>
    </w:p>
    <w:p w14:paraId="2A279816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– протяженность автомобильных дорог местного значения, в отношении которых произведен текущий ремонт составило 9,0 км. дорог;</w:t>
      </w:r>
    </w:p>
    <w:p w14:paraId="4C0245DB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– организация транспортного обслуживания населения водным транспортом - содержание парома в п. Усть-Ваеньга;</w:t>
      </w:r>
    </w:p>
    <w:p w14:paraId="0E3EAF70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– в 2025 году приняли участие в конкурсе на предоставление субсидий бюджетам муниципальных районов, муниципальных округов, городских округов и городских поселений Архангельской области на софинансирование мероприятий по модернизации нерегулируемых пешеходных переходов, светофорных объектов и установке светофорных объектов, пешеходных ограждений на автомобильных дорогах общего пользования местного значения.</w:t>
      </w:r>
    </w:p>
    <w:p w14:paraId="15DD1D1A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406">
        <w:rPr>
          <w:rFonts w:ascii="Times New Roman" w:hAnsi="Times New Roman" w:cs="Times New Roman"/>
          <w:sz w:val="26"/>
          <w:szCs w:val="26"/>
        </w:rPr>
        <w:t>По результатам данного мероприятия выполнены работы по модернизации двух нерегулируемых пешеходных перехода, расположенных на автомобильной дороге общего пользования местного значения в п. Березник по ул. Хаджи Мурата и пер. Октябрьский, вблизи жилого дома № 44 и по улице Хаджи Мурата, вблизи жилого дома № 20 и детского сада «Катюша».</w:t>
      </w:r>
    </w:p>
    <w:p w14:paraId="5EB237E0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В рамках реализации муниципальной программы «Защита населения и территории Виноградовского муниципального округа Архангельской области от чрезвычайных ситуаций, обеспечения пожарной безопасности и безопасности людей на водных объектах на 2022 – 2026 годы»:</w:t>
      </w:r>
    </w:p>
    <w:p w14:paraId="76166683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– установлены автономные дымовые пожарные извещатели в 15 квартирах - мест проживания многодетных семей, состоящих на учете в органах социальной защиты населения;</w:t>
      </w:r>
    </w:p>
    <w:p w14:paraId="54679D22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4" w:name="_Hlk222410016"/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</w:t>
      </w:r>
      <w:bookmarkEnd w:id="4"/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 обеспечение работы ЕДДС;</w:t>
      </w:r>
    </w:p>
    <w:p w14:paraId="260410C6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в течение 2025 года производилась транспортировка 3 тел умерших граждан, не имеющих родственников, в морг специализированного лечебного учреждения для патологоанатомического вскрытия, судебно-медицинского исследования;</w:t>
      </w:r>
    </w:p>
    <w:p w14:paraId="0504333B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– в рамках программы проводились работы по обустройству минерализованной полосы в д. </w:t>
      </w:r>
      <w:proofErr w:type="spellStart"/>
      <w:r w:rsidRPr="00531406">
        <w:rPr>
          <w:rFonts w:ascii="Times New Roman" w:hAnsi="Times New Roman" w:cs="Times New Roman"/>
          <w:sz w:val="26"/>
          <w:szCs w:val="26"/>
          <w:lang w:eastAsia="en-US"/>
        </w:rPr>
        <w:t>Шастки</w:t>
      </w:r>
      <w:proofErr w:type="spellEnd"/>
      <w:r w:rsidRPr="00531406">
        <w:rPr>
          <w:rFonts w:ascii="Times New Roman" w:hAnsi="Times New Roman" w:cs="Times New Roman"/>
          <w:sz w:val="26"/>
          <w:szCs w:val="26"/>
          <w:lang w:eastAsia="en-US"/>
        </w:rPr>
        <w:t>, подверженного угрозе лесного пожара;</w:t>
      </w:r>
    </w:p>
    <w:p w14:paraId="0D2E13DC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– в рамках программы в период льдообразования на р. Северная Двина до открытия ледовых переправ на </w:t>
      </w:r>
      <w:proofErr w:type="spellStart"/>
      <w:r w:rsidRPr="00531406">
        <w:rPr>
          <w:rFonts w:ascii="Times New Roman" w:hAnsi="Times New Roman" w:cs="Times New Roman"/>
          <w:sz w:val="26"/>
          <w:szCs w:val="26"/>
          <w:lang w:eastAsia="en-US"/>
        </w:rPr>
        <w:t>аэроботе</w:t>
      </w:r>
      <w:proofErr w:type="spellEnd"/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 и снегоходе были оказаны транспортные услуги.</w:t>
      </w:r>
    </w:p>
    <w:p w14:paraId="3BBCA5F4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В рамках реализации муниципальной программы «Информатизация органов местного самоуправления Виноградовского муниципального округа Архангельской области на 2022 – 2026 годы»:</w:t>
      </w:r>
    </w:p>
    <w:p w14:paraId="4F3762F9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 – оплата </w:t>
      </w:r>
      <w:r w:rsidRPr="00531406">
        <w:rPr>
          <w:rFonts w:ascii="Times New Roman" w:hAnsi="Times New Roman" w:cs="Times New Roman"/>
          <w:sz w:val="26"/>
          <w:szCs w:val="26"/>
          <w:lang w:val="en-US" w:eastAsia="en-US"/>
        </w:rPr>
        <w:t>VK</w:t>
      </w:r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531406">
        <w:rPr>
          <w:rFonts w:ascii="Times New Roman" w:hAnsi="Times New Roman" w:cs="Times New Roman"/>
          <w:sz w:val="26"/>
          <w:szCs w:val="26"/>
          <w:lang w:val="en-US" w:eastAsia="en-US"/>
        </w:rPr>
        <w:t>WorkSpace</w:t>
      </w:r>
      <w:proofErr w:type="spellEnd"/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 (почта для домена </w:t>
      </w:r>
      <w:r w:rsidRPr="00531406">
        <w:rPr>
          <w:rFonts w:ascii="Times New Roman" w:hAnsi="Times New Roman" w:cs="Times New Roman"/>
          <w:sz w:val="26"/>
          <w:szCs w:val="26"/>
          <w:lang w:val="en-US" w:eastAsia="en-US"/>
        </w:rPr>
        <w:t>VK</w:t>
      </w:r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531406">
        <w:rPr>
          <w:rFonts w:ascii="Times New Roman" w:hAnsi="Times New Roman" w:cs="Times New Roman"/>
          <w:sz w:val="26"/>
          <w:szCs w:val="26"/>
          <w:lang w:val="en-US" w:eastAsia="en-US"/>
        </w:rPr>
        <w:t>WorkMail</w:t>
      </w:r>
      <w:proofErr w:type="spellEnd"/>
      <w:r w:rsidRPr="00531406">
        <w:rPr>
          <w:rFonts w:ascii="Times New Roman" w:hAnsi="Times New Roman" w:cs="Times New Roman"/>
          <w:sz w:val="26"/>
          <w:szCs w:val="26"/>
          <w:lang w:eastAsia="en-US"/>
        </w:rPr>
        <w:t>, право на использование);</w:t>
      </w:r>
    </w:p>
    <w:p w14:paraId="1ADCC26D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ежемесячная оплата Ростелеком за предоставленные услуги;</w:t>
      </w:r>
    </w:p>
    <w:p w14:paraId="221B8C84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ежемесячная оплата услуг по доставке корреспонденции спецсвязью;</w:t>
      </w:r>
    </w:p>
    <w:p w14:paraId="15EA7148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– оплата услуг связи д. </w:t>
      </w:r>
      <w:proofErr w:type="spellStart"/>
      <w:r w:rsidRPr="00531406">
        <w:rPr>
          <w:rFonts w:ascii="Times New Roman" w:hAnsi="Times New Roman" w:cs="Times New Roman"/>
          <w:sz w:val="26"/>
          <w:szCs w:val="26"/>
          <w:lang w:eastAsia="en-US"/>
        </w:rPr>
        <w:t>Уйта</w:t>
      </w:r>
      <w:proofErr w:type="spellEnd"/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, ежемесячная оплата Ростелеком за предоставленные услуги п. </w:t>
      </w:r>
      <w:proofErr w:type="spellStart"/>
      <w:r w:rsidRPr="00531406">
        <w:rPr>
          <w:rFonts w:ascii="Times New Roman" w:hAnsi="Times New Roman" w:cs="Times New Roman"/>
          <w:sz w:val="26"/>
          <w:szCs w:val="26"/>
          <w:lang w:eastAsia="en-US"/>
        </w:rPr>
        <w:t>Шошельцы</w:t>
      </w:r>
      <w:proofErr w:type="spellEnd"/>
      <w:r w:rsidRPr="00531406">
        <w:rPr>
          <w:rFonts w:ascii="Times New Roman" w:hAnsi="Times New Roman" w:cs="Times New Roman"/>
          <w:sz w:val="26"/>
          <w:szCs w:val="26"/>
          <w:lang w:eastAsia="en-US"/>
        </w:rPr>
        <w:t xml:space="preserve">, д. </w:t>
      </w:r>
      <w:proofErr w:type="spellStart"/>
      <w:r w:rsidRPr="00531406">
        <w:rPr>
          <w:rFonts w:ascii="Times New Roman" w:hAnsi="Times New Roman" w:cs="Times New Roman"/>
          <w:sz w:val="26"/>
          <w:szCs w:val="26"/>
          <w:lang w:eastAsia="en-US"/>
        </w:rPr>
        <w:t>Уйта</w:t>
      </w:r>
      <w:proofErr w:type="spellEnd"/>
      <w:r w:rsidRPr="00531406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14:paraId="5E089C04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В рамках реализации муниципальной программы «Развитие кадрового потенциала муниципальных бюджетных образовательных учреждений в Виноградовском муниципальном округе Архангельской области на 2022 – 2026 годы»:</w:t>
      </w:r>
    </w:p>
    <w:p w14:paraId="0B561C86" w14:textId="77777777" w:rsidR="00F51314" w:rsidRPr="00531406" w:rsidRDefault="00F51314" w:rsidP="00531406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1406">
        <w:rPr>
          <w:rFonts w:ascii="Times New Roman" w:hAnsi="Times New Roman" w:cs="Times New Roman"/>
          <w:sz w:val="26"/>
          <w:szCs w:val="26"/>
          <w:lang w:eastAsia="en-US"/>
        </w:rPr>
        <w:t>– осуществлялись выплаты стипендии 6 студентам, заключившим договор о целевом обучении с управлением образования Виноградовского муниципального округа, выплата материальной поддержки 6 студентам, заключившим договор о целевом обучении.</w:t>
      </w:r>
    </w:p>
    <w:p w14:paraId="0190F6B5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В рамках реализации муниципальной программы «Повышение безопасности дорожного движения в Виноградовском муниципальном округе Архангельской области на 2022 – 2026 годы»:</w:t>
      </w:r>
    </w:p>
    <w:p w14:paraId="31552FCF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– проведен районный конкурс юных инспекторов дорожного движения «Безопасное колесо».</w:t>
      </w:r>
    </w:p>
    <w:p w14:paraId="2C17D891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В рамках реализации муниципальной программы «Комплексное развитие сельских территорий Виноградовского муниципального округа Архангельской области на 2022 – 2026 годы»:</w:t>
      </w:r>
    </w:p>
    <w:p w14:paraId="29DBF2C7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– привлечен один участник. Жилищные условия улучшены путем покупки квартиры 66,6 кв.м.</w:t>
      </w:r>
    </w:p>
    <w:p w14:paraId="75FD920C" w14:textId="77777777" w:rsidR="00F51314" w:rsidRPr="00531406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 w:rsidRPr="00531406">
        <w:rPr>
          <w:sz w:val="26"/>
          <w:szCs w:val="26"/>
        </w:rPr>
        <w:t>В 2025 году финансировалось 15 муниципальных программ. Финансирование муниципальных программ отражено в таблице 2.</w:t>
      </w:r>
    </w:p>
    <w:p w14:paraId="05E0E862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</w:p>
    <w:p w14:paraId="5F29BF1F" w14:textId="77777777" w:rsidR="00531406" w:rsidRDefault="0053140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612367F" w14:textId="0361EF66" w:rsidR="00F51314" w:rsidRDefault="00F51314" w:rsidP="00531406">
      <w:pPr>
        <w:widowControl w:val="0"/>
        <w:ind w:left="1276" w:hanging="127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Таблица 2. Финансирование муниципальных программ Виноградовского муниципального округа в 2025 году</w:t>
      </w:r>
    </w:p>
    <w:p w14:paraId="2278D1FC" w14:textId="77777777" w:rsidR="00F51314" w:rsidRDefault="00F51314" w:rsidP="00531406">
      <w:pPr>
        <w:widowControl w:val="0"/>
        <w:jc w:val="both"/>
        <w:rPr>
          <w:sz w:val="18"/>
          <w:szCs w:val="1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88"/>
        <w:gridCol w:w="1498"/>
        <w:gridCol w:w="1340"/>
        <w:gridCol w:w="1979"/>
      </w:tblGrid>
      <w:tr w:rsidR="00F51314" w14:paraId="48560ABB" w14:textId="77777777" w:rsidTr="005314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1C697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7E26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85B59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по бюджету на 2025 год (с учетом изменений), тыс. рублей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4BE84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Исполнено, тыс. рублей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DCB8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расходования средств от планового объема финансирования в %</w:t>
            </w:r>
          </w:p>
        </w:tc>
      </w:tr>
    </w:tbl>
    <w:p w14:paraId="27E6781C" w14:textId="77777777" w:rsidR="00F51314" w:rsidRDefault="00F51314" w:rsidP="00531406">
      <w:pPr>
        <w:widowControl w:val="0"/>
        <w:jc w:val="both"/>
        <w:rPr>
          <w:sz w:val="2"/>
          <w:szCs w:val="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88"/>
        <w:gridCol w:w="1498"/>
        <w:gridCol w:w="1340"/>
        <w:gridCol w:w="1979"/>
      </w:tblGrid>
      <w:tr w:rsidR="00F51314" w14:paraId="77762A8B" w14:textId="77777777" w:rsidTr="00531406">
        <w:trPr>
          <w:cantSplit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8B4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437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0A4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64D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AA41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1314" w14:paraId="6DEB760E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19C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65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Энергосбережение и повышение энергетической эффективности Виноградовского муниципального округа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7BE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D6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1 101,0</w:t>
            </w:r>
          </w:p>
          <w:p w14:paraId="166659F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23E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2896A9EA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F91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A086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Чистая вода в Виноградовском муниципальном округе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54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AEA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E30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1C59F6F2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4C6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CF74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современной городской среды в Виноградовском муниципальном округе Архангельской области на 2022 – 2030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6C47" w14:textId="02E95D6E" w:rsidR="00F51314" w:rsidRPr="00A51117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>2 2</w:t>
            </w:r>
            <w:r w:rsidR="0032731A" w:rsidRPr="00A51117">
              <w:rPr>
                <w:sz w:val="24"/>
                <w:szCs w:val="24"/>
              </w:rPr>
              <w:t>20</w:t>
            </w:r>
            <w:r w:rsidRPr="00A51117">
              <w:rPr>
                <w:sz w:val="24"/>
                <w:szCs w:val="24"/>
              </w:rPr>
              <w:t>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E983" w14:textId="0DA768C7" w:rsidR="00F51314" w:rsidRPr="00A51117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>2 2</w:t>
            </w:r>
            <w:r w:rsidR="0032731A" w:rsidRPr="00A51117">
              <w:rPr>
                <w:sz w:val="24"/>
                <w:szCs w:val="24"/>
              </w:rPr>
              <w:t>20</w:t>
            </w:r>
            <w:r w:rsidRPr="00A51117">
              <w:rPr>
                <w:sz w:val="24"/>
                <w:szCs w:val="24"/>
              </w:rPr>
              <w:t>,1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1B0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46128FDB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711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3F25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образования в Виноградовском муниципальном округе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77E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133 607,7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F1A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132 108,4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67B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F51314" w14:paraId="49F743FE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A85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CF87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физической культуры и спорта на территории Виноградовского муниципального округа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3C6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AE8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8E0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30CE694A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34C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7C8C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Виноградовского муниципального округа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D5A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6 325,7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77B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6 325,7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527E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09C73A66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1A9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037A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 Виноградовского муниципального округа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131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6D4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929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299513C8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244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E393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безопасности дорожного движения в Виноградовском муниципальном округе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51F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9F0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DCB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4FAF3A04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A051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3A43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окружающей среды и обеспечение экологической безопасности в Виноградовском муниципальном округе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F954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2 398,4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CEF4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2 398,4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2C6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5157D486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9A0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9C19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развитие сельских территорий Виноградовского муниципального округа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277A" w14:textId="78288B47" w:rsidR="00F51314" w:rsidRPr="00A51117" w:rsidRDefault="0032731A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>925,6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363B" w14:textId="3860D99E" w:rsidR="00F51314" w:rsidRPr="00A51117" w:rsidRDefault="0032731A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>925,6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5724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5BB73513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E75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5D42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и дорожной инфраструктуры в Виноградовском муниципальном округе Архангельской области в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869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15 153,7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31F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15 131,5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764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F51314" w14:paraId="3B79DB4D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F03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77C7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территорий Виноградовского муниципального округа Архангельской области от чрезвычайных ситуаций, обеспечения пожарной безопасности и безопасности людей на водных объектах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C23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4 288,4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4C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4 206,3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347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F51314" w14:paraId="7CB179C4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EE8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0E9C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Информатизация органов местного самоуправления и подведомственных учреждений Виноградовского муниципального округа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2E6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9E1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1 106,0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468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F51314" w14:paraId="118784A0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5FA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1820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кадрового потенциала муниципальных бюджетных образовательных учреждений в Виноградовском муниципальном округе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8601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89F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434,3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912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F51314" w14:paraId="2DF7BCFB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A07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448F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системы инициативного бюджетирования в Виноградовском муниципальном округе Архангельской области на 2022 – 2026 годы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EC6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9 180,6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009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9 180,6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94E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004278DB" w14:textId="77777777" w:rsidTr="0053140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DF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D331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программам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DF4F" w14:textId="23FC4488" w:rsidR="00F51314" w:rsidRPr="00A51117" w:rsidRDefault="0032731A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>177 722,3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B1BD" w14:textId="261256D2" w:rsidR="00F51314" w:rsidRPr="00A51117" w:rsidRDefault="0032731A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>176 008,1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89E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</w:tbl>
    <w:p w14:paraId="468D04B0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</w:p>
    <w:p w14:paraId="2C1AF0CC" w14:textId="77777777" w:rsidR="00531406" w:rsidRDefault="00531406" w:rsidP="00531406">
      <w:pPr>
        <w:widowControl w:val="0"/>
        <w:ind w:firstLine="709"/>
        <w:jc w:val="both"/>
        <w:rPr>
          <w:sz w:val="26"/>
          <w:szCs w:val="26"/>
        </w:rPr>
      </w:pPr>
    </w:p>
    <w:p w14:paraId="62140D3A" w14:textId="77777777" w:rsidR="00F51314" w:rsidRDefault="00F51314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Сведения о выполнении мероприятий </w:t>
      </w:r>
    </w:p>
    <w:p w14:paraId="364C4E1A" w14:textId="77777777" w:rsidR="00F51314" w:rsidRDefault="00F51314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программ в 2025 году</w:t>
      </w:r>
    </w:p>
    <w:p w14:paraId="285D01BB" w14:textId="77777777" w:rsidR="00F51314" w:rsidRDefault="00F51314" w:rsidP="00531406">
      <w:pPr>
        <w:widowControl w:val="0"/>
        <w:jc w:val="both"/>
        <w:rPr>
          <w:sz w:val="24"/>
          <w:szCs w:val="24"/>
        </w:rPr>
      </w:pPr>
    </w:p>
    <w:p w14:paraId="131824F3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2025 году в рамках реализации муниципальных программ была запланирована реализация 64 мероприятий, 89 процентов из которых по итогам года были выполнены в запланированном объеме и в установленные сроки. Информация по степени выполнения мероприятий муниципальных программ приведена в таблице 3.</w:t>
      </w:r>
    </w:p>
    <w:p w14:paraId="204E32BB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</w:p>
    <w:p w14:paraId="7B5B8E0F" w14:textId="77777777" w:rsidR="00531406" w:rsidRDefault="0053140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2FCE91A" w14:textId="20947BBC" w:rsidR="00F51314" w:rsidRDefault="00F51314" w:rsidP="00531406">
      <w:pPr>
        <w:widowControl w:val="0"/>
        <w:ind w:left="1276" w:hanging="127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3. Рейтинг муниципальных программ по степени выполнения мероприятий в 2025 году</w:t>
      </w:r>
    </w:p>
    <w:p w14:paraId="6C5519DC" w14:textId="77777777" w:rsidR="00F51314" w:rsidRDefault="00F51314" w:rsidP="00531406">
      <w:pPr>
        <w:widowControl w:val="0"/>
        <w:ind w:left="1276" w:hanging="1276"/>
        <w:contextualSpacing/>
        <w:jc w:val="both"/>
        <w:rPr>
          <w:sz w:val="26"/>
          <w:szCs w:val="26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556"/>
        <w:gridCol w:w="879"/>
        <w:gridCol w:w="851"/>
        <w:gridCol w:w="992"/>
        <w:gridCol w:w="1558"/>
      </w:tblGrid>
      <w:tr w:rsidR="00F51314" w14:paraId="76D4B45D" w14:textId="77777777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0188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95F4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14:paraId="4F9868F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1E4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6735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выполненных мероприятий</w:t>
            </w:r>
          </w:p>
        </w:tc>
      </w:tr>
      <w:tr w:rsidR="00F51314" w14:paraId="469CE1C2" w14:textId="77777777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83E1B" w14:textId="77777777" w:rsidR="00F51314" w:rsidRDefault="00F51314" w:rsidP="0053140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3886C" w14:textId="77777777" w:rsidR="00F51314" w:rsidRDefault="00F51314" w:rsidP="0053140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55F52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запланировано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67639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253B4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невыполненных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208EA" w14:textId="77777777" w:rsidR="00F51314" w:rsidRDefault="00F51314" w:rsidP="00531406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0B8DA6EC" w14:textId="77777777" w:rsidR="00F51314" w:rsidRDefault="00F51314" w:rsidP="00531406">
      <w:pPr>
        <w:widowControl w:val="0"/>
        <w:jc w:val="both"/>
        <w:rPr>
          <w:sz w:val="2"/>
          <w:szCs w:val="2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556"/>
        <w:gridCol w:w="879"/>
        <w:gridCol w:w="851"/>
        <w:gridCol w:w="992"/>
        <w:gridCol w:w="1558"/>
      </w:tblGrid>
      <w:tr w:rsidR="00F51314" w14:paraId="43597283" w14:textId="77777777">
        <w:trPr>
          <w:cantSplit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5E3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0DF9" w14:textId="77777777" w:rsidR="00F51314" w:rsidRDefault="00F51314" w:rsidP="00531406">
            <w:pPr>
              <w:widowControl w:val="0"/>
              <w:ind w:left="-57" w:right="-85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CBB2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3505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D3FD" w14:textId="77777777" w:rsidR="00F51314" w:rsidRDefault="00F51314" w:rsidP="00531406">
            <w:pPr>
              <w:widowControl w:val="0"/>
              <w:ind w:left="-85" w:right="-85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5C3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F51314" w14:paraId="16BE8033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DED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8A04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Энергосбережение и повышение энергетической эффективности Виноградовского муниципального округа Архангельской области на 2022 – </w:t>
            </w:r>
          </w:p>
          <w:p w14:paraId="1A227FDE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14E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D70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241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C26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605651D8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E06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618C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Формирование современной городской среды в Виноградовском муниципальном округе Архангельской области на 2022 – 2030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366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526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27B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595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407C49E4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B33E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4150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 образования в Виноградовском муниципальном округе Архангельской области на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9A9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73E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67B4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09A1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7E903830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98F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9C69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 физической культуры и спорта на территории Виноградовского муниципального округа Архангельской области на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44F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2D0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F35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EDA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29494284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8F8E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4030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Молодежь Виноградовского муниципального округа Архангельской области на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1FD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7F7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2A0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767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F51314" w14:paraId="0D5109B9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DE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08CD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Охрана окружающей среды и обеспечение экологической безопасности в Виноградовском муниципальном округе Архангельской области на 2022 – </w:t>
            </w:r>
          </w:p>
          <w:p w14:paraId="670D5359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63F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8E8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35B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E22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3C2611E8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9B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A5F4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Комплексное развитие сельских территорий Виноградовского муниципального округа Архангельской области на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69D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369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7A54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ADF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052B85D2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D311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83A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Развитие транспортной и дорожной инфраструктуры в Виноградовском муниципальном округе Архангельской области в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C3A1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A0B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C92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872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</w:p>
        </w:tc>
      </w:tr>
      <w:tr w:rsidR="00F51314" w14:paraId="21825596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6CE1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D84A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Защита населения и территорий Виноградовского муниципального округа Архангельской области от чрезвычайных ситуаций, обеспечения пожарной безопасности и безопасности людей на водных объектах на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61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204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602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089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615FFE9D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0EF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11C5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Информатизация органов местного самоуправления и подведомственных учреждений Виноградовского муниципального округа Архангельской области на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659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467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4F2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F09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511D6608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AF7E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422D" w14:textId="77777777" w:rsidR="00F51314" w:rsidRDefault="00F51314" w:rsidP="00531406">
            <w:pPr>
              <w:widowControl w:val="0"/>
              <w:ind w:left="-57" w:right="-85"/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Развитие кадрового потенциала муниципальных бюджетных образовательных учреждений в Виноградовском муниципальном округе Архангельской области на 2022 – </w:t>
            </w:r>
          </w:p>
          <w:p w14:paraId="70FB842C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854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6B1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E09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EFA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56866662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199E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C501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Развитие системы инициативного бюджетирования в Виноградовском муниципальном округе Архангельской области на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5B8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262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DFF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D8B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0DF4357C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9F8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0DC1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bookmarkStart w:id="5" w:name="_Hlk224545973"/>
            <w:r>
              <w:rPr>
                <w:color w:val="000000" w:themeColor="text1"/>
                <w:sz w:val="24"/>
                <w:szCs w:val="24"/>
              </w:rPr>
              <w:t>Культура Виноградовского муниципального округа Архангельской области на 2022 – 2026 годы</w:t>
            </w:r>
            <w:bookmarkEnd w:id="5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8DE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0E7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18B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BEA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F51314" w14:paraId="1CDEFC2D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929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8A12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Чистая вода в Виноградовском муниципальном округе Архангельской области на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B11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0C41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F81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B2C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177299CB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097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E548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Повышение безопасности дорожного движения в Виноградовском муниципальном округе Архангельской области на 2022 – 2026 годы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BB9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982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D32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67D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F51314" w14:paraId="38762AA7" w14:textId="77777777">
        <w:trPr>
          <w:cantSplit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FC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90CA" w14:textId="77777777" w:rsidR="00F51314" w:rsidRDefault="00F51314" w:rsidP="00531406">
            <w:pPr>
              <w:widowControl w:val="0"/>
              <w:ind w:left="-57" w:right="-85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Итого по программам: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5A6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935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F80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D75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89</w:t>
            </w:r>
          </w:p>
        </w:tc>
      </w:tr>
    </w:tbl>
    <w:p w14:paraId="2A12B183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5DB42F8" w14:textId="39E1E4C8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 запланированные к реализации в 2025 году мероприятия выполнены в установленные сроки по 15 муниципальным программам, что говорит о высоком уровне планирования и контроля реализации программы со стороны ответственного исполнителя данных муниципальных программ.</w:t>
      </w:r>
    </w:p>
    <w:p w14:paraId="37A4FEE8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одной муниципальной программе выполнено 50 процентов запланированных мероприятий, по одной муниципальной программе – 60 процентов, по одной муниципальной программе – 80 процентов, по двенадцати муниципальным программам выполнено 100 процентов запланированных мероприятий.</w:t>
      </w:r>
    </w:p>
    <w:p w14:paraId="4FD3E9D0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муниципальной программе «Молодежь Виноградовского муниципального округа Архангельской области на 2022 – 2026 годы» не выполнены 2 мероприятия, </w:t>
      </w:r>
      <w:bookmarkStart w:id="6" w:name="_Hlk224546013"/>
      <w:r>
        <w:rPr>
          <w:sz w:val="26"/>
          <w:szCs w:val="26"/>
        </w:rPr>
        <w:t>ввиду отсутствия финансирования</w:t>
      </w:r>
      <w:bookmarkEnd w:id="6"/>
      <w:r>
        <w:rPr>
          <w:sz w:val="26"/>
          <w:szCs w:val="26"/>
        </w:rPr>
        <w:t>.</w:t>
      </w:r>
    </w:p>
    <w:p w14:paraId="0FBDC11C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муниципальной программе «Культура Виноградовского муниципального округа Архангельской области на 2022 – 2026 годы» не выполнено 4 мероприятия, ввиду отсутствия финансирования.</w:t>
      </w:r>
    </w:p>
    <w:p w14:paraId="7DA5FBE7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муниципальной программе «Развитие транспортной и дорожной инфраструктуры в Виноградовском муниципальном округе Архангельской области в 2022 – 2026 годы» не выполнено 1 мероприятие, в виду отсутствия финансирования.</w:t>
      </w:r>
    </w:p>
    <w:p w14:paraId="2994D785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53CE67D" w14:textId="77777777" w:rsidR="00531406" w:rsidRDefault="005314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0AD7AC89" w14:textId="0265C4D6" w:rsidR="00F51314" w:rsidRDefault="00F51314" w:rsidP="0053140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3. Сведения о степени соответствия </w:t>
      </w:r>
    </w:p>
    <w:p w14:paraId="0F02BBAB" w14:textId="77777777" w:rsidR="00F51314" w:rsidRDefault="00F51314" w:rsidP="0053140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установленных и достигнутых значений целевых </w:t>
      </w:r>
    </w:p>
    <w:p w14:paraId="76E655ED" w14:textId="77777777" w:rsidR="00F51314" w:rsidRDefault="00F51314" w:rsidP="0053140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показателей муниципальных программ</w:t>
      </w:r>
    </w:p>
    <w:p w14:paraId="7D7B57E2" w14:textId="77777777" w:rsidR="00F51314" w:rsidRDefault="00F51314" w:rsidP="00531406">
      <w:pPr>
        <w:widowControl w:val="0"/>
        <w:jc w:val="both"/>
        <w:rPr>
          <w:b/>
          <w:bCs/>
          <w:sz w:val="22"/>
          <w:szCs w:val="22"/>
        </w:rPr>
      </w:pPr>
    </w:p>
    <w:p w14:paraId="7FE783CA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расчете оценки эффективности реализации муниципальных программ по итогам 2025 года учитывалась степень достижения целевых показателей муниципальной программы в целом, отраженная в таблице 4. </w:t>
      </w:r>
    </w:p>
    <w:p w14:paraId="6FB7E4F9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 69 установленных целевых показателей муниципальных программ в 2025 году достигнуто 57 целевых показателя (82 процента).</w:t>
      </w:r>
    </w:p>
    <w:p w14:paraId="7CD829C0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BC6B05A" w14:textId="77777777" w:rsidR="00F51314" w:rsidRDefault="00F51314" w:rsidP="00531406">
      <w:pPr>
        <w:widowControl w:val="0"/>
        <w:ind w:left="1418" w:hanging="1418"/>
        <w:jc w:val="both"/>
        <w:rPr>
          <w:sz w:val="26"/>
          <w:szCs w:val="26"/>
        </w:rPr>
      </w:pPr>
      <w:r>
        <w:rPr>
          <w:sz w:val="26"/>
          <w:szCs w:val="26"/>
        </w:rPr>
        <w:t>Таблица 4. Сводная информация о достижении целевых показателей муниципальных программ Виноградовского муниципального округа за 2025 год</w:t>
      </w:r>
    </w:p>
    <w:p w14:paraId="404700A0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92"/>
        <w:gridCol w:w="851"/>
        <w:gridCol w:w="806"/>
        <w:gridCol w:w="1456"/>
      </w:tblGrid>
      <w:tr w:rsidR="00F51314" w14:paraId="09671B39" w14:textId="77777777">
        <w:trPr>
          <w:trHeight w:val="8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AA48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C6C96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293FA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B84D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A5101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достижения целевых показателей</w:t>
            </w:r>
          </w:p>
        </w:tc>
      </w:tr>
    </w:tbl>
    <w:p w14:paraId="538C1D84" w14:textId="77777777" w:rsidR="00F51314" w:rsidRDefault="00F51314" w:rsidP="00531406">
      <w:pPr>
        <w:widowControl w:val="0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92"/>
        <w:gridCol w:w="851"/>
        <w:gridCol w:w="806"/>
        <w:gridCol w:w="1456"/>
      </w:tblGrid>
      <w:tr w:rsidR="00F51314" w14:paraId="18D9F771" w14:textId="77777777">
        <w:trPr>
          <w:cantSplit/>
          <w:trHeight w:val="7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398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C5F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81B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61A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66D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51314" w14:paraId="3420D34D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64A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E96F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Энергосбережение и повышение энергетической эффективности Виноградовского муниципального округа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F28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2A5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50D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5E21A67A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007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F115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Чистая вода в Виноградовском муниципальном округе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854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5A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B99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385F7DA2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13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0915" w14:textId="0DD897BD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современной городской среды в Виноградовском муниципальном округе Архангельской области на 2022 – 20</w:t>
            </w:r>
            <w:r w:rsidR="00EF0744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312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E2A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2F4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66655A81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6F7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0A3C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образования в Виноградовском муниципальном округе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901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8D2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5BE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6F634897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E4B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6415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физической культуры и спорта на территории Виноградовского муниципального округа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344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2A1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9B9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63E3E7DE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C22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A218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Виноградовского муниципального округа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4E9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782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673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51314" w14:paraId="22E82F57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0F6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E7DD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 Виноградовского муниципального округа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F66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D31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CEE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51314" w14:paraId="1E94615B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D1A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E496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безопасности дорожного движения в Виноградовском муниципальном округе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1E1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84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4DA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0B7BBDFA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976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39B7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окружающей среды и обеспечение экологической безопасности в Виноградовском муниципальном округе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0AC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6FD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9FB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1E7145BA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C8A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AEA5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развитие сельских территорий Виноградовского муниципального округа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D31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3F4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ED5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2D372EF0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B49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7574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и дорожной инфраструктуры в Виноградовском муниципальном округе Архангельской области в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A03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EC8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7DF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51314" w14:paraId="07014C13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835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0F8D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территорий Виноградовского муниципального округа Архангельской области от чрезвычайных ситуаций, обеспечения пожарной безопасности и безопасности людей на водных объектах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77B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FCC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235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51314" w14:paraId="56E89BD1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205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50BF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Информатизация органов местного самоуправления и подведомственных учреждений Виноградовского муниципального округа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9BB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47C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486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09E00F6D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793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2598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кадрового потенциала муниципальных бюджетных образовательных учреждений в Виноградовском муниципальном округе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F50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2D2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B9F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F51314" w14:paraId="018A4239" w14:textId="777777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822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8C1A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системы инициативного бюджетирования в Виноградовском муниципальном округе Архангельской области на 2022 – 2026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800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C04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CDF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54CF2DE8" w14:textId="77777777" w:rsidR="00F51314" w:rsidRPr="00E41117" w:rsidRDefault="00F51314" w:rsidP="00531406">
      <w:pPr>
        <w:widowControl w:val="0"/>
        <w:ind w:left="1276" w:hanging="1276"/>
        <w:contextualSpacing/>
        <w:jc w:val="both"/>
        <w:rPr>
          <w:sz w:val="24"/>
          <w:szCs w:val="24"/>
        </w:rPr>
      </w:pPr>
    </w:p>
    <w:p w14:paraId="5EFA49F6" w14:textId="77777777" w:rsidR="00F51314" w:rsidRDefault="00F51314" w:rsidP="00531406">
      <w:pPr>
        <w:widowControl w:val="0"/>
        <w:tabs>
          <w:tab w:val="left" w:pos="993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Сведения об использовании </w:t>
      </w:r>
    </w:p>
    <w:p w14:paraId="42F45802" w14:textId="77777777" w:rsidR="00F51314" w:rsidRDefault="00F51314" w:rsidP="00531406">
      <w:pPr>
        <w:widowControl w:val="0"/>
        <w:tabs>
          <w:tab w:val="left" w:pos="993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бюджетных ассигнований и иных средств, направленных </w:t>
      </w:r>
    </w:p>
    <w:p w14:paraId="32E115F3" w14:textId="77777777" w:rsidR="00F51314" w:rsidRDefault="00F51314" w:rsidP="00531406">
      <w:pPr>
        <w:widowControl w:val="0"/>
        <w:tabs>
          <w:tab w:val="left" w:pos="993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реализацию муниципальных программ</w:t>
      </w:r>
    </w:p>
    <w:p w14:paraId="0013E139" w14:textId="77777777" w:rsidR="00F51314" w:rsidRPr="00E41117" w:rsidRDefault="00F51314" w:rsidP="00531406">
      <w:pPr>
        <w:widowControl w:val="0"/>
        <w:tabs>
          <w:tab w:val="left" w:pos="993"/>
        </w:tabs>
        <w:ind w:left="720"/>
        <w:jc w:val="both"/>
        <w:rPr>
          <w:b/>
          <w:bCs/>
          <w:sz w:val="24"/>
          <w:szCs w:val="24"/>
        </w:rPr>
      </w:pPr>
    </w:p>
    <w:p w14:paraId="15B4084C" w14:textId="77777777" w:rsidR="00F51314" w:rsidRDefault="00F51314" w:rsidP="00531406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Финансирование муниципальных программ Виноградовского муниципального округа за счет всех источников финансирования, тыс. рублей</w:t>
      </w:r>
    </w:p>
    <w:p w14:paraId="6CAE0AA4" w14:textId="77777777" w:rsidR="00F51314" w:rsidRPr="00E41117" w:rsidRDefault="00F51314" w:rsidP="00531406">
      <w:pPr>
        <w:widowControl w:val="0"/>
        <w:contextualSpacing/>
        <w:jc w:val="right"/>
        <w:rPr>
          <w:sz w:val="18"/>
          <w:szCs w:val="18"/>
        </w:rPr>
      </w:pPr>
    </w:p>
    <w:p w14:paraId="2D28F830" w14:textId="213942C4" w:rsidR="00F51314" w:rsidRDefault="00F51314" w:rsidP="00531406">
      <w:pPr>
        <w:widowControl w:val="0"/>
        <w:contextualSpacing/>
        <w:jc w:val="right"/>
        <w:rPr>
          <w:sz w:val="26"/>
          <w:szCs w:val="26"/>
        </w:rPr>
      </w:pPr>
      <w:r>
        <w:rPr>
          <w:noProof/>
        </w:rPr>
        <w:drawing>
          <wp:inline distT="0" distB="0" distL="0" distR="0" wp14:anchorId="2CC3252F" wp14:editId="55763698">
            <wp:extent cx="5819775" cy="2971800"/>
            <wp:effectExtent l="0" t="0" r="9525" b="0"/>
            <wp:docPr id="172340788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C8D044" w14:textId="77777777" w:rsidR="00F51314" w:rsidRDefault="00F51314" w:rsidP="00531406">
      <w:pPr>
        <w:widowControl w:val="0"/>
        <w:contextualSpacing/>
        <w:jc w:val="right"/>
        <w:rPr>
          <w:sz w:val="26"/>
          <w:szCs w:val="26"/>
        </w:rPr>
      </w:pPr>
    </w:p>
    <w:p w14:paraId="400A73CA" w14:textId="77777777" w:rsidR="00F51314" w:rsidRPr="00E41117" w:rsidRDefault="00F51314" w:rsidP="00531406">
      <w:pPr>
        <w:widowControl w:val="0"/>
        <w:contextualSpacing/>
        <w:jc w:val="right"/>
        <w:rPr>
          <w:sz w:val="16"/>
          <w:szCs w:val="16"/>
        </w:rPr>
      </w:pPr>
    </w:p>
    <w:p w14:paraId="03826D8C" w14:textId="77777777" w:rsidR="00F51314" w:rsidRDefault="00F51314" w:rsidP="00531406">
      <w:pPr>
        <w:widowControl w:val="0"/>
        <w:tabs>
          <w:tab w:val="left" w:pos="23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Плановый объем финансирования муниципальных программ за счет всех источников финансирования на 2025 год составил 179 847,7 тыс. рублей, фактический объем финансирования – 178 133,5 тыс. рублей. </w:t>
      </w:r>
    </w:p>
    <w:p w14:paraId="3DB147DC" w14:textId="309C85D7" w:rsidR="00F51314" w:rsidRDefault="00F51314" w:rsidP="00531406">
      <w:pPr>
        <w:widowControl w:val="0"/>
        <w:tabs>
          <w:tab w:val="left" w:pos="23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Основная доля расходов приходится на бюджетные средства (100 процентов), в том числе: средства федерального бюджета – (55 процентов); средства областного бюджета – (24 процента); средства бюджета Виноградовского муниципального округа – (19 процентов), средства внебюджетных источников (0,1 процент). Объем финансовых средств по видам бюджета отражен в таблице 5</w:t>
      </w:r>
      <w:r w:rsidR="00E41117">
        <w:rPr>
          <w:sz w:val="26"/>
          <w:szCs w:val="26"/>
        </w:rPr>
        <w:t>.</w:t>
      </w:r>
    </w:p>
    <w:p w14:paraId="551E9F02" w14:textId="77777777" w:rsidR="00F51314" w:rsidRDefault="00F51314" w:rsidP="00531406">
      <w:pPr>
        <w:widowControl w:val="0"/>
        <w:jc w:val="both"/>
        <w:rPr>
          <w:sz w:val="26"/>
          <w:szCs w:val="26"/>
        </w:rPr>
      </w:pPr>
    </w:p>
    <w:p w14:paraId="12C6F2A3" w14:textId="77777777" w:rsidR="00F51314" w:rsidRDefault="00F51314" w:rsidP="00531406">
      <w:pPr>
        <w:widowControl w:val="0"/>
        <w:tabs>
          <w:tab w:val="left" w:pos="2335"/>
        </w:tabs>
        <w:ind w:left="1276" w:hanging="127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 5. Объем финансовых средств, направленных на реализацию муниципальных программ Виноградовского муниципального округа в 2025 году</w:t>
      </w:r>
    </w:p>
    <w:p w14:paraId="4890DC2B" w14:textId="77777777" w:rsidR="00F51314" w:rsidRDefault="00F51314" w:rsidP="00531406">
      <w:pPr>
        <w:widowControl w:val="0"/>
        <w:tabs>
          <w:tab w:val="left" w:pos="2335"/>
        </w:tabs>
        <w:ind w:left="1276" w:hanging="1276"/>
        <w:jc w:val="both"/>
        <w:rPr>
          <w:bCs/>
          <w:sz w:val="26"/>
          <w:szCs w:val="26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2830"/>
        <w:gridCol w:w="2121"/>
        <w:gridCol w:w="1711"/>
        <w:gridCol w:w="2689"/>
      </w:tblGrid>
      <w:tr w:rsidR="00F51314" w14:paraId="1FE12DAD" w14:textId="77777777">
        <w:trPr>
          <w:tblHeader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4A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3FBF" w14:textId="730A3F1A" w:rsidR="00F51314" w:rsidRPr="00A51117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 xml:space="preserve">Предусмотрено </w:t>
            </w:r>
            <w:r w:rsidR="004F764B" w:rsidRPr="00A51117">
              <w:rPr>
                <w:sz w:val="24"/>
                <w:szCs w:val="24"/>
              </w:rPr>
              <w:t>сводной бюджетной росписью бюджета Виноградовского муниципального округа</w:t>
            </w:r>
            <w:r w:rsidRPr="00A51117">
              <w:rPr>
                <w:sz w:val="24"/>
                <w:szCs w:val="24"/>
              </w:rPr>
              <w:t xml:space="preserve"> на 2025 год, тыс. руб.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5483" w14:textId="77777777" w:rsidR="00F51314" w:rsidRPr="00A51117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>Израсходовано за 2025 год, тыс. руб.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DC1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расходования средств от планового объема финансирования на 2025 год, %</w:t>
            </w:r>
          </w:p>
        </w:tc>
      </w:tr>
      <w:tr w:rsidR="00F51314" w14:paraId="722B1115" w14:textId="77777777">
        <w:trPr>
          <w:cantSplit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13DA" w14:textId="77777777" w:rsidR="00F51314" w:rsidRDefault="00F51314" w:rsidP="00531406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490C" w14:textId="39814AEE" w:rsidR="00F51314" w:rsidRPr="00A51117" w:rsidRDefault="004F764B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>177 274,7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0357" w14:textId="7F8F487A" w:rsidR="00F51314" w:rsidRPr="00A51117" w:rsidRDefault="004F764B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A51117">
              <w:rPr>
                <w:sz w:val="24"/>
                <w:szCs w:val="24"/>
              </w:rPr>
              <w:t>175 560,5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DA0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F51314" w14:paraId="09496457" w14:textId="77777777">
        <w:trPr>
          <w:cantSplit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3FB9" w14:textId="77777777" w:rsidR="00F51314" w:rsidRDefault="00F51314" w:rsidP="00531406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880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5D1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3E0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1314" w14:paraId="0BC54170" w14:textId="77777777">
        <w:trPr>
          <w:cantSplit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0504" w14:textId="77777777" w:rsidR="00F51314" w:rsidRDefault="00F51314" w:rsidP="00531406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591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98 064,0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DEF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98 064,0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885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1A658B64" w14:textId="77777777">
        <w:trPr>
          <w:cantSplit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1D83" w14:textId="77777777" w:rsidR="00F51314" w:rsidRDefault="00F51314" w:rsidP="00531406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EA6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43 179,9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4E8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43 179,9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B52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1314" w14:paraId="04F7A194" w14:textId="77777777">
        <w:trPr>
          <w:cantSplit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4176" w14:textId="77777777" w:rsidR="00F51314" w:rsidRDefault="00F51314" w:rsidP="00531406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Виноградовского муниципального округа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264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36 030,8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616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34 316,6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184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14:paraId="674B134C" w14:textId="77777777" w:rsidR="00F51314" w:rsidRDefault="00F51314" w:rsidP="00531406">
      <w:pPr>
        <w:widowControl w:val="0"/>
        <w:tabs>
          <w:tab w:val="left" w:pos="2335"/>
        </w:tabs>
        <w:ind w:left="1276" w:hanging="1276"/>
        <w:jc w:val="both"/>
        <w:rPr>
          <w:bCs/>
          <w:sz w:val="26"/>
          <w:szCs w:val="26"/>
        </w:rPr>
      </w:pPr>
    </w:p>
    <w:p w14:paraId="25B8FD34" w14:textId="77777777" w:rsidR="00F51314" w:rsidRDefault="00F51314" w:rsidP="00531406">
      <w:pPr>
        <w:widowControl w:val="0"/>
        <w:tabs>
          <w:tab w:val="left" w:pos="23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эффективности расходования средств бюджета Виноградовского муниципального округа необходимо обратить внимание на своевременное распределение средств возникающей экономии для их использования в рамках иных программных мероприятий, нуждающихся в дополнительном финансировании. </w:t>
      </w:r>
    </w:p>
    <w:p w14:paraId="44D67993" w14:textId="77777777" w:rsidR="00F51314" w:rsidRDefault="00F51314" w:rsidP="00531406">
      <w:pPr>
        <w:widowControl w:val="0"/>
        <w:tabs>
          <w:tab w:val="left" w:pos="23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условиях дефицита средств бюджета Виноградовского муниципального округа одной из первоочередных задач становится привлечение на реализацию муниципальных программ средств из иных источников, в первую очередь – из федерального бюджета и областного бюджета.</w:t>
      </w:r>
    </w:p>
    <w:p w14:paraId="7302D364" w14:textId="77777777" w:rsidR="00F51314" w:rsidRDefault="00F51314" w:rsidP="00531406">
      <w:pPr>
        <w:widowControl w:val="0"/>
        <w:tabs>
          <w:tab w:val="left" w:pos="23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Виноградовский муниципальный округ принимает участие в реализации мероприятий государственных программ Архангельской области, Российской Федерации. </w:t>
      </w:r>
    </w:p>
    <w:p w14:paraId="4E749F1C" w14:textId="77777777" w:rsidR="00F51314" w:rsidRDefault="00F51314" w:rsidP="0053140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2025 году средства федерального бюджета привлекались в рамках реализации 4 муниципальных программ из 15 муниципальных программ (таблица 6).</w:t>
      </w:r>
    </w:p>
    <w:p w14:paraId="6B08D1B5" w14:textId="77777777" w:rsidR="00F51314" w:rsidRDefault="00F51314" w:rsidP="00531406">
      <w:pPr>
        <w:widowControl w:val="0"/>
        <w:jc w:val="both"/>
      </w:pPr>
    </w:p>
    <w:p w14:paraId="4C61F31B" w14:textId="77777777" w:rsidR="00F51314" w:rsidRDefault="00F51314" w:rsidP="00531406">
      <w:pPr>
        <w:widowControl w:val="0"/>
        <w:tabs>
          <w:tab w:val="left" w:pos="1701"/>
          <w:tab w:val="left" w:pos="2335"/>
        </w:tabs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>Таблица 6. Средства федерального бюджета, израсходованные в рамках муниципальных программ в 2025 году</w:t>
      </w:r>
    </w:p>
    <w:p w14:paraId="40A5596E" w14:textId="77777777" w:rsidR="00F51314" w:rsidRDefault="00F51314" w:rsidP="00531406">
      <w:pPr>
        <w:widowControl w:val="0"/>
        <w:tabs>
          <w:tab w:val="left" w:pos="2335"/>
        </w:tabs>
        <w:ind w:left="1276" w:hanging="1276"/>
        <w:jc w:val="both"/>
        <w:rPr>
          <w:bCs/>
          <w:sz w:val="26"/>
          <w:szCs w:val="2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4106"/>
      </w:tblGrid>
      <w:tr w:rsidR="00A51117" w14:paraId="1DBB5FC6" w14:textId="77777777" w:rsidTr="00A51117">
        <w:trPr>
          <w:cantSplit/>
          <w:trHeight w:val="56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07A" w14:textId="77777777" w:rsidR="00A51117" w:rsidRDefault="00A51117" w:rsidP="00531406">
            <w:pPr>
              <w:widowControl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3C6E" w14:textId="77777777" w:rsidR="00A51117" w:rsidRDefault="00A51117" w:rsidP="00531406">
            <w:pPr>
              <w:widowControl w:val="0"/>
              <w:snapToGrid w:val="0"/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22612" w14:textId="0FBA72A1" w:rsidR="00A51117" w:rsidRPr="00A51117" w:rsidRDefault="00A51117" w:rsidP="002A79DD">
            <w:pPr>
              <w:pStyle w:val="ConsPlusNonformat"/>
              <w:snapToGrid w:val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17">
              <w:rPr>
                <w:rFonts w:ascii="Times New Roman" w:hAnsi="Times New Roman" w:cs="Times New Roman"/>
                <w:sz w:val="24"/>
                <w:szCs w:val="24"/>
              </w:rPr>
              <w:t>Федеральный бюджет (тыс. руб.)</w:t>
            </w:r>
          </w:p>
        </w:tc>
      </w:tr>
      <w:tr w:rsidR="00A51117" w14:paraId="2CDD7AA3" w14:textId="77777777" w:rsidTr="00A51117">
        <w:trPr>
          <w:cantSplit/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E921" w14:textId="77777777" w:rsidR="00A51117" w:rsidRDefault="00A51117" w:rsidP="00531406">
            <w:pPr>
              <w:widowControl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819D" w14:textId="77777777" w:rsidR="00A51117" w:rsidRDefault="00A51117" w:rsidP="00531406">
            <w:pPr>
              <w:widowControl w:val="0"/>
              <w:snapToGri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современной городской среды в Виноградовском муниципальном округе Архангельской области на 2022-2030 годы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A70D" w14:textId="7A895462" w:rsidR="00A51117" w:rsidRPr="00A51117" w:rsidRDefault="00A51117" w:rsidP="0053140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17">
              <w:rPr>
                <w:rFonts w:ascii="Times New Roman" w:hAnsi="Times New Roman" w:cs="Times New Roman"/>
                <w:sz w:val="24"/>
                <w:szCs w:val="24"/>
              </w:rPr>
              <w:t>1 960,0</w:t>
            </w:r>
          </w:p>
        </w:tc>
      </w:tr>
      <w:tr w:rsidR="00A51117" w14:paraId="12BB7BA5" w14:textId="77777777" w:rsidTr="00A51117">
        <w:trPr>
          <w:cantSplit/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7BAF" w14:textId="77777777" w:rsidR="00A51117" w:rsidRDefault="00A51117" w:rsidP="00531406">
            <w:pPr>
              <w:widowControl w:val="0"/>
              <w:tabs>
                <w:tab w:val="left" w:pos="318"/>
              </w:tabs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274" w14:textId="77777777" w:rsidR="00A51117" w:rsidRDefault="00A51117" w:rsidP="00531406">
            <w:pPr>
              <w:widowControl w:val="0"/>
              <w:tabs>
                <w:tab w:val="left" w:pos="318"/>
              </w:tabs>
              <w:snapToGri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образования в Виноградовском муниципальном округе Архангельской области на 2022 – 2026 годы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C7A" w14:textId="567B2707" w:rsidR="00A51117" w:rsidRPr="00A51117" w:rsidRDefault="00A51117" w:rsidP="0053140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17">
              <w:rPr>
                <w:rFonts w:ascii="Times New Roman" w:hAnsi="Times New Roman" w:cs="Times New Roman"/>
                <w:sz w:val="24"/>
                <w:szCs w:val="24"/>
              </w:rPr>
              <w:t>95 751,5</w:t>
            </w:r>
          </w:p>
        </w:tc>
      </w:tr>
      <w:tr w:rsidR="00A51117" w14:paraId="5DEC1DD1" w14:textId="77777777" w:rsidTr="00A51117">
        <w:trPr>
          <w:cantSplit/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1E37" w14:textId="77777777" w:rsidR="00A51117" w:rsidRDefault="00A51117" w:rsidP="00531406">
            <w:pPr>
              <w:widowControl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0370" w14:textId="77777777" w:rsidR="00A51117" w:rsidRDefault="00A51117" w:rsidP="00531406">
            <w:pPr>
              <w:widowControl w:val="0"/>
              <w:snapToGri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Виноградовского муниципального округа Архангельской области на 2022 – 2026 годы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BFEA" w14:textId="6D32BDEE" w:rsidR="00A51117" w:rsidRPr="00A51117" w:rsidRDefault="00A51117" w:rsidP="0053140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17">
              <w:rPr>
                <w:rFonts w:ascii="Times New Roman" w:hAnsi="Times New Roman" w:cs="Times New Roman"/>
                <w:sz w:val="24"/>
                <w:szCs w:val="24"/>
              </w:rPr>
              <w:t>174,6</w:t>
            </w:r>
          </w:p>
        </w:tc>
      </w:tr>
      <w:tr w:rsidR="00A51117" w14:paraId="78D115B5" w14:textId="77777777" w:rsidTr="00A51117">
        <w:trPr>
          <w:cantSplit/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C267" w14:textId="77777777" w:rsidR="00A51117" w:rsidRDefault="00A51117" w:rsidP="00531406">
            <w:pPr>
              <w:widowControl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D457" w14:textId="77777777" w:rsidR="00A51117" w:rsidRDefault="00A51117" w:rsidP="00531406">
            <w:pPr>
              <w:widowControl w:val="0"/>
              <w:snapToGri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развитие сельских территорий Виноградовского муниципального округа Архангельской области на 2022 – 2026 годы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0A20" w14:textId="689DC774" w:rsidR="00A51117" w:rsidRPr="00A51117" w:rsidRDefault="00A51117" w:rsidP="0053140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17"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A51117" w14:paraId="6ED398B3" w14:textId="77777777" w:rsidTr="00A51117">
        <w:trPr>
          <w:cantSplit/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C7C7" w14:textId="3147A2F8" w:rsidR="00A51117" w:rsidRDefault="00A51117" w:rsidP="00531406">
            <w:pPr>
              <w:widowControl w:val="0"/>
              <w:snapToGrid w:val="0"/>
              <w:ind w:left="-57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BE9E" w14:textId="0E0656F7" w:rsidR="00A51117" w:rsidRPr="00A51117" w:rsidRDefault="00A51117" w:rsidP="00531406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117">
              <w:rPr>
                <w:rFonts w:ascii="Times New Roman" w:hAnsi="Times New Roman" w:cs="Times New Roman"/>
                <w:bCs/>
                <w:sz w:val="24"/>
                <w:szCs w:val="24"/>
              </w:rPr>
              <w:t>98 064,0</w:t>
            </w:r>
          </w:p>
        </w:tc>
      </w:tr>
    </w:tbl>
    <w:p w14:paraId="7C7B81D0" w14:textId="77777777" w:rsidR="00F51314" w:rsidRDefault="00F51314" w:rsidP="00531406">
      <w:pPr>
        <w:widowControl w:val="0"/>
        <w:tabs>
          <w:tab w:val="left" w:pos="2335"/>
        </w:tabs>
        <w:ind w:left="1276" w:hanging="1276"/>
        <w:jc w:val="both"/>
        <w:rPr>
          <w:bCs/>
          <w:sz w:val="26"/>
          <w:szCs w:val="26"/>
        </w:rPr>
      </w:pPr>
    </w:p>
    <w:p w14:paraId="254D98B5" w14:textId="77777777" w:rsidR="00F51314" w:rsidRDefault="00F51314" w:rsidP="0053140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Сведения об оценке эффективности реализации</w:t>
      </w:r>
    </w:p>
    <w:p w14:paraId="2CE81EDD" w14:textId="77777777" w:rsidR="00F51314" w:rsidRDefault="00F51314" w:rsidP="0053140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программ</w:t>
      </w:r>
    </w:p>
    <w:p w14:paraId="5FF4C638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C654C8D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повышения эффективности реализации муниципальных программ, руководителям структурных подразделений администрации Виноградовского муниципального округа, осуществляющих деятельность по реализации муниципальных программ, рекомендуется уделять особое внимание контролю за процессом реализации муниципальных программ.</w:t>
      </w:r>
    </w:p>
    <w:p w14:paraId="6536A0E0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 итогам 2025 года </w:t>
      </w:r>
      <w:r>
        <w:rPr>
          <w:sz w:val="26"/>
          <w:szCs w:val="26"/>
        </w:rPr>
        <w:t>эффективность реализации 12 муниципальных программ была признана высокой (оценка эффективности составила не менее 90 баллов), 1 муниципальная программа – средней (оценка эффективности составила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не менее  80), 2 муниципальные программы – удовлетворительной (оценка эффективности составила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не менее 70).</w:t>
      </w:r>
    </w:p>
    <w:p w14:paraId="7BC6A18A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Проведенная оценка эффективности реализации муниципальных программ позволила выявить эффективно и неэффективно реализуемые мероприятия и определить основные направления деятельности структурных подразделений администрации Виноградовского муниципального округа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корректировке муниципальных программ в целях повышения эффективности реализации программ. Оценка эффективности муниципальных программ в 2025 году приведена в таблице 7.</w:t>
      </w:r>
    </w:p>
    <w:p w14:paraId="0E30281E" w14:textId="77777777" w:rsidR="00F51314" w:rsidRDefault="00F51314" w:rsidP="00531406">
      <w:pPr>
        <w:widowControl w:val="0"/>
        <w:jc w:val="both"/>
        <w:rPr>
          <w:sz w:val="26"/>
          <w:szCs w:val="26"/>
        </w:rPr>
      </w:pPr>
    </w:p>
    <w:p w14:paraId="687FB979" w14:textId="77777777" w:rsidR="00F51314" w:rsidRDefault="00F51314" w:rsidP="0053140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Таблица 7. Оценка эффективности муниципальных программ в 2025 году</w:t>
      </w:r>
    </w:p>
    <w:p w14:paraId="06FB481A" w14:textId="77777777" w:rsidR="00F51314" w:rsidRDefault="00F51314" w:rsidP="00531406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38"/>
        <w:gridCol w:w="1273"/>
        <w:gridCol w:w="1322"/>
        <w:gridCol w:w="1258"/>
      </w:tblGrid>
      <w:tr w:rsidR="00F51314" w14:paraId="7367526D" w14:textId="77777777">
        <w:trPr>
          <w:cantSplit/>
          <w:tblHeader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CAD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26E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27C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показатель за 2025 год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02C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показатель за 2024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38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2025 год – 2024 год</w:t>
            </w:r>
          </w:p>
        </w:tc>
      </w:tr>
      <w:tr w:rsidR="00F51314" w14:paraId="5C3A807F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209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6BDF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Энергосбережение и повышение энергетической эффективности Виноградовского муниципального округа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2A5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489E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A18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</w:tr>
      <w:tr w:rsidR="00F51314" w14:paraId="1BAEC37C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7AC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FAAF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Чистая вода в Виноградовском муниципальном округе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F5F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289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58F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</w:t>
            </w:r>
          </w:p>
        </w:tc>
      </w:tr>
      <w:tr w:rsidR="00F51314" w14:paraId="53E0AE72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2CC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F276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Формирование современной городской среды в Виноградовском муниципальном округе Архангельской области на 2022 – 2030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71B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FD1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DD7B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1314" w14:paraId="3C789432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216E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66E1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Развитие образования в Виноградовском муниципальном округе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B19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A37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41B4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1314" w14:paraId="5759DB33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1B1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A596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Развитие физической культуры и спорта на территории Виноградовского муниципального округа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501E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8CEE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4E0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1314" w14:paraId="677B057C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150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D3A1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Культура Виноградовского муниципального округа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A28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E31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DA14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1314" w14:paraId="6EB1AC76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462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2E45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Молодежь Виноградовского муниципального округа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0C11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E3E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2AB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1314" w14:paraId="301869DA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2B3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E306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Повышение безопасности дорожного движения в Виноградовском муниципальном округе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5BA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2D3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B55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1314" w14:paraId="31AEBE98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A03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5DE2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Охрана окружающей среды и обеспечение экологической безопасности в Виноградовском муниципальном округе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834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8B3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89B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</w:tr>
      <w:tr w:rsidR="00F51314" w14:paraId="25B72517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9EE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6A39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Комплексное развитие сельских территорий Виноградовского муниципального округа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B493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10C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07B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51314" w14:paraId="04459638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B7DF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E205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Развитие транспортной и дорожной инфраструктуры в Виноградовском муниципальном округе Архангельской области в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A4F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9F0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913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-19,8</w:t>
            </w:r>
          </w:p>
        </w:tc>
      </w:tr>
      <w:tr w:rsidR="00F51314" w14:paraId="568F10A0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8E6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D7C4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Защита населения и территорий Виноградовского муниципального округа Архангельской области от чрезвычайных ситуаций, обеспечения пожарной безопасности и безопасности людей на водных объектах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45A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1480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3DA8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-14,8</w:t>
            </w:r>
          </w:p>
        </w:tc>
      </w:tr>
      <w:tr w:rsidR="00F51314" w14:paraId="7B0B2E73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A59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498E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Информатизация органов местного самоуправления и подведомственных учреждений Виноградовского муниципального округа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BE66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4BF5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EE69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+0,57</w:t>
            </w:r>
          </w:p>
        </w:tc>
      </w:tr>
      <w:tr w:rsidR="00F51314" w14:paraId="6D6CF996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D8BA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4797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Развитие кадрового потенциала муниципальных бюджетных образовательных учреждений в Виноградовском муниципальном округе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349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2CD2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60B7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+19,4</w:t>
            </w:r>
          </w:p>
        </w:tc>
      </w:tr>
      <w:tr w:rsidR="00F51314" w14:paraId="4A78015B" w14:textId="77777777">
        <w:trPr>
          <w:cantSplit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D6AC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3C9B" w14:textId="77777777" w:rsidR="00F51314" w:rsidRDefault="00F51314" w:rsidP="00531406">
            <w:pPr>
              <w:widowControl w:val="0"/>
              <w:ind w:left="-57" w:right="-57"/>
              <w:contextualSpacing/>
              <w:rPr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Развитие системы инициативного бюджетирования в Виноградовском муниципальном округе Архангельской области на 2022 – 2026 годы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E204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C03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F00D" w14:textId="77777777" w:rsidR="00F51314" w:rsidRDefault="00F51314" w:rsidP="00531406">
            <w:pPr>
              <w:widowControl w:val="0"/>
              <w:ind w:left="-57" w:right="-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45F3F1AF" w14:textId="77777777" w:rsidR="00F51314" w:rsidRDefault="00F51314" w:rsidP="00531406">
      <w:pPr>
        <w:widowControl w:val="0"/>
        <w:tabs>
          <w:tab w:val="left" w:pos="2335"/>
        </w:tabs>
        <w:ind w:left="1276" w:hanging="1276"/>
        <w:jc w:val="both"/>
        <w:rPr>
          <w:bCs/>
          <w:sz w:val="26"/>
          <w:szCs w:val="26"/>
        </w:rPr>
      </w:pPr>
    </w:p>
    <w:p w14:paraId="63E51A61" w14:textId="77777777" w:rsidR="00F51314" w:rsidRDefault="00F51314" w:rsidP="00531406">
      <w:pPr>
        <w:widowControl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6. Предложения по дальнейшей реализации</w:t>
      </w:r>
    </w:p>
    <w:p w14:paraId="6731F78B" w14:textId="77777777" w:rsidR="00F51314" w:rsidRDefault="00F51314" w:rsidP="0053140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муниципальных программ</w:t>
      </w:r>
    </w:p>
    <w:p w14:paraId="02F27674" w14:textId="77777777" w:rsidR="00F51314" w:rsidRDefault="00F51314" w:rsidP="0053140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14:paraId="2AB6E349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Подводя итоги реализации муниципальных программ, отметим, что в целом работа по реализации муниципальных программ в 2025 году проведена с положительными результатами.</w:t>
      </w:r>
    </w:p>
    <w:p w14:paraId="453A2244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Продлены сроки реализации муниципальных программ, учитывая приоритетные проекты и мероприятия государственных программ Архангельской области, Российской Федерации.</w:t>
      </w:r>
    </w:p>
    <w:p w14:paraId="624164C4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достижения целей, определённых Указом Президента России от 21 июля 2020 года № 474 «О национальных целях развития Российской Федерации на период до 2030 года» (далее – Указ № 474), повышает актуальность реализации системы мер по повышению эффективности деятельности органов местного самоуправления, включая деятельность по повышению эффективности бюджетных расходов. </w:t>
      </w:r>
    </w:p>
    <w:p w14:paraId="01C399C9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Одним из приоритетов этой деятельности является фокусирование на результативности использования бюджетных средств. В современных условиях наиболее эффективным инструментом, позволяющим оценить результативность использования бюджетных средств, являются муниципальные программы. </w:t>
      </w:r>
    </w:p>
    <w:p w14:paraId="47EF5AAF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повышения эффективности реализации муниципальных программ ответственным исполнителям и соисполнителям муниципальных программ необходимо:</w:t>
      </w:r>
    </w:p>
    <w:p w14:paraId="4476BAED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Повысить качество формирования и планирования основных параметров муниципальных программ, что обеспечит объективность оценки эффективности реализации муниципальных программ;</w:t>
      </w:r>
    </w:p>
    <w:p w14:paraId="19EDEE4A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обратить внимание на качество планирования значений показателей, обоснованность их прогнозных значений с учетом планируемых средств на реализацию мероприятий;</w:t>
      </w:r>
    </w:p>
    <w:p w14:paraId="57DB5EB4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 приводить объемы финансирования муниципальных программ, соответственно осуществлять корректировку показателей эффективности, в соответствие с бюджетом Виноградовского муниципального округа на текущий (отчетный) год;</w:t>
      </w:r>
    </w:p>
    <w:p w14:paraId="15CD06B8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экономии бюджетных средств обеспечивать грамотное перенаправление их на программные мероприятия с высокой эффективностью, что обеспечит высокое освоение бюджетных средств;</w:t>
      </w:r>
    </w:p>
    <w:p w14:paraId="758786D3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продолжить работу по совершенствованию системы показателей муниципальных программ в целях установления показателей, максимально полно характеризующих достижение целей и решение задач муниципальных программ, в том числе, исключая преднамеренное занижение плановых значений целевых показателей, а также по включению в муниципальные программы в качестве целевых показателей обязательные к исполнению показатели, установленные в соответствующих государственных программах Архангельской области;</w:t>
      </w:r>
    </w:p>
    <w:p w14:paraId="6B4C3F84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работу по формированию целевых установок и механизма участия в государственных программах Архангельской области аналогичной направленности, а также по привлечению дополнительных источников финансирования муниципальных программ;</w:t>
      </w:r>
    </w:p>
    <w:p w14:paraId="672D9653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проводить работу с подрядными организациями – непосредственными исполнителями муниципальных программ по своевременной реализации мероприятий в установленные сроки;</w:t>
      </w:r>
    </w:p>
    <w:p w14:paraId="5AECD33B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увеличение доли средств из внебюджетных источников, привлекаемых для реализации муниципальных программ.</w:t>
      </w:r>
    </w:p>
    <w:p w14:paraId="4A70598C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Повысить качество управления каждой муниципальной программой, усилить ответственность, контроль и мониторинг хода реализации, в том числе:</w:t>
      </w:r>
    </w:p>
    <w:p w14:paraId="532824E7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ответственным исполнителям и соисполнителям муниципальных программ </w:t>
      </w:r>
      <w:r>
        <w:rPr>
          <w:sz w:val="26"/>
          <w:szCs w:val="26"/>
        </w:rPr>
        <w:lastRenderedPageBreak/>
        <w:t>предусмотреть дополнительные механизмы, обеспечивающие надлежащий контроль за расходованием выделенных на реализацию мероприятий муниципальных программ бюджетных средств и достижение целевых показателей;</w:t>
      </w:r>
    </w:p>
    <w:p w14:paraId="461C91FA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проанализировать причины, повлиявшие на результаты оценки эффективности реализации муниципальной программы и принять соответствующие меры;</w:t>
      </w:r>
    </w:p>
    <w:p w14:paraId="5118F86A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качественную работу с исполнителями программных мероприятий муниципальной программы для повышения эффективности их реализации;</w:t>
      </w:r>
    </w:p>
    <w:p w14:paraId="45FED71F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повышение эффективности планирования целевых показателей (индикаторов) с целью недопущения значительного превышения их достижения;</w:t>
      </w:r>
    </w:p>
    <w:p w14:paraId="5C8F8738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повысить исполнительскую дисциплину, усилить контроль со стороны руководителей за ходом реализации муниципальных программ и планов реализации муниципальных программ;</w:t>
      </w:r>
    </w:p>
    <w:p w14:paraId="094349B6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постоянной основе осуществлять мониторинг исполнения планов реализации муниципальных программ, контролировать степень реализации контрольных событий по мероприятиям и степень достижения ожидаемых результатов, своевременно вносить изменения в планы реализации муниципальных программ;</w:t>
      </w:r>
    </w:p>
    <w:p w14:paraId="756F80D6" w14:textId="77777777" w:rsidR="00F51314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качественное и своевременное предоставление отчетных данных.</w:t>
      </w:r>
    </w:p>
    <w:p w14:paraId="69CD137D" w14:textId="77777777" w:rsidR="00CE56BC" w:rsidRDefault="00F51314" w:rsidP="0053140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CE56BC" w:rsidSect="00CE56BC">
          <w:headerReference w:type="even" r:id="rId9"/>
          <w:headerReference w:type="default" r:id="rId10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  <w:r>
        <w:rPr>
          <w:sz w:val="26"/>
          <w:szCs w:val="26"/>
        </w:rPr>
        <w:t>3) Обеспечить своевременное, в соответствии с установленным порядком, утверждение планов реализации муниципальных программ на очередной год их реализации с оптимальным уровнем детализации мероприятий, позволяющим осуществлять эффективное управление, в том числе проводить на необходимом уровне мониторинг выполнения запланированных мероприятий.</w:t>
      </w:r>
    </w:p>
    <w:p w14:paraId="4864E0D7" w14:textId="77777777" w:rsidR="00F51314" w:rsidRDefault="00F51314" w:rsidP="00531406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14:paraId="39C56897" w14:textId="181F249D" w:rsidR="00531406" w:rsidRDefault="00047BCF" w:rsidP="00531406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531406">
        <w:rPr>
          <w:sz w:val="26"/>
          <w:szCs w:val="26"/>
        </w:rPr>
        <w:t xml:space="preserve">сводному годовому докладу </w:t>
      </w:r>
      <w:r w:rsidR="00531406" w:rsidRPr="00531406">
        <w:rPr>
          <w:sz w:val="26"/>
          <w:szCs w:val="26"/>
        </w:rPr>
        <w:t xml:space="preserve">о ходе </w:t>
      </w:r>
    </w:p>
    <w:p w14:paraId="31DD1520" w14:textId="24C9C849" w:rsidR="00531406" w:rsidRPr="00531406" w:rsidRDefault="00531406" w:rsidP="00531406">
      <w:pPr>
        <w:widowControl w:val="0"/>
        <w:jc w:val="right"/>
        <w:rPr>
          <w:sz w:val="26"/>
          <w:szCs w:val="26"/>
        </w:rPr>
      </w:pPr>
      <w:r w:rsidRPr="00531406">
        <w:rPr>
          <w:sz w:val="26"/>
          <w:szCs w:val="26"/>
        </w:rPr>
        <w:t xml:space="preserve">реализации и об оценке эффективности </w:t>
      </w:r>
    </w:p>
    <w:p w14:paraId="09803250" w14:textId="77777777" w:rsidR="00531406" w:rsidRPr="00531406" w:rsidRDefault="00531406" w:rsidP="00531406">
      <w:pPr>
        <w:widowControl w:val="0"/>
        <w:jc w:val="right"/>
        <w:rPr>
          <w:sz w:val="26"/>
          <w:szCs w:val="26"/>
        </w:rPr>
      </w:pPr>
      <w:r w:rsidRPr="00531406">
        <w:rPr>
          <w:sz w:val="26"/>
          <w:szCs w:val="26"/>
        </w:rPr>
        <w:t xml:space="preserve">реализации муниципальных программ </w:t>
      </w:r>
    </w:p>
    <w:p w14:paraId="1616D7B2" w14:textId="77777777" w:rsidR="00531406" w:rsidRPr="00531406" w:rsidRDefault="00531406" w:rsidP="00531406">
      <w:pPr>
        <w:widowControl w:val="0"/>
        <w:jc w:val="right"/>
        <w:rPr>
          <w:sz w:val="26"/>
          <w:szCs w:val="26"/>
        </w:rPr>
      </w:pPr>
      <w:r w:rsidRPr="00531406">
        <w:rPr>
          <w:sz w:val="26"/>
          <w:szCs w:val="26"/>
        </w:rPr>
        <w:t xml:space="preserve">Виноградовского муниципального округа </w:t>
      </w:r>
    </w:p>
    <w:p w14:paraId="0EA95978" w14:textId="055D76B9" w:rsidR="00047BCF" w:rsidRDefault="00531406" w:rsidP="00531406">
      <w:pPr>
        <w:widowControl w:val="0"/>
        <w:jc w:val="right"/>
        <w:rPr>
          <w:sz w:val="26"/>
          <w:szCs w:val="26"/>
        </w:rPr>
      </w:pPr>
      <w:r w:rsidRPr="00531406">
        <w:rPr>
          <w:sz w:val="26"/>
          <w:szCs w:val="26"/>
        </w:rPr>
        <w:t>Архангельской области за 2025 год</w:t>
      </w:r>
    </w:p>
    <w:p w14:paraId="0F63B40A" w14:textId="77777777" w:rsidR="00F51314" w:rsidRPr="0074135B" w:rsidRDefault="00F51314" w:rsidP="00531406">
      <w:pPr>
        <w:widowControl w:val="0"/>
        <w:jc w:val="right"/>
        <w:rPr>
          <w:sz w:val="26"/>
          <w:szCs w:val="26"/>
        </w:rPr>
      </w:pPr>
    </w:p>
    <w:p w14:paraId="11DA130F" w14:textId="77777777" w:rsidR="00047BCF" w:rsidRDefault="00047BCF" w:rsidP="00531406">
      <w:pPr>
        <w:widowControl w:val="0"/>
        <w:jc w:val="right"/>
        <w:rPr>
          <w:sz w:val="26"/>
          <w:szCs w:val="26"/>
        </w:rPr>
      </w:pPr>
    </w:p>
    <w:p w14:paraId="7619DE58" w14:textId="77777777" w:rsidR="00047BCF" w:rsidRDefault="00047BCF" w:rsidP="00531406">
      <w:pPr>
        <w:widowControl w:val="0"/>
        <w:jc w:val="right"/>
        <w:rPr>
          <w:sz w:val="26"/>
          <w:szCs w:val="26"/>
        </w:rPr>
      </w:pPr>
    </w:p>
    <w:p w14:paraId="3010C381" w14:textId="77777777" w:rsidR="00F51314" w:rsidRDefault="00F51314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Сводная информация </w:t>
      </w:r>
    </w:p>
    <w:p w14:paraId="0E290BC6" w14:textId="77777777" w:rsidR="00F51314" w:rsidRDefault="00F51314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финансировании муниципальных программ</w:t>
      </w:r>
    </w:p>
    <w:p w14:paraId="57B57196" w14:textId="77777777" w:rsidR="00F51314" w:rsidRDefault="00F51314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Виноградовского муниципального округа в 2025 году</w:t>
      </w:r>
    </w:p>
    <w:p w14:paraId="57F0588A" w14:textId="77777777" w:rsidR="00F51314" w:rsidRDefault="00F51314" w:rsidP="00531406">
      <w:pPr>
        <w:widowControl w:val="0"/>
        <w:jc w:val="right"/>
        <w:rPr>
          <w:sz w:val="26"/>
          <w:szCs w:val="26"/>
          <w:highlight w:val="yellow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110"/>
        <w:gridCol w:w="1276"/>
        <w:gridCol w:w="1276"/>
        <w:gridCol w:w="1134"/>
        <w:gridCol w:w="1134"/>
        <w:gridCol w:w="1134"/>
        <w:gridCol w:w="1134"/>
        <w:gridCol w:w="1134"/>
        <w:gridCol w:w="1134"/>
        <w:gridCol w:w="850"/>
        <w:gridCol w:w="992"/>
      </w:tblGrid>
      <w:tr w:rsidR="00CE56BC" w14:paraId="1A05E7F2" w14:textId="77777777" w:rsidTr="00531406">
        <w:trPr>
          <w:cantSplit/>
          <w:trHeight w:val="2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1878A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99812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11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BA356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финансирования муниципальной программы (подпрограммы), тыс. руб.</w:t>
            </w:r>
          </w:p>
        </w:tc>
      </w:tr>
      <w:tr w:rsidR="00CE56BC" w14:paraId="2CF46B7F" w14:textId="77777777" w:rsidTr="00531406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FF040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0B013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FA73D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F9CF0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по источникам</w:t>
            </w:r>
          </w:p>
        </w:tc>
      </w:tr>
      <w:tr w:rsidR="00CE56BC" w14:paraId="08D04123" w14:textId="77777777" w:rsidTr="00531406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CA57A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517F4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D54B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75611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DB061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449C9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Виноградовского муниципального округа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87FA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CE56BC" w14:paraId="089C4FA0" w14:textId="77777777" w:rsidTr="00531406">
        <w:trPr>
          <w:cantSplit/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FA1DA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0F344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4268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6D4B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A419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225C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DDA5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CE56BC" w14:paraId="72D98BEF" w14:textId="77777777" w:rsidTr="00531406">
        <w:trPr>
          <w:cantSplit/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75EBA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9E8DB" w14:textId="77777777" w:rsidR="00CE56BC" w:rsidRDefault="00CE56BC" w:rsidP="0053140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6C098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77969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99B18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FBB6A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5A73A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D2E1F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F0AC5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CE130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7BC10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6928C" w14:textId="77777777" w:rsidR="00CE56BC" w:rsidRDefault="00CE56BC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</w:t>
            </w:r>
          </w:p>
        </w:tc>
      </w:tr>
    </w:tbl>
    <w:p w14:paraId="1EDA4085" w14:textId="77777777" w:rsidR="00F51314" w:rsidRDefault="00F51314" w:rsidP="00531406">
      <w:pPr>
        <w:widowControl w:val="0"/>
        <w:jc w:val="right"/>
        <w:rPr>
          <w:sz w:val="2"/>
          <w:szCs w:val="2"/>
          <w:highlight w:val="yellow"/>
        </w:rPr>
      </w:pPr>
    </w:p>
    <w:tbl>
      <w:tblPr>
        <w:tblW w:w="148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104"/>
        <w:gridCol w:w="1275"/>
        <w:gridCol w:w="1275"/>
        <w:gridCol w:w="1134"/>
        <w:gridCol w:w="1134"/>
        <w:gridCol w:w="1134"/>
        <w:gridCol w:w="1134"/>
        <w:gridCol w:w="1134"/>
        <w:gridCol w:w="1134"/>
        <w:gridCol w:w="851"/>
        <w:gridCol w:w="992"/>
      </w:tblGrid>
      <w:tr w:rsidR="00F51314" w14:paraId="0A211812" w14:textId="77777777" w:rsidTr="00F51314">
        <w:trPr>
          <w:cantSplit/>
          <w:trHeight w:val="270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9E8F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BEE0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669C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4500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F15D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6290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0F3C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49A9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A89E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8A1C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43B9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F154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F51314" w14:paraId="789B630D" w14:textId="77777777" w:rsidTr="00F51314">
        <w:trPr>
          <w:cantSplit/>
          <w:trHeight w:val="6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300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F3217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Виноградовского муниципального округа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157C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1225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F548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A684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E5BB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0FD4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1746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C0EC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0B7D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8DBF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291ABE14" w14:textId="77777777" w:rsidTr="00F51314">
        <w:trPr>
          <w:cantSplit/>
          <w:trHeight w:val="13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DF2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40D77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Чистая вода в Виноградовском муниципальном округе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580A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521D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1190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9805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DC4A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D165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F47A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C73B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EEC3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A076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061D5DBD" w14:textId="77777777" w:rsidTr="00F51314">
        <w:trPr>
          <w:cantSplit/>
          <w:trHeight w:val="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DFE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7F10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современной городской среды в Виноградовском муниципальном округе Архангельской области на 2022 – 2030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034D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385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40A1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4316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831D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C840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2F87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2859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B803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39F9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F51314" w14:paraId="04B80749" w14:textId="77777777" w:rsidTr="00F51314">
        <w:trPr>
          <w:cantSplit/>
          <w:trHeight w:val="10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C9E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B0C70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образования в Виноградовском муниципальном округе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9120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133 607,7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4B12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D7B5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08AD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B780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9870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DFE7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917A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CCFB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855F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24D290B9" w14:textId="77777777" w:rsidTr="00F51314">
        <w:trPr>
          <w:cantSplit/>
          <w:trHeight w:val="98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218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E5596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физической культуры и спорта на территории Виноградовского муниципального округа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641C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5FA1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7D77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1AFE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6B35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B232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0E73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1E99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C095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E6E1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3F2E79CF" w14:textId="77777777" w:rsidTr="00F51314">
        <w:trPr>
          <w:cantSplit/>
          <w:trHeight w:val="11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C26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BCD6B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 Виноградовского муниципального округа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454F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C726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EB29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703F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0910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848C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BE91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9A3B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AA2A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E040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2D4FF8CE" w14:textId="77777777" w:rsidTr="00F51314">
        <w:trPr>
          <w:cantSplit/>
          <w:trHeight w:val="112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C32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39268" w14:textId="77777777" w:rsidR="00F51314" w:rsidRDefault="00F51314" w:rsidP="00531406">
            <w:pPr>
              <w:widowControl w:val="0"/>
              <w:ind w:left="-57" w:right="-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Молодежь Виноградовского муниципального округа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4596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6920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D90B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6338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34A2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FEBD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8849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409C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8A8A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A1A4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553FC32D" w14:textId="77777777" w:rsidTr="00F51314">
        <w:trPr>
          <w:cantSplit/>
          <w:trHeight w:val="140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D03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90F4C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безопасности дорожного движения в Виноградовском муниципальном округе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CA25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D95C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73AB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49FC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3581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70AF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BE6A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BFDD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5056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D2F6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170D5707" w14:textId="77777777" w:rsidTr="00F51314">
        <w:trPr>
          <w:cantSplit/>
          <w:trHeight w:val="5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89D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8A811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окружающей среды и обеспечение экологической безопасности в Виноградовском муниципальном округе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48AA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76FB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5E44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22F2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71AE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094F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FC1A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4787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D1B9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F42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21BBED72" w14:textId="77777777" w:rsidTr="00F51314">
        <w:trPr>
          <w:cantSplit/>
          <w:trHeight w:val="45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747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1F484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Комплексное развитие сельских территорий Виноградовского муниципального округа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E57C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A2F6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87E0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7613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9DEF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C5F7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7EE2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7A99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26092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FA2F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2 074,4</w:t>
            </w:r>
          </w:p>
        </w:tc>
      </w:tr>
      <w:tr w:rsidR="00F51314" w14:paraId="48EF2030" w14:textId="77777777" w:rsidTr="00F51314">
        <w:trPr>
          <w:cantSplit/>
          <w:trHeight w:val="12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F0B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FDFE4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транспортной и дорожной инфраструктуры в Виноградовском муниципальном округе Архангельской области в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D233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DCD4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8E8C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6AE7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F464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8A74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533B1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CE77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7A13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143B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00436768" w14:textId="77777777" w:rsidTr="00F51314">
        <w:trPr>
          <w:cantSplit/>
          <w:trHeight w:val="4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BC7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3D6DA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территорий Виноградовского муниципального округа Архангельской области от чрезвычайных ситуаций, обеспечения пожарной безопасности и безопасности людей на водных объектах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62B9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2CA6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C5C3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B632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8BF7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522D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5CB2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F4A1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B4E8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0143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764CDDDB" w14:textId="77777777" w:rsidTr="00F51314">
        <w:trPr>
          <w:cantSplit/>
          <w:trHeight w:val="15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BED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F6769" w14:textId="77777777" w:rsidR="00F51314" w:rsidRDefault="00F51314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Информатизация органов местного самоуправления и подведомственных учреждений Виноградовского муниципального округа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F2FA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464C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BD05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522C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3FF7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C438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7A74C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A083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A1EB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837AE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5CEC14F1" w14:textId="77777777" w:rsidTr="00F51314">
        <w:trPr>
          <w:cantSplit/>
          <w:trHeight w:val="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1DF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D3171A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кадрового потенциала муниципальных бюджетных образовательных учреждений в Виноградовском муниципальном округе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A101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845C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9D40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92B73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4B91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E5B5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1D45F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CFEDB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9CFD5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6E1A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51314" w14:paraId="6AB578A1" w14:textId="77777777" w:rsidTr="00F51314">
        <w:trPr>
          <w:cantSplit/>
          <w:trHeight w:val="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47C0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987A9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системы инициативного бюджетирования в Виноградовском муниципальном округе Архангельской области на 2022 – 2026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6425A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C3629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696F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A53ED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28EE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10BA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920C6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AFF68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50A74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EDD87" w14:textId="77777777" w:rsidR="00F51314" w:rsidRDefault="00F51314" w:rsidP="00531406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447,5</w:t>
            </w:r>
          </w:p>
        </w:tc>
      </w:tr>
      <w:tr w:rsidR="00F51314" w14:paraId="4D02467B" w14:textId="77777777" w:rsidTr="00F51314">
        <w:trPr>
          <w:cantSplit/>
          <w:trHeight w:val="70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1AA9A" w14:textId="77777777" w:rsidR="00F51314" w:rsidRDefault="00F51314" w:rsidP="00531406">
            <w:pPr>
              <w:widowControl w:val="0"/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программам: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AC849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179 847,7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27967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838F0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D24D6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ACA74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5C47E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00100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0DB4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18EC8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F40B5" w14:textId="77777777" w:rsidR="00F51314" w:rsidRDefault="00F51314" w:rsidP="00531406">
            <w:pPr>
              <w:widowControl w:val="0"/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2 572,9</w:t>
            </w:r>
          </w:p>
        </w:tc>
      </w:tr>
    </w:tbl>
    <w:p w14:paraId="5973C323" w14:textId="77777777" w:rsidR="00A65095" w:rsidRDefault="00A65095" w:rsidP="00531406">
      <w:pPr>
        <w:widowControl w:val="0"/>
        <w:jc w:val="center"/>
        <w:rPr>
          <w:sz w:val="26"/>
          <w:szCs w:val="26"/>
        </w:rPr>
      </w:pPr>
    </w:p>
    <w:p w14:paraId="70A3A5F9" w14:textId="77777777" w:rsidR="00F51314" w:rsidRDefault="00F51314" w:rsidP="00531406">
      <w:pPr>
        <w:widowControl w:val="0"/>
        <w:jc w:val="center"/>
        <w:rPr>
          <w:sz w:val="26"/>
          <w:szCs w:val="26"/>
        </w:rPr>
      </w:pPr>
    </w:p>
    <w:p w14:paraId="7453BE1B" w14:textId="77777777" w:rsidR="00531406" w:rsidRDefault="0053140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F0D8E44" w14:textId="221AAC61" w:rsidR="00F51314" w:rsidRDefault="00F51314" w:rsidP="00531406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14:paraId="4BB11858" w14:textId="77777777" w:rsidR="00531406" w:rsidRDefault="00531406" w:rsidP="00531406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сводному годовому докладу </w:t>
      </w:r>
      <w:r w:rsidRPr="00531406">
        <w:rPr>
          <w:sz w:val="26"/>
          <w:szCs w:val="26"/>
        </w:rPr>
        <w:t xml:space="preserve">о ходе </w:t>
      </w:r>
    </w:p>
    <w:p w14:paraId="63FFB3DF" w14:textId="77777777" w:rsidR="00531406" w:rsidRPr="00531406" w:rsidRDefault="00531406" w:rsidP="00531406">
      <w:pPr>
        <w:widowControl w:val="0"/>
        <w:jc w:val="right"/>
        <w:rPr>
          <w:sz w:val="26"/>
          <w:szCs w:val="26"/>
        </w:rPr>
      </w:pPr>
      <w:r w:rsidRPr="00531406">
        <w:rPr>
          <w:sz w:val="26"/>
          <w:szCs w:val="26"/>
        </w:rPr>
        <w:t xml:space="preserve">реализации и об оценке эффективности </w:t>
      </w:r>
    </w:p>
    <w:p w14:paraId="63A44BEC" w14:textId="77777777" w:rsidR="00531406" w:rsidRPr="00531406" w:rsidRDefault="00531406" w:rsidP="00531406">
      <w:pPr>
        <w:widowControl w:val="0"/>
        <w:jc w:val="right"/>
        <w:rPr>
          <w:sz w:val="26"/>
          <w:szCs w:val="26"/>
        </w:rPr>
      </w:pPr>
      <w:r w:rsidRPr="00531406">
        <w:rPr>
          <w:sz w:val="26"/>
          <w:szCs w:val="26"/>
        </w:rPr>
        <w:t xml:space="preserve">реализации муниципальных программ </w:t>
      </w:r>
    </w:p>
    <w:p w14:paraId="31019BBD" w14:textId="77777777" w:rsidR="00531406" w:rsidRPr="00531406" w:rsidRDefault="00531406" w:rsidP="00531406">
      <w:pPr>
        <w:widowControl w:val="0"/>
        <w:jc w:val="right"/>
        <w:rPr>
          <w:sz w:val="26"/>
          <w:szCs w:val="26"/>
        </w:rPr>
      </w:pPr>
      <w:r w:rsidRPr="00531406">
        <w:rPr>
          <w:sz w:val="26"/>
          <w:szCs w:val="26"/>
        </w:rPr>
        <w:t xml:space="preserve">Виноградовского муниципального округа </w:t>
      </w:r>
    </w:p>
    <w:p w14:paraId="25C076EE" w14:textId="77777777" w:rsidR="00531406" w:rsidRDefault="00531406" w:rsidP="00531406">
      <w:pPr>
        <w:widowControl w:val="0"/>
        <w:jc w:val="right"/>
        <w:rPr>
          <w:sz w:val="26"/>
          <w:szCs w:val="26"/>
        </w:rPr>
      </w:pPr>
      <w:r w:rsidRPr="00531406">
        <w:rPr>
          <w:sz w:val="26"/>
          <w:szCs w:val="26"/>
        </w:rPr>
        <w:t>Архангельской области за 2025 год</w:t>
      </w:r>
    </w:p>
    <w:p w14:paraId="245DCE25" w14:textId="77777777" w:rsidR="00E63F7F" w:rsidRDefault="00E63F7F" w:rsidP="00531406">
      <w:pPr>
        <w:widowControl w:val="0"/>
        <w:jc w:val="center"/>
        <w:rPr>
          <w:sz w:val="26"/>
          <w:szCs w:val="26"/>
        </w:rPr>
      </w:pPr>
    </w:p>
    <w:p w14:paraId="6258D541" w14:textId="77777777" w:rsidR="00F51314" w:rsidRDefault="00F51314" w:rsidP="00531406">
      <w:pPr>
        <w:widowControl w:val="0"/>
        <w:jc w:val="center"/>
        <w:rPr>
          <w:sz w:val="26"/>
          <w:szCs w:val="26"/>
        </w:rPr>
      </w:pPr>
    </w:p>
    <w:p w14:paraId="0836F3D4" w14:textId="77777777" w:rsidR="00F51314" w:rsidRDefault="00F51314" w:rsidP="00531406">
      <w:pPr>
        <w:widowControl w:val="0"/>
        <w:jc w:val="center"/>
        <w:rPr>
          <w:sz w:val="26"/>
          <w:szCs w:val="26"/>
        </w:rPr>
      </w:pPr>
    </w:p>
    <w:p w14:paraId="4842D643" w14:textId="77777777" w:rsidR="00E63F7F" w:rsidRDefault="00E63F7F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Сводная информация </w:t>
      </w:r>
    </w:p>
    <w:p w14:paraId="62B2BB4C" w14:textId="77777777" w:rsidR="00CE56BC" w:rsidRDefault="00E63F7F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реализации муниципальных программ </w:t>
      </w:r>
    </w:p>
    <w:p w14:paraId="4722A39A" w14:textId="45297678" w:rsidR="00E63F7F" w:rsidRDefault="00E63F7F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Виноградовского муниципального округа </w:t>
      </w:r>
    </w:p>
    <w:p w14:paraId="16EB2DEE" w14:textId="77777777" w:rsidR="00E63F7F" w:rsidRDefault="00E63F7F" w:rsidP="0053140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2025 год</w:t>
      </w:r>
    </w:p>
    <w:p w14:paraId="574DB4EA" w14:textId="77777777" w:rsidR="00E63F7F" w:rsidRDefault="00E63F7F" w:rsidP="00531406">
      <w:pPr>
        <w:widowControl w:val="0"/>
        <w:jc w:val="center"/>
        <w:rPr>
          <w:b/>
          <w:bCs/>
          <w:sz w:val="26"/>
          <w:szCs w:val="26"/>
        </w:rPr>
      </w:pPr>
    </w:p>
    <w:tbl>
      <w:tblPr>
        <w:tblStyle w:val="a6"/>
        <w:tblW w:w="1456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371"/>
        <w:gridCol w:w="1619"/>
        <w:gridCol w:w="1557"/>
        <w:gridCol w:w="1632"/>
        <w:gridCol w:w="1825"/>
      </w:tblGrid>
      <w:tr w:rsidR="00E63F7F" w14:paraId="7FE914D1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B3443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0D8CF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A81AC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расходования средств, 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D82B7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достижения целевых показателей, %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8CA184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выполненных мероприятий, %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D022B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реализации программы</w:t>
            </w:r>
          </w:p>
        </w:tc>
      </w:tr>
    </w:tbl>
    <w:p w14:paraId="2BD09707" w14:textId="77777777" w:rsidR="00E63F7F" w:rsidRDefault="00E63F7F" w:rsidP="00531406">
      <w:pPr>
        <w:widowControl w:val="0"/>
        <w:jc w:val="center"/>
        <w:rPr>
          <w:b/>
          <w:bCs/>
          <w:sz w:val="2"/>
          <w:szCs w:val="2"/>
        </w:rPr>
      </w:pPr>
    </w:p>
    <w:tbl>
      <w:tblPr>
        <w:tblStyle w:val="a6"/>
        <w:tblW w:w="14566" w:type="dxa"/>
        <w:tblLook w:val="04A0" w:firstRow="1" w:lastRow="0" w:firstColumn="1" w:lastColumn="0" w:noHBand="0" w:noVBand="1"/>
      </w:tblPr>
      <w:tblGrid>
        <w:gridCol w:w="562"/>
        <w:gridCol w:w="7371"/>
        <w:gridCol w:w="1619"/>
        <w:gridCol w:w="1557"/>
        <w:gridCol w:w="1632"/>
        <w:gridCol w:w="1825"/>
      </w:tblGrid>
      <w:tr w:rsidR="00E63F7F" w14:paraId="36F33715" w14:textId="77777777">
        <w:trPr>
          <w:cantSplit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C02E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A059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1EB9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4F04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FB95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66A2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63F7F" w14:paraId="6FA753D0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FF7D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369B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Энергосбережение и повышение энергетической эффективности Виноградовского муниципального округа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83C5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DD89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7064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78D5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3F7F" w14:paraId="3DC581F2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3F3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BCC8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Чистая вода в Виноградовском муниципальном округе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070C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13C9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05F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7ADE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3F7F" w14:paraId="6D9D5DBE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FEF3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888B" w14:textId="0A6A4240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современной городской среды в Виноградовском муниципальном округе Архангельской области на 2022 – 20</w:t>
            </w:r>
            <w:r w:rsidR="00EF0744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1549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74BA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C9EE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7871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3F7F" w14:paraId="7C73873A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21EE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947B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образования в Виноградовском муниципальном округе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1789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CF57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1E1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17E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 w:rsidR="00E63F7F" w14:paraId="4A2EDB84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B081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4F8E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физической культуры и спорта на территории Виноградовского муниципального округа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DCD2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1CCA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2337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A070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3F7F" w14:paraId="33BC22FE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2BB3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3637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Виноградовского муниципального округа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9AB3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90C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B8A9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FA7C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E63F7F" w14:paraId="6579BB3C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29BD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173B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 Виноградовского муниципального округа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133D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FF13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55AA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4BD4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3F7F" w14:paraId="529BE2E5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E7FC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5356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безопасности дорожного движения в Виноградовском муниципальном округе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EB33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DF04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6DFB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DB4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3F7F" w14:paraId="3A87F687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5C8F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ACF9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окружающей среды и обеспечение экологической безопасности в Виноградовском муниципальном округе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89D3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346E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0C19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E08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3F7F" w14:paraId="74B90BC5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68EC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CAF9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развитие сельских территорий Виноградовского муниципального округа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96DC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5F0D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322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85AD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3F7F" w14:paraId="20460D22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812B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5185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и дорожной инфраструктуры в Виноградовском муниципальном округе Архангельской области в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41BE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FB7B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4F10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E731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</w:tr>
      <w:tr w:rsidR="00E63F7F" w14:paraId="06DA4FC8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8C05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7E45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территорий Виноградовского муниципального округа Архангельской области от чрезвычайных ситуаций, обеспечения пожарной безопасности и безопасности людей на водных объектах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10D4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873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CF33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B44A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63F7F" w14:paraId="66AFC9A9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576B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5A58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Информатизация органов местного самоуправления Виноградовского муниципального округа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BDD5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70C4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E79E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F21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3F7F" w14:paraId="3E134532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4CD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6B90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кадрового потенциала муниципальных бюджетных образовательных учреждений в Виноградовском муниципальном округе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212C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5A41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2BD2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DBF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</w:tr>
      <w:tr w:rsidR="00E63F7F" w14:paraId="08D14C38" w14:textId="77777777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62A3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C807" w14:textId="77777777" w:rsidR="00E63F7F" w:rsidRDefault="00E63F7F" w:rsidP="00531406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системы инициативного бюджетирования в Виноградовском муниципальном округе Архангельской области на 2022 – 2026 годы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92F4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6F62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ED26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AFE1" w14:textId="77777777" w:rsidR="00E63F7F" w:rsidRDefault="00E63F7F" w:rsidP="0053140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64ABE191" w14:textId="77777777" w:rsidR="00F51314" w:rsidRDefault="00F51314" w:rsidP="00531406">
      <w:pPr>
        <w:widowControl w:val="0"/>
        <w:jc w:val="center"/>
        <w:rPr>
          <w:sz w:val="26"/>
          <w:szCs w:val="26"/>
        </w:rPr>
      </w:pPr>
    </w:p>
    <w:p w14:paraId="6906779F" w14:textId="77777777" w:rsidR="00F51314" w:rsidRDefault="00F51314" w:rsidP="00531406">
      <w:pPr>
        <w:widowControl w:val="0"/>
        <w:jc w:val="center"/>
        <w:rPr>
          <w:sz w:val="26"/>
          <w:szCs w:val="26"/>
        </w:rPr>
      </w:pPr>
    </w:p>
    <w:p w14:paraId="711B4AB2" w14:textId="77777777" w:rsidR="00F51314" w:rsidRPr="00AF1971" w:rsidRDefault="00F51314" w:rsidP="00531406">
      <w:pPr>
        <w:widowControl w:val="0"/>
        <w:jc w:val="center"/>
        <w:rPr>
          <w:sz w:val="26"/>
          <w:szCs w:val="26"/>
        </w:rPr>
      </w:pPr>
    </w:p>
    <w:sectPr w:rsidR="00F51314" w:rsidRPr="00AF1971" w:rsidSect="00CE56BC">
      <w:pgSz w:w="16838" w:h="11906" w:orient="landscape"/>
      <w:pgMar w:top="1701" w:right="1134" w:bottom="85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095B" w14:textId="77777777" w:rsidR="00052866" w:rsidRDefault="00052866">
      <w:r>
        <w:separator/>
      </w:r>
    </w:p>
  </w:endnote>
  <w:endnote w:type="continuationSeparator" w:id="0">
    <w:p w14:paraId="121AA989" w14:textId="77777777" w:rsidR="00052866" w:rsidRDefault="0005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D271" w14:textId="77777777" w:rsidR="00052866" w:rsidRDefault="00052866">
      <w:r>
        <w:separator/>
      </w:r>
    </w:p>
  </w:footnote>
  <w:footnote w:type="continuationSeparator" w:id="0">
    <w:p w14:paraId="016379FA" w14:textId="77777777" w:rsidR="00052866" w:rsidRDefault="0005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63CC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B07621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88AE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1B863642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572743971">
    <w:abstractNumId w:val="0"/>
  </w:num>
  <w:num w:numId="2" w16cid:durableId="1404066991">
    <w:abstractNumId w:val="9"/>
  </w:num>
  <w:num w:numId="3" w16cid:durableId="4787799">
    <w:abstractNumId w:val="8"/>
  </w:num>
  <w:num w:numId="4" w16cid:durableId="1150829576">
    <w:abstractNumId w:val="15"/>
  </w:num>
  <w:num w:numId="5" w16cid:durableId="1365902889">
    <w:abstractNumId w:val="12"/>
  </w:num>
  <w:num w:numId="6" w16cid:durableId="1257061490">
    <w:abstractNumId w:val="14"/>
  </w:num>
  <w:num w:numId="7" w16cid:durableId="1320188053">
    <w:abstractNumId w:val="16"/>
  </w:num>
  <w:num w:numId="8" w16cid:durableId="498349769">
    <w:abstractNumId w:val="2"/>
  </w:num>
  <w:num w:numId="9" w16cid:durableId="191577678">
    <w:abstractNumId w:val="5"/>
  </w:num>
  <w:num w:numId="10" w16cid:durableId="1144393152">
    <w:abstractNumId w:val="4"/>
  </w:num>
  <w:num w:numId="11" w16cid:durableId="2094546093">
    <w:abstractNumId w:val="7"/>
  </w:num>
  <w:num w:numId="12" w16cid:durableId="1058087583">
    <w:abstractNumId w:val="3"/>
  </w:num>
  <w:num w:numId="13" w16cid:durableId="1490445458">
    <w:abstractNumId w:val="1"/>
  </w:num>
  <w:num w:numId="14" w16cid:durableId="1938059225">
    <w:abstractNumId w:val="13"/>
  </w:num>
  <w:num w:numId="15" w16cid:durableId="1916278564">
    <w:abstractNumId w:val="11"/>
  </w:num>
  <w:num w:numId="16" w16cid:durableId="2116048284">
    <w:abstractNumId w:val="6"/>
  </w:num>
  <w:num w:numId="17" w16cid:durableId="116616594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2866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3B3D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A79DD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51D6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31A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4F764B"/>
    <w:rsid w:val="0050200D"/>
    <w:rsid w:val="00512DB7"/>
    <w:rsid w:val="00520A17"/>
    <w:rsid w:val="0052243B"/>
    <w:rsid w:val="00527580"/>
    <w:rsid w:val="005308C2"/>
    <w:rsid w:val="00531406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290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443B"/>
    <w:rsid w:val="00613F92"/>
    <w:rsid w:val="00616652"/>
    <w:rsid w:val="00621EEC"/>
    <w:rsid w:val="00621F98"/>
    <w:rsid w:val="00622BF8"/>
    <w:rsid w:val="00623CFE"/>
    <w:rsid w:val="00623D10"/>
    <w:rsid w:val="00631A4C"/>
    <w:rsid w:val="006327A7"/>
    <w:rsid w:val="00634F8E"/>
    <w:rsid w:val="0064075E"/>
    <w:rsid w:val="00646B37"/>
    <w:rsid w:val="006560A8"/>
    <w:rsid w:val="00656211"/>
    <w:rsid w:val="0066712D"/>
    <w:rsid w:val="0066772F"/>
    <w:rsid w:val="00671134"/>
    <w:rsid w:val="00672678"/>
    <w:rsid w:val="0067394D"/>
    <w:rsid w:val="00681007"/>
    <w:rsid w:val="00684634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3470"/>
    <w:rsid w:val="00854C01"/>
    <w:rsid w:val="00856C6E"/>
    <w:rsid w:val="00865D16"/>
    <w:rsid w:val="00870365"/>
    <w:rsid w:val="00870A07"/>
    <w:rsid w:val="00872F83"/>
    <w:rsid w:val="00874B47"/>
    <w:rsid w:val="00875E3A"/>
    <w:rsid w:val="00885489"/>
    <w:rsid w:val="00887507"/>
    <w:rsid w:val="008909F6"/>
    <w:rsid w:val="00890E9A"/>
    <w:rsid w:val="00897D34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62F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57EE7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3AF1"/>
    <w:rsid w:val="00A35D81"/>
    <w:rsid w:val="00A370F4"/>
    <w:rsid w:val="00A40D17"/>
    <w:rsid w:val="00A42575"/>
    <w:rsid w:val="00A44FB6"/>
    <w:rsid w:val="00A51117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AF6CD7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806FE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6FD"/>
    <w:rsid w:val="00C4092F"/>
    <w:rsid w:val="00C4207E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477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56B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072BF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1117"/>
    <w:rsid w:val="00E42496"/>
    <w:rsid w:val="00E42E8D"/>
    <w:rsid w:val="00E43461"/>
    <w:rsid w:val="00E45003"/>
    <w:rsid w:val="00E45D6E"/>
    <w:rsid w:val="00E536CA"/>
    <w:rsid w:val="00E546EB"/>
    <w:rsid w:val="00E63F7F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744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4D59"/>
    <w:rsid w:val="00F16D03"/>
    <w:rsid w:val="00F16E6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1314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E34A7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styleId="a4">
    <w:name w:val="Title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link w:val="ConsPlusNonformat0"/>
    <w:uiPriority w:val="99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customStyle="1" w:styleId="Default">
    <w:name w:val="Default"/>
    <w:rsid w:val="00F5131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Основной текст_"/>
    <w:link w:val="12"/>
    <w:locked/>
    <w:rsid w:val="00F51314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c"/>
    <w:rsid w:val="00F51314"/>
    <w:pPr>
      <w:widowControl w:val="0"/>
      <w:shd w:val="clear" w:color="auto" w:fill="FFFFFF"/>
      <w:spacing w:line="379" w:lineRule="exact"/>
      <w:jc w:val="center"/>
    </w:pPr>
    <w:rPr>
      <w:sz w:val="27"/>
      <w:szCs w:val="27"/>
    </w:rPr>
  </w:style>
  <w:style w:type="character" w:customStyle="1" w:styleId="ConsPlusNonformat0">
    <w:name w:val="ConsPlusNonformat Знак"/>
    <w:link w:val="ConsPlusNonformat"/>
    <w:uiPriority w:val="99"/>
    <w:locked/>
    <w:rsid w:val="00F5131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endParaRPr lang="ru-RU"/>
          </a:p>
          <a:p>
            <a:pPr>
              <a:defRPr/>
            </a:pP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средства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F46-4B19-916B-B33651AF991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6F46-4B19-916B-B33651AF991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6F46-4B19-916B-B33651AF9913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6F46-4B19-916B-B33651AF991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43 179,9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F46-4B19-916B-B33651AF9913}"/>
                </c:ext>
              </c:extLst>
            </c:dLbl>
            <c:dLbl>
              <c:idx val="1"/>
              <c:layout>
                <c:manualLayout>
                  <c:x val="8.7268150401003455E-2"/>
                  <c:y val="-0.15225317989097525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98 064,0</a:t>
                    </a:r>
                  </a:p>
                  <a:p>
                    <a:pPr>
                      <a:defRPr/>
                    </a:pPr>
                    <a:endParaRPr lang="en-US"/>
                  </a:p>
                </c:rich>
              </c:tx>
              <c:spPr>
                <a:noFill/>
                <a:ln w="25474"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6404285529882519E-2"/>
                      <c:h val="7.226327478295982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6F46-4B19-916B-B33651AF991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34 316,6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F46-4B19-916B-B33651AF9913}"/>
                </c:ext>
              </c:extLst>
            </c:dLbl>
            <c:dLbl>
              <c:idx val="3"/>
              <c:layout>
                <c:manualLayout>
                  <c:x val="3.2993252584056387E-2"/>
                  <c:y val="4.969042331247056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2 572,9</a:t>
                    </a:r>
                  </a:p>
                  <a:p>
                    <a:pPr>
                      <a:defRPr/>
                    </a:pPr>
                    <a:endParaRPr lang="en-US"/>
                  </a:p>
                </c:rich>
              </c:tx>
              <c:spPr>
                <a:noFill/>
                <a:ln w="25474"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51531201807628"/>
                      <c:h val="0.119457567804024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6F46-4B19-916B-B33651AF9913}"/>
                </c:ext>
              </c:extLst>
            </c:dLbl>
            <c:spPr>
              <a:noFill/>
              <a:ln w="2547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областной бюджет</c:v>
                </c:pt>
                <c:pt idx="1">
                  <c:v>федеральный бюджет</c:v>
                </c:pt>
                <c:pt idx="2">
                  <c:v>бюджет округа</c:v>
                </c:pt>
                <c:pt idx="3">
                  <c:v>внебюджетные источники</c:v>
                </c:pt>
              </c:strCache>
            </c:strRef>
          </c:cat>
          <c:val>
            <c:numRef>
              <c:f>Лист1!$B$2:$B$5</c:f>
              <c:numCache>
                <c:formatCode>#\ ##0.0</c:formatCode>
                <c:ptCount val="4"/>
                <c:pt idx="0">
                  <c:v>165696.79999999999</c:v>
                </c:pt>
                <c:pt idx="1">
                  <c:v>135514.9</c:v>
                </c:pt>
                <c:pt idx="2">
                  <c:v>45528</c:v>
                </c:pt>
                <c:pt idx="3">
                  <c:v>10988.2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46-4B19-916B-B33651AF99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74">
          <a:noFill/>
        </a:ln>
      </c:spPr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6736</Words>
  <Characters>38397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45043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А.Н.Карнышова</cp:lastModifiedBy>
  <cp:revision>20</cp:revision>
  <cp:lastPrinted>2026-05-06T11:26:00Z</cp:lastPrinted>
  <dcterms:created xsi:type="dcterms:W3CDTF">2023-01-10T05:54:00Z</dcterms:created>
  <dcterms:modified xsi:type="dcterms:W3CDTF">2026-05-06T11:27:00Z</dcterms:modified>
</cp:coreProperties>
</file>