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3CA06419" w:rsidR="000C16C4" w:rsidRPr="009A6CEB" w:rsidRDefault="00422004" w:rsidP="000C16C4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b/>
          <w:szCs w:val="28"/>
        </w:rPr>
        <w:t xml:space="preserve"> </w:t>
      </w:r>
      <w:r w:rsidR="00DC4E73" w:rsidRPr="009A6CEB">
        <w:rPr>
          <w:rFonts w:ascii="PT Astra Serif" w:hAnsi="PT Astra Serif"/>
          <w:b/>
          <w:szCs w:val="28"/>
        </w:rPr>
        <w:t>ВИНОГРАДОВСКАЯ</w:t>
      </w:r>
      <w:r w:rsidR="000C16C4" w:rsidRPr="009A6CEB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9A6CEB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9A6CEB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9A6CEB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9A6CEB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9A6CEB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486FFB2" w:rsidR="000C16C4" w:rsidRPr="009A6CEB" w:rsidRDefault="00C905E1" w:rsidP="00833243">
            <w:pPr>
              <w:rPr>
                <w:rFonts w:ascii="PT Astra Serif" w:hAnsi="PT Astra Serif"/>
                <w:szCs w:val="28"/>
              </w:rPr>
            </w:pPr>
            <w:r w:rsidRPr="009A6CEB">
              <w:rPr>
                <w:rFonts w:ascii="PT Astra Serif" w:hAnsi="PT Astra Serif"/>
                <w:szCs w:val="28"/>
              </w:rPr>
              <w:t>2</w:t>
            </w:r>
            <w:r w:rsidR="00833243">
              <w:rPr>
                <w:rFonts w:ascii="PT Astra Serif" w:hAnsi="PT Astra Serif"/>
                <w:szCs w:val="28"/>
              </w:rPr>
              <w:t>9</w:t>
            </w:r>
            <w:r w:rsidR="000C16C4" w:rsidRPr="009A6CEB">
              <w:rPr>
                <w:rFonts w:ascii="PT Astra Serif" w:hAnsi="PT Astra Serif"/>
                <w:szCs w:val="28"/>
              </w:rPr>
              <w:t xml:space="preserve"> </w:t>
            </w:r>
            <w:r w:rsidR="004405C7" w:rsidRPr="009A6CEB">
              <w:rPr>
                <w:rFonts w:ascii="PT Astra Serif" w:hAnsi="PT Astra Serif"/>
                <w:szCs w:val="28"/>
              </w:rPr>
              <w:t>ию</w:t>
            </w:r>
            <w:r w:rsidR="00DC4E73" w:rsidRPr="009A6CEB">
              <w:rPr>
                <w:rFonts w:ascii="PT Astra Serif" w:hAnsi="PT Astra Serif"/>
                <w:szCs w:val="28"/>
              </w:rPr>
              <w:t>л</w:t>
            </w:r>
            <w:r w:rsidR="004405C7" w:rsidRPr="009A6CEB">
              <w:rPr>
                <w:rFonts w:ascii="PT Astra Serif" w:hAnsi="PT Astra Serif"/>
                <w:szCs w:val="28"/>
              </w:rPr>
              <w:t>я</w:t>
            </w:r>
            <w:r w:rsidR="00E72281" w:rsidRPr="009A6CEB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9A6CEB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9A6CEB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9A6CEB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6544F95F" w:rsidR="000C16C4" w:rsidRPr="00295534" w:rsidRDefault="009A6CEB" w:rsidP="00833243">
            <w:pPr>
              <w:rPr>
                <w:rFonts w:ascii="PT Astra Serif" w:hAnsi="PT Astra Serif"/>
                <w:szCs w:val="28"/>
              </w:rPr>
            </w:pPr>
            <w:r w:rsidRPr="009A6CEB">
              <w:rPr>
                <w:rFonts w:ascii="PT Astra Serif" w:hAnsi="PT Astra Serif"/>
                <w:szCs w:val="28"/>
              </w:rPr>
              <w:t>1</w:t>
            </w:r>
            <w:r w:rsidR="00833243">
              <w:rPr>
                <w:rFonts w:ascii="PT Astra Serif" w:hAnsi="PT Astra Serif"/>
                <w:szCs w:val="28"/>
              </w:rPr>
              <w:t>3</w:t>
            </w:r>
            <w:r w:rsidR="00EC64FA">
              <w:rPr>
                <w:rFonts w:ascii="PT Astra Serif" w:hAnsi="PT Astra Serif"/>
                <w:szCs w:val="28"/>
              </w:rPr>
              <w:t>/</w:t>
            </w:r>
            <w:r w:rsidR="00CE00C6">
              <w:rPr>
                <w:rFonts w:ascii="PT Astra Serif" w:hAnsi="PT Astra Serif"/>
                <w:szCs w:val="28"/>
                <w:lang w:val="en-US"/>
              </w:rPr>
              <w:t>5</w:t>
            </w:r>
            <w:r w:rsidR="00295534">
              <w:rPr>
                <w:rFonts w:ascii="PT Astra Serif" w:hAnsi="PT Astra Serif"/>
                <w:szCs w:val="28"/>
              </w:rPr>
              <w:t>7</w:t>
            </w:r>
          </w:p>
        </w:tc>
      </w:tr>
    </w:tbl>
    <w:p w14:paraId="70071FC0" w14:textId="6ED6ECD1" w:rsidR="000C16C4" w:rsidRPr="009A6CEB" w:rsidRDefault="000C16C4" w:rsidP="000C16C4">
      <w:pPr>
        <w:rPr>
          <w:rFonts w:ascii="PT Astra Serif" w:hAnsi="PT Astra Serif"/>
          <w:szCs w:val="28"/>
        </w:rPr>
      </w:pPr>
      <w:r w:rsidRPr="009A6CEB">
        <w:rPr>
          <w:rFonts w:ascii="PT Astra Serif" w:hAnsi="PT Astra Serif"/>
          <w:szCs w:val="28"/>
        </w:rPr>
        <w:t>п.</w:t>
      </w:r>
      <w:r w:rsidR="005B293D" w:rsidRPr="009A6CEB">
        <w:rPr>
          <w:rFonts w:ascii="PT Astra Serif" w:hAnsi="PT Astra Serif"/>
          <w:szCs w:val="28"/>
        </w:rPr>
        <w:t> </w:t>
      </w:r>
      <w:r w:rsidR="00DC4E73" w:rsidRPr="009A6CEB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9A6CEB" w:rsidRDefault="000C16C4" w:rsidP="000C16C4">
      <w:pPr>
        <w:rPr>
          <w:rFonts w:ascii="PT Astra Serif" w:hAnsi="PT Astra Serif"/>
          <w:sz w:val="22"/>
          <w:szCs w:val="22"/>
        </w:rPr>
      </w:pPr>
    </w:p>
    <w:p w14:paraId="6A64763B" w14:textId="18FC0549" w:rsidR="00BD5E6B" w:rsidRPr="009A6CEB" w:rsidRDefault="00C919D9" w:rsidP="00BD5E6B">
      <w:pPr>
        <w:ind w:right="-2"/>
        <w:rPr>
          <w:rFonts w:ascii="PT Astra Serif" w:hAnsi="PT Astra Serif"/>
          <w:b/>
          <w:bCs/>
          <w:szCs w:val="28"/>
        </w:rPr>
      </w:pPr>
      <w:r w:rsidRPr="009A6CEB">
        <w:rPr>
          <w:rFonts w:ascii="PT Astra Serif" w:eastAsia="Calibri" w:hAnsi="PT Astra Serif"/>
          <w:b/>
          <w:bCs/>
          <w:szCs w:val="28"/>
          <w:lang w:eastAsia="en-US"/>
        </w:rPr>
        <w:t xml:space="preserve">О заявлении кандидата в депутаты </w:t>
      </w:r>
      <w:r w:rsidRPr="009A6CEB">
        <w:rPr>
          <w:rFonts w:ascii="PT Astra Serif" w:hAnsi="PT Astra Serif"/>
          <w:b/>
          <w:bCs/>
          <w:szCs w:val="28"/>
        </w:rPr>
        <w:t>муниципального Собрания Виноградовского муниципального округа Архангельской области второго созыва по четырехманд</w:t>
      </w:r>
      <w:r w:rsidR="00C905E1" w:rsidRPr="009A6CEB">
        <w:rPr>
          <w:rFonts w:ascii="PT Astra Serif" w:hAnsi="PT Astra Serif"/>
          <w:b/>
          <w:bCs/>
          <w:szCs w:val="28"/>
        </w:rPr>
        <w:t xml:space="preserve">атному избирательному округу № </w:t>
      </w:r>
      <w:r w:rsidR="00833243">
        <w:rPr>
          <w:rFonts w:ascii="PT Astra Serif" w:hAnsi="PT Astra Serif"/>
          <w:b/>
          <w:bCs/>
          <w:szCs w:val="28"/>
        </w:rPr>
        <w:t>4</w:t>
      </w:r>
      <w:r w:rsidRPr="009A6CEB">
        <w:rPr>
          <w:rFonts w:ascii="PT Astra Serif" w:hAnsi="PT Astra Serif"/>
          <w:b/>
          <w:bCs/>
          <w:szCs w:val="28"/>
        </w:rPr>
        <w:t xml:space="preserve"> </w:t>
      </w:r>
      <w:r w:rsidR="00833243">
        <w:rPr>
          <w:rFonts w:ascii="PT Astra Serif" w:hAnsi="PT Astra Serif"/>
          <w:b/>
          <w:bCs/>
          <w:szCs w:val="28"/>
        </w:rPr>
        <w:t>Вашкевич Олеси Дмитриевны</w:t>
      </w:r>
    </w:p>
    <w:p w14:paraId="5B3647DD" w14:textId="77777777" w:rsidR="00BD5E6B" w:rsidRPr="009A6CEB" w:rsidRDefault="00BD5E6B" w:rsidP="00BD5E6B">
      <w:pPr>
        <w:spacing w:line="360" w:lineRule="auto"/>
        <w:jc w:val="both"/>
        <w:rPr>
          <w:rFonts w:ascii="PT Astra Serif" w:hAnsi="PT Astra Serif"/>
          <w:szCs w:val="28"/>
        </w:rPr>
      </w:pPr>
    </w:p>
    <w:p w14:paraId="4C6FD7CE" w14:textId="3B3BA62C" w:rsidR="00BD5E6B" w:rsidRPr="00EC64FA" w:rsidRDefault="00B47F34" w:rsidP="00EC64FA">
      <w:pPr>
        <w:tabs>
          <w:tab w:val="left" w:pos="993"/>
        </w:tabs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EC64FA">
        <w:rPr>
          <w:rFonts w:ascii="PT Astra Serif" w:eastAsia="Calibri" w:hAnsi="PT Astra Serif"/>
          <w:szCs w:val="28"/>
          <w:lang w:eastAsia="en-US"/>
        </w:rPr>
        <w:t>Руководствуясь пунктом 1 статьи 47 областного закона «О выборах в органы местного самоуправления в Архангельской области»</w:t>
      </w:r>
      <w:r w:rsidR="007374EA" w:rsidRPr="00EC64FA">
        <w:rPr>
          <w:rFonts w:ascii="PT Astra Serif" w:eastAsia="Calibri" w:hAnsi="PT Astra Serif"/>
          <w:szCs w:val="28"/>
          <w:lang w:eastAsia="en-US"/>
        </w:rPr>
        <w:t>,</w:t>
      </w:r>
      <w:r w:rsidR="00BD5E6B" w:rsidRPr="00EC64FA">
        <w:rPr>
          <w:rFonts w:ascii="PT Astra Serif" w:eastAsia="Calibri" w:hAnsi="PT Astra Serif"/>
          <w:szCs w:val="28"/>
          <w:lang w:eastAsia="en-US"/>
        </w:rPr>
        <w:t xml:space="preserve"> </w:t>
      </w:r>
      <w:r w:rsidRPr="00EC64FA">
        <w:rPr>
          <w:rFonts w:ascii="PT Astra Serif" w:eastAsia="Calibri" w:hAnsi="PT Astra Serif"/>
          <w:szCs w:val="28"/>
          <w:lang w:eastAsia="en-US"/>
        </w:rPr>
        <w:t xml:space="preserve">рассмотрев заявление </w:t>
      </w:r>
      <w:r w:rsidR="00833243" w:rsidRPr="00EC64FA">
        <w:rPr>
          <w:rFonts w:ascii="PT Astra Serif" w:eastAsia="Calibri" w:hAnsi="PT Astra Serif"/>
          <w:szCs w:val="28"/>
          <w:lang w:eastAsia="en-US"/>
        </w:rPr>
        <w:t>Вашкевич О.Д</w:t>
      </w:r>
      <w:r w:rsidR="00C905E1" w:rsidRPr="00EC64FA">
        <w:rPr>
          <w:rFonts w:ascii="PT Astra Serif" w:eastAsia="Calibri" w:hAnsi="PT Astra Serif"/>
          <w:szCs w:val="28"/>
          <w:lang w:eastAsia="en-US"/>
        </w:rPr>
        <w:t>. от 2</w:t>
      </w:r>
      <w:r w:rsidR="00833243" w:rsidRPr="00EC64FA">
        <w:rPr>
          <w:rFonts w:ascii="PT Astra Serif" w:eastAsia="Calibri" w:hAnsi="PT Astra Serif"/>
          <w:szCs w:val="28"/>
          <w:lang w:eastAsia="en-US"/>
        </w:rPr>
        <w:t>8</w:t>
      </w:r>
      <w:r w:rsidRPr="00EC64FA">
        <w:rPr>
          <w:rFonts w:ascii="PT Astra Serif" w:eastAsia="Calibri" w:hAnsi="PT Astra Serif"/>
          <w:szCs w:val="28"/>
          <w:lang w:eastAsia="en-US"/>
        </w:rPr>
        <w:t xml:space="preserve"> июля 2026 года о снятии своей кандидатуры, </w:t>
      </w:r>
      <w:r w:rsidR="00BD5E6B" w:rsidRPr="00EC64FA">
        <w:rPr>
          <w:rFonts w:ascii="PT Astra Serif" w:eastAsia="Calibri" w:hAnsi="PT Astra Serif"/>
          <w:szCs w:val="28"/>
          <w:lang w:eastAsia="en-US"/>
        </w:rPr>
        <w:t xml:space="preserve">Виноградовская территориальная избирательная комиссия </w:t>
      </w:r>
      <w:r w:rsidR="00BD5E6B" w:rsidRPr="00EC64FA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="00BD5E6B" w:rsidRPr="00EC64FA">
        <w:rPr>
          <w:rFonts w:ascii="PT Astra Serif" w:eastAsia="Calibri" w:hAnsi="PT Astra Serif"/>
          <w:szCs w:val="28"/>
          <w:lang w:eastAsia="en-US"/>
        </w:rPr>
        <w:t>:</w:t>
      </w:r>
    </w:p>
    <w:p w14:paraId="2F3DD8D8" w14:textId="5F6BEA52" w:rsidR="00C919D9" w:rsidRPr="00EC64FA" w:rsidRDefault="00C919D9" w:rsidP="00561E16">
      <w:pPr>
        <w:pStyle w:val="af1"/>
        <w:numPr>
          <w:ilvl w:val="0"/>
          <w:numId w:val="7"/>
        </w:numPr>
        <w:spacing w:line="360" w:lineRule="auto"/>
        <w:ind w:left="0" w:right="-2"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EC64FA">
        <w:rPr>
          <w:rFonts w:ascii="PT Astra Serif" w:eastAsia="Calibri" w:hAnsi="PT Astra Serif"/>
          <w:szCs w:val="28"/>
          <w:lang w:eastAsia="en-US"/>
        </w:rPr>
        <w:t xml:space="preserve">Принять к сведению заявление кандидата в депутаты муниципального Собрания </w:t>
      </w:r>
      <w:r w:rsidRPr="00EC64FA">
        <w:rPr>
          <w:rFonts w:ascii="PT Astra Serif" w:hAnsi="PT Astra Serif"/>
          <w:bCs/>
          <w:szCs w:val="28"/>
        </w:rPr>
        <w:t>Виноградовского муниципального округа Архангельской области второго созыва по четырехманд</w:t>
      </w:r>
      <w:r w:rsidR="00C905E1" w:rsidRPr="00EC64FA">
        <w:rPr>
          <w:rFonts w:ascii="PT Astra Serif" w:hAnsi="PT Astra Serif"/>
          <w:bCs/>
          <w:szCs w:val="28"/>
        </w:rPr>
        <w:t xml:space="preserve">атному </w:t>
      </w:r>
      <w:r w:rsidR="00833243" w:rsidRPr="00EC64FA">
        <w:rPr>
          <w:rFonts w:ascii="PT Astra Serif" w:hAnsi="PT Astra Serif"/>
          <w:bCs/>
          <w:szCs w:val="28"/>
        </w:rPr>
        <w:t>избирательному округу № 4</w:t>
      </w:r>
      <w:r w:rsidRPr="00EC64FA">
        <w:rPr>
          <w:rFonts w:ascii="PT Astra Serif" w:hAnsi="PT Astra Serif"/>
          <w:bCs/>
          <w:szCs w:val="28"/>
        </w:rPr>
        <w:t xml:space="preserve"> </w:t>
      </w:r>
      <w:r w:rsidR="00833243" w:rsidRPr="00EC64FA">
        <w:rPr>
          <w:rFonts w:ascii="PT Astra Serif" w:hAnsi="PT Astra Serif"/>
          <w:bCs/>
          <w:szCs w:val="28"/>
        </w:rPr>
        <w:t>Вашкевич Олеси Дмитриевны</w:t>
      </w:r>
      <w:r w:rsidRPr="00EC64FA">
        <w:rPr>
          <w:rFonts w:ascii="PT Astra Serif" w:hAnsi="PT Astra Serif"/>
          <w:bCs/>
          <w:szCs w:val="28"/>
        </w:rPr>
        <w:t xml:space="preserve"> </w:t>
      </w:r>
      <w:r w:rsidRPr="00EC64FA">
        <w:rPr>
          <w:rFonts w:ascii="PT Astra Serif" w:eastAsia="Calibri" w:hAnsi="PT Astra Serif"/>
          <w:szCs w:val="28"/>
          <w:lang w:eastAsia="en-US"/>
        </w:rPr>
        <w:t>о снятии своей кандидатуры.</w:t>
      </w:r>
    </w:p>
    <w:p w14:paraId="36EF164B" w14:textId="4A886C1C" w:rsidR="00833243" w:rsidRPr="00EC64FA" w:rsidRDefault="00833243" w:rsidP="00561E16">
      <w:pPr>
        <w:pStyle w:val="af1"/>
        <w:numPr>
          <w:ilvl w:val="0"/>
          <w:numId w:val="7"/>
        </w:numPr>
        <w:spacing w:line="360" w:lineRule="auto"/>
        <w:ind w:left="0" w:right="-2" w:firstLine="709"/>
        <w:jc w:val="both"/>
        <w:rPr>
          <w:rFonts w:ascii="PT Astra Serif" w:hAnsi="PT Astra Serif"/>
        </w:rPr>
      </w:pPr>
      <w:r w:rsidRPr="00561E16">
        <w:rPr>
          <w:rFonts w:ascii="PT Astra Serif" w:eastAsia="Calibri" w:hAnsi="PT Astra Serif"/>
          <w:szCs w:val="28"/>
          <w:lang w:eastAsia="en-US"/>
        </w:rPr>
        <w:t>Направить</w:t>
      </w:r>
      <w:r w:rsidRPr="00EC64FA">
        <w:rPr>
          <w:rFonts w:ascii="PT Astra Serif" w:hAnsi="PT Astra Serif"/>
        </w:rPr>
        <w:t xml:space="preserve"> уведомление</w:t>
      </w:r>
      <w:r w:rsidRPr="00EC64FA">
        <w:rPr>
          <w:rFonts w:ascii="PT Astra Serif" w:hAnsi="PT Astra Serif"/>
          <w:szCs w:val="28"/>
        </w:rPr>
        <w:t xml:space="preserve"> </w:t>
      </w:r>
      <w:r w:rsidRPr="00EC64FA">
        <w:rPr>
          <w:rFonts w:ascii="PT Astra Serif" w:hAnsi="PT Astra Serif"/>
        </w:rPr>
        <w:t xml:space="preserve">в </w:t>
      </w:r>
      <w:r w:rsidR="00422004">
        <w:rPr>
          <w:rFonts w:ascii="PT Astra Serif" w:hAnsi="PT Astra Serif"/>
        </w:rPr>
        <w:t xml:space="preserve">доп. офис № 8637/0191 </w:t>
      </w:r>
      <w:r w:rsidRPr="00EC64FA">
        <w:rPr>
          <w:rFonts w:ascii="PT Astra Serif" w:hAnsi="PT Astra Serif"/>
        </w:rPr>
        <w:t xml:space="preserve">ПАО «Сбербанк» о прекращении финансовых операций по специальному избирательному счету кандидата </w:t>
      </w:r>
      <w:r w:rsidRPr="00EC64FA">
        <w:rPr>
          <w:rFonts w:ascii="PT Astra Serif" w:hAnsi="PT Astra Serif"/>
          <w:szCs w:val="28"/>
        </w:rPr>
        <w:t xml:space="preserve">в </w:t>
      </w:r>
      <w:r w:rsidRPr="00EC64FA">
        <w:rPr>
          <w:rFonts w:ascii="PT Astra Serif" w:hAnsi="PT Astra Serif"/>
          <w:bCs/>
          <w:szCs w:val="28"/>
        </w:rPr>
        <w:t>депутаты муниципального Собрания Виноградовского муниципального округа Архангельской области второго созыва Вашкевич О.Д.</w:t>
      </w:r>
      <w:r w:rsidRPr="00EC64FA">
        <w:rPr>
          <w:rFonts w:ascii="PT Astra Serif" w:hAnsi="PT Astra Serif"/>
        </w:rPr>
        <w:t>, за исключением операций по возврату в избирательный фонд неизрасходованных средств и зачисления на указанный счет средств, перечисленных до даты выбытия, перечисления неизрасходованных денежных средств, находящихся на специальном избирательном счете, гражданам и юридическим лицам, осуществившим пожертвования либо перечисления в избирательный фонд, пропорционально вложенным ими средствам за вычетом расходов на пересылку.</w:t>
      </w:r>
    </w:p>
    <w:p w14:paraId="0D371E61" w14:textId="71C00558" w:rsidR="00833243" w:rsidRPr="00EC64FA" w:rsidRDefault="00833243" w:rsidP="00561E16">
      <w:pPr>
        <w:pStyle w:val="af1"/>
        <w:numPr>
          <w:ilvl w:val="0"/>
          <w:numId w:val="7"/>
        </w:numPr>
        <w:spacing w:line="360" w:lineRule="auto"/>
        <w:ind w:left="0" w:right="-2" w:firstLine="709"/>
        <w:jc w:val="both"/>
        <w:rPr>
          <w:rFonts w:ascii="PT Astra Serif" w:hAnsi="PT Astra Serif"/>
        </w:rPr>
      </w:pPr>
      <w:r w:rsidRPr="00561E16">
        <w:rPr>
          <w:rFonts w:ascii="PT Astra Serif" w:eastAsia="Calibri" w:hAnsi="PT Astra Serif"/>
          <w:szCs w:val="28"/>
          <w:lang w:eastAsia="en-US"/>
        </w:rPr>
        <w:t>Вашкевич</w:t>
      </w:r>
      <w:r w:rsidRPr="00EC64FA">
        <w:rPr>
          <w:rFonts w:ascii="PT Astra Serif" w:hAnsi="PT Astra Serif"/>
        </w:rPr>
        <w:t xml:space="preserve"> Олесе Дмитриевне:</w:t>
      </w:r>
    </w:p>
    <w:p w14:paraId="16952EA1" w14:textId="050F09B3" w:rsidR="00833243" w:rsidRPr="00EC64FA" w:rsidRDefault="00833243" w:rsidP="00561E16">
      <w:pPr>
        <w:pStyle w:val="a3"/>
        <w:numPr>
          <w:ilvl w:val="0"/>
          <w:numId w:val="8"/>
        </w:numPr>
        <w:spacing w:line="360" w:lineRule="auto"/>
        <w:ind w:left="0" w:firstLine="709"/>
        <w:rPr>
          <w:rFonts w:ascii="PT Astra Serif" w:hAnsi="PT Astra Serif"/>
        </w:rPr>
      </w:pPr>
      <w:r w:rsidRPr="00EC64FA">
        <w:rPr>
          <w:rFonts w:ascii="PT Astra Serif" w:hAnsi="PT Astra Serif"/>
        </w:rPr>
        <w:lastRenderedPageBreak/>
        <w:t xml:space="preserve">произвести возврат неизрасходованных денежных средств своего избирательного фонда физическим и юридическим лицам, осуществившим пожертвования либо перечисления, пропорционально вложенным средствам, </w:t>
      </w:r>
    </w:p>
    <w:p w14:paraId="742AA396" w14:textId="44877861" w:rsidR="00833243" w:rsidRPr="00EC64FA" w:rsidRDefault="00833243" w:rsidP="00561E16">
      <w:pPr>
        <w:pStyle w:val="a3"/>
        <w:numPr>
          <w:ilvl w:val="0"/>
          <w:numId w:val="8"/>
        </w:numPr>
        <w:spacing w:line="360" w:lineRule="auto"/>
        <w:ind w:left="0" w:firstLine="709"/>
        <w:rPr>
          <w:rFonts w:ascii="PT Astra Serif" w:hAnsi="PT Astra Serif"/>
        </w:rPr>
      </w:pPr>
      <w:r w:rsidRPr="00EC64FA">
        <w:rPr>
          <w:rFonts w:ascii="PT Astra Serif" w:hAnsi="PT Astra Serif"/>
        </w:rPr>
        <w:t>закрыть специальный избирательный счет избирательного фонда,</w:t>
      </w:r>
    </w:p>
    <w:p w14:paraId="589574EF" w14:textId="4F7F207F" w:rsidR="00833243" w:rsidRPr="00EC64FA" w:rsidRDefault="00833243" w:rsidP="00561E16">
      <w:pPr>
        <w:pStyle w:val="a3"/>
        <w:numPr>
          <w:ilvl w:val="0"/>
          <w:numId w:val="8"/>
        </w:numPr>
        <w:spacing w:line="360" w:lineRule="auto"/>
        <w:ind w:left="0" w:firstLine="709"/>
        <w:rPr>
          <w:rFonts w:ascii="PT Astra Serif" w:hAnsi="PT Astra Serif"/>
        </w:rPr>
      </w:pPr>
      <w:r w:rsidRPr="00EC64FA">
        <w:rPr>
          <w:rFonts w:ascii="PT Astra Serif" w:hAnsi="PT Astra Serif"/>
        </w:rPr>
        <w:t xml:space="preserve">представить в срок до </w:t>
      </w:r>
      <w:r w:rsidR="00561835">
        <w:rPr>
          <w:rFonts w:ascii="PT Astra Serif" w:hAnsi="PT Astra Serif"/>
        </w:rPr>
        <w:t>29 августа 2026 года</w:t>
      </w:r>
      <w:r w:rsidRPr="00EC64FA">
        <w:rPr>
          <w:rFonts w:ascii="PT Astra Serif" w:hAnsi="PT Astra Serif"/>
        </w:rPr>
        <w:t xml:space="preserve"> в Виноградовскую территориальную избирательную комиссию итоговый финансовый отчет о поступлении и расходовании средств избирательного фонда.</w:t>
      </w:r>
    </w:p>
    <w:p w14:paraId="756D8AD2" w14:textId="26617FF2" w:rsidR="00BD5E6B" w:rsidRPr="00EC64FA" w:rsidRDefault="00833243" w:rsidP="00561E16">
      <w:pPr>
        <w:pStyle w:val="af1"/>
        <w:numPr>
          <w:ilvl w:val="0"/>
          <w:numId w:val="7"/>
        </w:numPr>
        <w:spacing w:line="360" w:lineRule="auto"/>
        <w:ind w:left="0" w:right="-2" w:firstLine="709"/>
        <w:jc w:val="both"/>
        <w:rPr>
          <w:rFonts w:ascii="PT Astra Serif" w:hAnsi="PT Astra Serif"/>
          <w:szCs w:val="28"/>
        </w:rPr>
      </w:pPr>
      <w:r w:rsidRPr="00561E16">
        <w:rPr>
          <w:rFonts w:ascii="PT Astra Serif" w:eastAsia="Calibri" w:hAnsi="PT Astra Serif"/>
          <w:szCs w:val="28"/>
          <w:lang w:eastAsia="en-US"/>
        </w:rPr>
        <w:t>Направить</w:t>
      </w:r>
      <w:r w:rsidRPr="00EC64FA">
        <w:rPr>
          <w:rFonts w:ascii="PT Astra Serif" w:hAnsi="PT Astra Serif"/>
          <w:szCs w:val="28"/>
        </w:rPr>
        <w:t xml:space="preserve"> настоящее постановление Вашкевич Олесе Дмитриевне и в </w:t>
      </w:r>
      <w:r w:rsidR="00422004">
        <w:rPr>
          <w:rFonts w:ascii="PT Astra Serif" w:hAnsi="PT Astra Serif"/>
        </w:rPr>
        <w:t xml:space="preserve">доп. офис № 8637/0191 </w:t>
      </w:r>
      <w:r w:rsidRPr="00EC64FA">
        <w:rPr>
          <w:rFonts w:ascii="PT Astra Serif" w:hAnsi="PT Astra Serif"/>
          <w:szCs w:val="28"/>
        </w:rPr>
        <w:t>ПАО «Сбербанк».</w:t>
      </w:r>
    </w:p>
    <w:p w14:paraId="06738344" w14:textId="4CADA635" w:rsidR="00BD5E6B" w:rsidRPr="00EC64FA" w:rsidRDefault="00B47F34" w:rsidP="00561E16">
      <w:pPr>
        <w:pStyle w:val="af1"/>
        <w:numPr>
          <w:ilvl w:val="0"/>
          <w:numId w:val="7"/>
        </w:numPr>
        <w:spacing w:line="360" w:lineRule="auto"/>
        <w:ind w:left="0" w:right="-2" w:firstLine="709"/>
        <w:jc w:val="both"/>
        <w:rPr>
          <w:rFonts w:ascii="PT Astra Serif" w:hAnsi="PT Astra Serif"/>
          <w:szCs w:val="28"/>
        </w:rPr>
      </w:pPr>
      <w:r w:rsidRPr="00561E16">
        <w:rPr>
          <w:rFonts w:ascii="PT Astra Serif" w:eastAsia="Calibri" w:hAnsi="PT Astra Serif"/>
          <w:szCs w:val="28"/>
          <w:lang w:eastAsia="en-US"/>
        </w:rPr>
        <w:t>Направить</w:t>
      </w:r>
      <w:r w:rsidRPr="00EC64FA">
        <w:rPr>
          <w:rFonts w:ascii="PT Astra Serif" w:hAnsi="PT Astra Serif"/>
          <w:szCs w:val="28"/>
        </w:rPr>
        <w:t xml:space="preserve"> настоящее постановление в газету «Двиноважье» и разместить на официальном сайте Виноградовского муниципального округа в разделе «Виноградовская ТИК».</w:t>
      </w:r>
    </w:p>
    <w:p w14:paraId="725F6C98" w14:textId="77777777" w:rsidR="000C16C4" w:rsidRPr="009A6CEB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9A6CEB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9A6CEB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9A6CEB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9A6CE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9A6CEB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9A6CEB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9A6CEB">
              <w:rPr>
                <w:rFonts w:ascii="PT Astra Serif" w:hAnsi="PT Astra Serif"/>
              </w:rPr>
              <w:t>.</w:t>
            </w:r>
            <w:r w:rsidR="005B293D" w:rsidRPr="009A6CEB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9A6CEB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9A6CEB" w14:paraId="534AE717" w14:textId="77777777" w:rsidTr="00626F84">
        <w:tc>
          <w:tcPr>
            <w:tcW w:w="3438" w:type="dxa"/>
          </w:tcPr>
          <w:p w14:paraId="72A12AE1" w14:textId="77777777" w:rsidR="00DC4E73" w:rsidRPr="009A6CEB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9A6CE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9A6CEB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9A6CEB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9A6CEB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9A6CEB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9A6CEB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9A6CEB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9A6CEB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9A6CEB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9A6CEB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51162BBB" w:rsidR="00517DD9" w:rsidRPr="009A6CEB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9A6CEB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882CF" w14:textId="77777777" w:rsidR="002F002F" w:rsidRDefault="002F002F" w:rsidP="0091206C">
      <w:r>
        <w:separator/>
      </w:r>
    </w:p>
  </w:endnote>
  <w:endnote w:type="continuationSeparator" w:id="0">
    <w:p w14:paraId="1F1C8897" w14:textId="77777777" w:rsidR="002F002F" w:rsidRDefault="002F002F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A2369" w14:textId="77777777" w:rsidR="002F002F" w:rsidRDefault="002F002F" w:rsidP="0091206C">
      <w:r>
        <w:separator/>
      </w:r>
    </w:p>
  </w:footnote>
  <w:footnote w:type="continuationSeparator" w:id="0">
    <w:p w14:paraId="5FEF7584" w14:textId="77777777" w:rsidR="002F002F" w:rsidRDefault="002F002F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071F29"/>
    <w:multiLevelType w:val="hybridMultilevel"/>
    <w:tmpl w:val="648002BE"/>
    <w:lvl w:ilvl="0" w:tplc="B888F0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73AF1"/>
    <w:multiLevelType w:val="hybridMultilevel"/>
    <w:tmpl w:val="A0F2F200"/>
    <w:lvl w:ilvl="0" w:tplc="B3EAB6F6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D747D8"/>
    <w:multiLevelType w:val="hybridMultilevel"/>
    <w:tmpl w:val="EB0230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0763551">
    <w:abstractNumId w:val="4"/>
  </w:num>
  <w:num w:numId="2" w16cid:durableId="1839612205">
    <w:abstractNumId w:val="1"/>
  </w:num>
  <w:num w:numId="3" w16cid:durableId="77099029">
    <w:abstractNumId w:val="7"/>
  </w:num>
  <w:num w:numId="4" w16cid:durableId="9932146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0742688">
    <w:abstractNumId w:val="0"/>
  </w:num>
  <w:num w:numId="6" w16cid:durableId="552160659">
    <w:abstractNumId w:val="6"/>
  </w:num>
  <w:num w:numId="7" w16cid:durableId="1526213098">
    <w:abstractNumId w:val="5"/>
  </w:num>
  <w:num w:numId="8" w16cid:durableId="333728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03DE9"/>
    <w:rsid w:val="0001062B"/>
    <w:rsid w:val="00012BD3"/>
    <w:rsid w:val="00027CF5"/>
    <w:rsid w:val="00044BF9"/>
    <w:rsid w:val="00047E66"/>
    <w:rsid w:val="00054125"/>
    <w:rsid w:val="00061308"/>
    <w:rsid w:val="00081DB8"/>
    <w:rsid w:val="00086A89"/>
    <w:rsid w:val="000B10EF"/>
    <w:rsid w:val="000B1E43"/>
    <w:rsid w:val="000B22BB"/>
    <w:rsid w:val="000C16C4"/>
    <w:rsid w:val="000C3274"/>
    <w:rsid w:val="000D06D9"/>
    <w:rsid w:val="000E3D1F"/>
    <w:rsid w:val="000E719E"/>
    <w:rsid w:val="00120771"/>
    <w:rsid w:val="00154511"/>
    <w:rsid w:val="001D70CA"/>
    <w:rsid w:val="002032B2"/>
    <w:rsid w:val="00214280"/>
    <w:rsid w:val="002150B2"/>
    <w:rsid w:val="0026782F"/>
    <w:rsid w:val="00295534"/>
    <w:rsid w:val="002F002F"/>
    <w:rsid w:val="002F6D24"/>
    <w:rsid w:val="00324D19"/>
    <w:rsid w:val="00330915"/>
    <w:rsid w:val="003364B1"/>
    <w:rsid w:val="00345E9F"/>
    <w:rsid w:val="0035449C"/>
    <w:rsid w:val="00364D64"/>
    <w:rsid w:val="00366D9F"/>
    <w:rsid w:val="00374B0C"/>
    <w:rsid w:val="0039010B"/>
    <w:rsid w:val="003955B3"/>
    <w:rsid w:val="003B570A"/>
    <w:rsid w:val="003B60D5"/>
    <w:rsid w:val="00402E21"/>
    <w:rsid w:val="00421CF8"/>
    <w:rsid w:val="00422004"/>
    <w:rsid w:val="004405C7"/>
    <w:rsid w:val="0048739B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61835"/>
    <w:rsid w:val="00561E16"/>
    <w:rsid w:val="00571C02"/>
    <w:rsid w:val="005A433B"/>
    <w:rsid w:val="005B293D"/>
    <w:rsid w:val="005C3BE1"/>
    <w:rsid w:val="005E37DC"/>
    <w:rsid w:val="00604007"/>
    <w:rsid w:val="0060514F"/>
    <w:rsid w:val="00626F84"/>
    <w:rsid w:val="00637DD8"/>
    <w:rsid w:val="00647314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833243"/>
    <w:rsid w:val="00835BF3"/>
    <w:rsid w:val="00847EF6"/>
    <w:rsid w:val="00893402"/>
    <w:rsid w:val="008C38BA"/>
    <w:rsid w:val="008C69E8"/>
    <w:rsid w:val="008E25AD"/>
    <w:rsid w:val="00904EAD"/>
    <w:rsid w:val="0091206C"/>
    <w:rsid w:val="0091429B"/>
    <w:rsid w:val="009A6CEB"/>
    <w:rsid w:val="009D07B5"/>
    <w:rsid w:val="00A11CF0"/>
    <w:rsid w:val="00A13656"/>
    <w:rsid w:val="00A42CDA"/>
    <w:rsid w:val="00A46C9D"/>
    <w:rsid w:val="00A7178D"/>
    <w:rsid w:val="00A7446C"/>
    <w:rsid w:val="00AB2E16"/>
    <w:rsid w:val="00AD39B5"/>
    <w:rsid w:val="00AF4745"/>
    <w:rsid w:val="00B00034"/>
    <w:rsid w:val="00B07302"/>
    <w:rsid w:val="00B14B24"/>
    <w:rsid w:val="00B23589"/>
    <w:rsid w:val="00B34D19"/>
    <w:rsid w:val="00B46C3B"/>
    <w:rsid w:val="00B47F34"/>
    <w:rsid w:val="00B64511"/>
    <w:rsid w:val="00B65592"/>
    <w:rsid w:val="00B90255"/>
    <w:rsid w:val="00BB3CAE"/>
    <w:rsid w:val="00BD0FE8"/>
    <w:rsid w:val="00BD5E6B"/>
    <w:rsid w:val="00BD734D"/>
    <w:rsid w:val="00BF324A"/>
    <w:rsid w:val="00BF57B4"/>
    <w:rsid w:val="00C0111E"/>
    <w:rsid w:val="00C462A3"/>
    <w:rsid w:val="00C60983"/>
    <w:rsid w:val="00C647C3"/>
    <w:rsid w:val="00C65D4F"/>
    <w:rsid w:val="00C82E07"/>
    <w:rsid w:val="00C905E1"/>
    <w:rsid w:val="00C919D9"/>
    <w:rsid w:val="00CA2387"/>
    <w:rsid w:val="00CC5B72"/>
    <w:rsid w:val="00CC78B5"/>
    <w:rsid w:val="00CE00C6"/>
    <w:rsid w:val="00CF2063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EC64FA"/>
    <w:rsid w:val="00F03648"/>
    <w:rsid w:val="00F04CAF"/>
    <w:rsid w:val="00F313D3"/>
    <w:rsid w:val="00F43998"/>
    <w:rsid w:val="00F66F63"/>
    <w:rsid w:val="00F774D6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9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46C9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46C9D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9A6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16</cp:revision>
  <cp:lastPrinted>2026-07-17T13:56:00Z</cp:lastPrinted>
  <dcterms:created xsi:type="dcterms:W3CDTF">2026-07-14T06:27:00Z</dcterms:created>
  <dcterms:modified xsi:type="dcterms:W3CDTF">2026-07-29T12:30:00Z</dcterms:modified>
</cp:coreProperties>
</file>