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283DFF" w:rsidRDefault="00DC4E73" w:rsidP="000C16C4">
      <w:pPr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b/>
          <w:szCs w:val="28"/>
        </w:rPr>
        <w:t>ВИНОГРАДОВСКАЯ</w:t>
      </w:r>
      <w:r w:rsidR="000C16C4" w:rsidRPr="00283DFF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283DF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283DF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283DFF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283DFF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283DFF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283DFF" w:rsidRDefault="00FB310F" w:rsidP="00FB310F">
            <w:pPr>
              <w:rPr>
                <w:rFonts w:ascii="PT Astra Serif" w:hAnsi="PT Astra Serif"/>
                <w:szCs w:val="28"/>
              </w:rPr>
            </w:pPr>
            <w:r w:rsidRPr="00283DFF">
              <w:rPr>
                <w:rFonts w:ascii="PT Astra Serif" w:hAnsi="PT Astra Serif"/>
                <w:szCs w:val="28"/>
              </w:rPr>
              <w:t>17</w:t>
            </w:r>
            <w:r w:rsidR="000C16C4" w:rsidRPr="00283DFF">
              <w:rPr>
                <w:rFonts w:ascii="PT Astra Serif" w:hAnsi="PT Astra Serif"/>
                <w:szCs w:val="28"/>
              </w:rPr>
              <w:t xml:space="preserve"> </w:t>
            </w:r>
            <w:r w:rsidR="004405C7" w:rsidRPr="00283DFF">
              <w:rPr>
                <w:rFonts w:ascii="PT Astra Serif" w:hAnsi="PT Astra Serif"/>
                <w:szCs w:val="28"/>
              </w:rPr>
              <w:t>ию</w:t>
            </w:r>
            <w:r w:rsidR="00DC4E73" w:rsidRPr="00283DFF">
              <w:rPr>
                <w:rFonts w:ascii="PT Astra Serif" w:hAnsi="PT Astra Serif"/>
                <w:szCs w:val="28"/>
              </w:rPr>
              <w:t>л</w:t>
            </w:r>
            <w:r w:rsidR="004405C7" w:rsidRPr="00283DFF">
              <w:rPr>
                <w:rFonts w:ascii="PT Astra Serif" w:hAnsi="PT Astra Serif"/>
                <w:szCs w:val="28"/>
              </w:rPr>
              <w:t>я</w:t>
            </w:r>
            <w:r w:rsidR="00E72281" w:rsidRPr="00283DFF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283DFF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283DFF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283DFF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606272D" w:rsidR="000C16C4" w:rsidRPr="00283DFF" w:rsidRDefault="00283DFF" w:rsidP="00FB310F">
            <w:pPr>
              <w:rPr>
                <w:rFonts w:ascii="PT Astra Serif" w:hAnsi="PT Astra Serif"/>
                <w:szCs w:val="28"/>
                <w:lang w:val="en-US"/>
              </w:rPr>
            </w:pPr>
            <w:r w:rsidRPr="00283DFF">
              <w:rPr>
                <w:rFonts w:ascii="PT Astra Serif" w:hAnsi="PT Astra Serif"/>
                <w:szCs w:val="28"/>
                <w:lang w:val="en-US"/>
              </w:rPr>
              <w:t>9</w:t>
            </w:r>
            <w:r w:rsidR="00FB310F" w:rsidRPr="00283DFF">
              <w:rPr>
                <w:rFonts w:ascii="PT Astra Serif" w:hAnsi="PT Astra Serif"/>
                <w:szCs w:val="28"/>
                <w:lang w:val="en-US"/>
              </w:rPr>
              <w:t>/</w:t>
            </w:r>
            <w:r w:rsidRPr="00283DFF">
              <w:rPr>
                <w:rFonts w:ascii="PT Astra Serif" w:hAnsi="PT Astra Serif"/>
                <w:szCs w:val="28"/>
                <w:lang w:val="en-US"/>
              </w:rPr>
              <w:t>40</w:t>
            </w:r>
          </w:p>
        </w:tc>
      </w:tr>
    </w:tbl>
    <w:p w14:paraId="70071FC0" w14:textId="6ED6ECD1" w:rsidR="000C16C4" w:rsidRPr="00283DFF" w:rsidRDefault="000C16C4" w:rsidP="000C16C4">
      <w:pPr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п.</w:t>
      </w:r>
      <w:r w:rsidR="005B293D" w:rsidRPr="00283DFF">
        <w:rPr>
          <w:rFonts w:ascii="PT Astra Serif" w:hAnsi="PT Astra Serif"/>
          <w:szCs w:val="28"/>
        </w:rPr>
        <w:t> </w:t>
      </w:r>
      <w:r w:rsidR="00DC4E73" w:rsidRPr="00283DFF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283DFF" w:rsidRDefault="000C16C4" w:rsidP="000C16C4">
      <w:pPr>
        <w:rPr>
          <w:rFonts w:ascii="PT Astra Serif" w:hAnsi="PT Astra Serif"/>
          <w:sz w:val="22"/>
          <w:szCs w:val="22"/>
        </w:rPr>
      </w:pPr>
    </w:p>
    <w:tbl>
      <w:tblPr>
        <w:tblW w:w="5000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355"/>
      </w:tblGrid>
      <w:tr w:rsidR="00A7492E" w:rsidRPr="00283DFF" w14:paraId="00CFB09A" w14:textId="77777777" w:rsidTr="00163850">
        <w:trPr>
          <w:trHeight w:val="520"/>
        </w:trPr>
        <w:tc>
          <w:tcPr>
            <w:tcW w:w="5000" w:type="pct"/>
            <w:hideMark/>
          </w:tcPr>
          <w:p w14:paraId="594D2D4C" w14:textId="7F49169C" w:rsidR="00A7492E" w:rsidRPr="00283DFF" w:rsidRDefault="00A7492E" w:rsidP="00A7492E">
            <w:pPr>
              <w:rPr>
                <w:rFonts w:ascii="PT Astra Serif" w:hAnsi="PT Astra Serif"/>
                <w:b/>
                <w:szCs w:val="28"/>
              </w:rPr>
            </w:pPr>
            <w:r w:rsidRPr="00283DFF">
              <w:rPr>
                <w:rFonts w:ascii="PT Astra Serif" w:hAnsi="PT Astra Serif"/>
                <w:b/>
                <w:szCs w:val="28"/>
              </w:rPr>
              <w:t>О форме и тексте приглашения избирателям на выборы депутатов муниципального Собрания Виноградовского муниципального округа Архангельской области второго созыва</w:t>
            </w:r>
          </w:p>
        </w:tc>
      </w:tr>
    </w:tbl>
    <w:p w14:paraId="3AB6BE51" w14:textId="77777777" w:rsidR="00A7492E" w:rsidRPr="00283DFF" w:rsidRDefault="00A7492E" w:rsidP="00A7492E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  <w:lang w:eastAsia="en-US"/>
        </w:rPr>
      </w:pPr>
    </w:p>
    <w:p w14:paraId="0FAFF003" w14:textId="77777777" w:rsidR="00A7492E" w:rsidRPr="00283DFF" w:rsidRDefault="00A7492E" w:rsidP="00A7492E">
      <w:pPr>
        <w:rPr>
          <w:rFonts w:ascii="PT Astra Serif" w:hAnsi="PT Astra Serif"/>
          <w:b/>
          <w:sz w:val="26"/>
          <w:szCs w:val="26"/>
        </w:rPr>
      </w:pPr>
    </w:p>
    <w:p w14:paraId="6B976613" w14:textId="5FC27EE4" w:rsidR="00A7492E" w:rsidRPr="00283DFF" w:rsidRDefault="00A7492E" w:rsidP="00A7492E">
      <w:pPr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b/>
          <w:szCs w:val="28"/>
        </w:rPr>
      </w:pPr>
      <w:r w:rsidRPr="00283DFF">
        <w:rPr>
          <w:rFonts w:ascii="PT Astra Serif" w:hAnsi="PT Astra Serif"/>
          <w:szCs w:val="28"/>
        </w:rPr>
        <w:t>На основании пункта 4 статьи 24 областного закона от 08 ноября 2006 года № 268-13-ОЗ «О выборах в органы местного самоуправления в Архангельской области» Виноградовская территориальная комиссия</w:t>
      </w:r>
      <w:r w:rsidRPr="00283DFF">
        <w:rPr>
          <w:rFonts w:ascii="PT Astra Serif" w:hAnsi="PT Astra Serif"/>
          <w:b/>
          <w:szCs w:val="28"/>
        </w:rPr>
        <w:t xml:space="preserve"> постановляет:</w:t>
      </w:r>
    </w:p>
    <w:p w14:paraId="2A33CF94" w14:textId="31FDA5AF" w:rsidR="00A7492E" w:rsidRPr="00283DFF" w:rsidRDefault="00A7492E" w:rsidP="00284E7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Рекомендовать членам участковых избирательных комиссий</w:t>
      </w:r>
      <w:r w:rsidR="00284E7B" w:rsidRPr="00284E7B">
        <w:rPr>
          <w:rFonts w:ascii="PT Astra Serif" w:hAnsi="PT Astra Serif"/>
          <w:szCs w:val="28"/>
        </w:rPr>
        <w:t xml:space="preserve"> </w:t>
      </w:r>
      <w:r w:rsidRPr="00283DFF">
        <w:rPr>
          <w:rFonts w:ascii="PT Astra Serif" w:hAnsi="PT Astra Serif"/>
          <w:szCs w:val="28"/>
        </w:rPr>
        <w:t>использовать прилагаемые форму А5 и текст приглашения избирателям для работы по информированию избирателей при проведении выборов депутатов муниципального Собрания Виноградовского муниципального округа Архангельской области второго созыва.</w:t>
      </w:r>
    </w:p>
    <w:p w14:paraId="20AF312A" w14:textId="438AD65B" w:rsidR="00A7492E" w:rsidRPr="00283DFF" w:rsidRDefault="00A7492E" w:rsidP="00284E7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Изготовить приглашения для избирателей согласно средствам, выделенным Виноградовской территориальной избирательной комиссии на проведение выборов депутатов муниципального Собрания Виноградовского муниципального округа Архангельской области второго созыва.</w:t>
      </w:r>
    </w:p>
    <w:p w14:paraId="7BFDEE46" w14:textId="4B0FB66B" w:rsidR="00A7492E" w:rsidRPr="00283DFF" w:rsidRDefault="00A7492E" w:rsidP="00284E7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Контроль за исполнением настоящего постановления возложить на секретаря Виноградовской территориальной избирательной комиссии А.Ю. Антонову.</w:t>
      </w:r>
    </w:p>
    <w:p w14:paraId="725F6C98" w14:textId="77777777" w:rsidR="000C16C4" w:rsidRPr="00283DFF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283DFF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283DFF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283DFF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283DF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283DFF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283DFF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283DFF">
              <w:rPr>
                <w:rFonts w:ascii="PT Astra Serif" w:hAnsi="PT Astra Serif"/>
              </w:rPr>
              <w:t>.</w:t>
            </w:r>
            <w:r w:rsidR="005B293D" w:rsidRPr="00283DF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83DFF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283DFF" w14:paraId="534AE717" w14:textId="77777777" w:rsidTr="00626F84">
        <w:tc>
          <w:tcPr>
            <w:tcW w:w="3438" w:type="dxa"/>
          </w:tcPr>
          <w:p w14:paraId="72A12AE1" w14:textId="77777777" w:rsidR="00DC4E73" w:rsidRPr="00283DFF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283DF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283DFF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283DFF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283DFF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283DFF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283DF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283DFF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283DFF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283DF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83DFF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257A6477" w14:textId="77777777" w:rsidR="00A7492E" w:rsidRPr="00283DFF" w:rsidRDefault="00517DD9" w:rsidP="00A7492E">
      <w:pPr>
        <w:rPr>
          <w:rFonts w:ascii="PT Astra Serif" w:hAnsi="PT Astra Serif"/>
          <w:bCs/>
          <w:sz w:val="24"/>
        </w:rPr>
      </w:pPr>
      <w:r w:rsidRPr="00283DFF">
        <w:rPr>
          <w:rFonts w:ascii="PT Astra Serif" w:hAnsi="PT Astra Serif"/>
          <w:sz w:val="22"/>
          <w:szCs w:val="22"/>
        </w:rPr>
        <w:br w:type="page"/>
      </w:r>
      <w:r w:rsidR="00A7492E" w:rsidRPr="00283DFF">
        <w:rPr>
          <w:rFonts w:ascii="PT Astra Serif" w:hAnsi="PT Astra Serif"/>
          <w:bCs/>
          <w:sz w:val="24"/>
        </w:rPr>
        <w:lastRenderedPageBreak/>
        <w:t xml:space="preserve">       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7492E" w:rsidRPr="00283DFF" w14:paraId="19D7092C" w14:textId="77777777" w:rsidTr="00A7492E">
        <w:tc>
          <w:tcPr>
            <w:tcW w:w="4672" w:type="dxa"/>
          </w:tcPr>
          <w:p w14:paraId="04B3D060" w14:textId="77777777" w:rsidR="00A7492E" w:rsidRPr="00283DFF" w:rsidRDefault="00A7492E" w:rsidP="00A7492E">
            <w:pPr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4673" w:type="dxa"/>
          </w:tcPr>
          <w:p w14:paraId="68C2B2B0" w14:textId="77777777" w:rsidR="00A7492E" w:rsidRPr="00283DFF" w:rsidRDefault="00A7492E" w:rsidP="00A7492E">
            <w:pPr>
              <w:rPr>
                <w:rFonts w:ascii="PT Astra Serif" w:hAnsi="PT Astra Serif"/>
                <w:bCs/>
                <w:sz w:val="24"/>
              </w:rPr>
            </w:pPr>
            <w:r w:rsidRPr="00283DFF">
              <w:rPr>
                <w:rFonts w:ascii="PT Astra Serif" w:hAnsi="PT Astra Serif"/>
                <w:bCs/>
                <w:sz w:val="24"/>
              </w:rPr>
              <w:t xml:space="preserve">Приложение </w:t>
            </w:r>
          </w:p>
          <w:p w14:paraId="014D9EF0" w14:textId="17B96DCD" w:rsidR="00A7492E" w:rsidRPr="00284E7B" w:rsidRDefault="00A7492E" w:rsidP="00A7492E">
            <w:pPr>
              <w:rPr>
                <w:rFonts w:ascii="PT Astra Serif" w:hAnsi="PT Astra Serif"/>
                <w:bCs/>
                <w:sz w:val="24"/>
                <w:lang w:val="en-US"/>
              </w:rPr>
            </w:pPr>
            <w:r w:rsidRPr="00283DFF">
              <w:rPr>
                <w:rFonts w:ascii="PT Astra Serif" w:hAnsi="PT Astra Serif"/>
                <w:bCs/>
                <w:sz w:val="24"/>
              </w:rPr>
              <w:t xml:space="preserve">к постановлению Виноградовской территориальной избирательной комиссии от 17.07.2026 № </w:t>
            </w:r>
            <w:r w:rsidR="00284E7B">
              <w:rPr>
                <w:rFonts w:ascii="PT Astra Serif" w:hAnsi="PT Astra Serif"/>
                <w:bCs/>
                <w:sz w:val="24"/>
                <w:lang w:val="en-US"/>
              </w:rPr>
              <w:t>9</w:t>
            </w:r>
            <w:r w:rsidRPr="00283DFF">
              <w:rPr>
                <w:rFonts w:ascii="PT Astra Serif" w:hAnsi="PT Astra Serif"/>
                <w:bCs/>
                <w:sz w:val="24"/>
              </w:rPr>
              <w:t>/</w:t>
            </w:r>
            <w:r w:rsidR="00284E7B">
              <w:rPr>
                <w:rFonts w:ascii="PT Astra Serif" w:hAnsi="PT Astra Serif"/>
                <w:bCs/>
                <w:sz w:val="24"/>
                <w:lang w:val="en-US"/>
              </w:rPr>
              <w:t>40</w:t>
            </w:r>
          </w:p>
        </w:tc>
      </w:tr>
    </w:tbl>
    <w:p w14:paraId="1E9F6F67" w14:textId="6F54DB9F" w:rsidR="00A7492E" w:rsidRPr="00283DFF" w:rsidRDefault="00A7492E" w:rsidP="00A7492E">
      <w:pPr>
        <w:rPr>
          <w:rFonts w:ascii="PT Astra Serif" w:hAnsi="PT Astra Serif"/>
          <w:bCs/>
          <w:sz w:val="24"/>
        </w:rPr>
      </w:pPr>
      <w:r w:rsidRPr="00283DFF">
        <w:rPr>
          <w:rFonts w:ascii="PT Astra Serif" w:hAnsi="PT Astra Serif"/>
          <w:bCs/>
          <w:sz w:val="24"/>
        </w:rPr>
        <w:t xml:space="preserve">                                                                     </w:t>
      </w:r>
    </w:p>
    <w:p w14:paraId="35CABEE1" w14:textId="77777777" w:rsidR="00A7492E" w:rsidRPr="00283DFF" w:rsidRDefault="00A7492E" w:rsidP="00A7492E">
      <w:pPr>
        <w:rPr>
          <w:rFonts w:ascii="PT Astra Serif" w:hAnsi="PT Astra Serif"/>
          <w:bCs/>
          <w:sz w:val="24"/>
        </w:rPr>
      </w:pPr>
    </w:p>
    <w:p w14:paraId="18AB6518" w14:textId="77777777" w:rsidR="00A7492E" w:rsidRPr="00283DFF" w:rsidRDefault="00A7492E" w:rsidP="00A7492E">
      <w:pPr>
        <w:rPr>
          <w:rFonts w:ascii="PT Astra Serif" w:hAnsi="PT Astra Serif"/>
          <w:b/>
          <w:sz w:val="24"/>
        </w:rPr>
      </w:pPr>
    </w:p>
    <w:p w14:paraId="0251FA34" w14:textId="77777777" w:rsidR="00A7492E" w:rsidRPr="00283DFF" w:rsidRDefault="00A7492E" w:rsidP="00A7492E">
      <w:pPr>
        <w:rPr>
          <w:rFonts w:ascii="PT Astra Serif" w:hAnsi="PT Astra Serif"/>
          <w:b/>
          <w:szCs w:val="28"/>
        </w:rPr>
      </w:pPr>
      <w:r w:rsidRPr="00283DFF">
        <w:rPr>
          <w:rFonts w:ascii="PT Astra Serif" w:hAnsi="PT Astra Serif"/>
          <w:b/>
          <w:szCs w:val="28"/>
        </w:rPr>
        <w:t>Уважаемый избиратель!</w:t>
      </w:r>
    </w:p>
    <w:p w14:paraId="1DF83E03" w14:textId="77777777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</w:p>
    <w:p w14:paraId="576FB782" w14:textId="79E2AA9B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 xml:space="preserve">              Приглашаем Вас 18, 19 и 20 сентября 2026 года с 8.00 до 20.00 часов принять участие в голосовании на выборах депутатов муниципального Собрания Виноградовского муниципального округа Архангельской области второго созыва, которое проводится в помещении для голосования избирательного участка № _____ по адресу:</w:t>
      </w:r>
    </w:p>
    <w:p w14:paraId="73DFCC77" w14:textId="554CEB4F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__________________________________________________________________</w:t>
      </w:r>
    </w:p>
    <w:p w14:paraId="6BB3F40E" w14:textId="02EC1E3A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__________________________________________________________________</w:t>
      </w:r>
    </w:p>
    <w:p w14:paraId="2084B4CD" w14:textId="77777777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 xml:space="preserve">              Вам необходимо иметь при себе паспорт. В том случае, если Вы по уважительной причине (болезнь, инвалидность) не сможете в день голосования лично прибыть в помещение для голосования, Ваше письменное или устное заявление о предоставлении Вам возможности проголосовать вне помещения для голосования должно быть передано в участковую избирательную комиссию по выше указанному адресу либо по телефону: </w:t>
      </w:r>
    </w:p>
    <w:p w14:paraId="71A69C9E" w14:textId="7EAD0ABA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_________________  с 10 сентября и не позднее 14 часов 20 сентября 2026 года.</w:t>
      </w:r>
    </w:p>
    <w:p w14:paraId="1FD34A05" w14:textId="77777777" w:rsidR="00A7492E" w:rsidRPr="00283DFF" w:rsidRDefault="00A7492E" w:rsidP="00A7492E">
      <w:pPr>
        <w:jc w:val="both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 xml:space="preserve">                                                         </w:t>
      </w:r>
    </w:p>
    <w:p w14:paraId="07CB5598" w14:textId="77777777" w:rsidR="00A7492E" w:rsidRPr="00283DFF" w:rsidRDefault="00A7492E" w:rsidP="00A7492E">
      <w:pPr>
        <w:jc w:val="right"/>
        <w:rPr>
          <w:rFonts w:ascii="PT Astra Serif" w:hAnsi="PT Astra Serif"/>
          <w:szCs w:val="28"/>
        </w:rPr>
      </w:pPr>
      <w:r w:rsidRPr="00283DFF">
        <w:rPr>
          <w:rFonts w:ascii="PT Astra Serif" w:hAnsi="PT Astra Serif"/>
          <w:szCs w:val="28"/>
        </w:rPr>
        <w:t>Участковая избирательная комиссия</w:t>
      </w:r>
    </w:p>
    <w:p w14:paraId="6E8DC782" w14:textId="77777777" w:rsidR="00517DD9" w:rsidRPr="00283DFF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283DFF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34E8" w14:textId="77777777" w:rsidR="00F537F9" w:rsidRDefault="00F537F9" w:rsidP="0091206C">
      <w:r>
        <w:separator/>
      </w:r>
    </w:p>
  </w:endnote>
  <w:endnote w:type="continuationSeparator" w:id="0">
    <w:p w14:paraId="3507CE04" w14:textId="77777777" w:rsidR="00F537F9" w:rsidRDefault="00F537F9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47CC" w14:textId="77777777" w:rsidR="00F537F9" w:rsidRDefault="00F537F9" w:rsidP="0091206C">
      <w:r>
        <w:separator/>
      </w:r>
    </w:p>
  </w:footnote>
  <w:footnote w:type="continuationSeparator" w:id="0">
    <w:p w14:paraId="1570A513" w14:textId="77777777" w:rsidR="00F537F9" w:rsidRDefault="00F537F9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00E2B"/>
    <w:multiLevelType w:val="hybridMultilevel"/>
    <w:tmpl w:val="31D2BA1A"/>
    <w:lvl w:ilvl="0" w:tplc="1C0C500A">
      <w:start w:val="1"/>
      <w:numFmt w:val="decimal"/>
      <w:lvlText w:val="%1."/>
      <w:lvlJc w:val="left"/>
      <w:pPr>
        <w:ind w:left="141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30" w:hanging="360"/>
      </w:pPr>
    </w:lvl>
    <w:lvl w:ilvl="2" w:tplc="0419001B">
      <w:start w:val="1"/>
      <w:numFmt w:val="lowerRoman"/>
      <w:lvlText w:val="%3."/>
      <w:lvlJc w:val="right"/>
      <w:pPr>
        <w:ind w:left="2850" w:hanging="180"/>
      </w:pPr>
    </w:lvl>
    <w:lvl w:ilvl="3" w:tplc="0419000F">
      <w:start w:val="1"/>
      <w:numFmt w:val="decimal"/>
      <w:lvlText w:val="%4."/>
      <w:lvlJc w:val="left"/>
      <w:pPr>
        <w:ind w:left="3570" w:hanging="360"/>
      </w:pPr>
    </w:lvl>
    <w:lvl w:ilvl="4" w:tplc="04190019">
      <w:start w:val="1"/>
      <w:numFmt w:val="lowerLetter"/>
      <w:lvlText w:val="%5."/>
      <w:lvlJc w:val="left"/>
      <w:pPr>
        <w:ind w:left="4290" w:hanging="360"/>
      </w:pPr>
    </w:lvl>
    <w:lvl w:ilvl="5" w:tplc="0419001B">
      <w:start w:val="1"/>
      <w:numFmt w:val="lowerRoman"/>
      <w:lvlText w:val="%6."/>
      <w:lvlJc w:val="right"/>
      <w:pPr>
        <w:ind w:left="5010" w:hanging="180"/>
      </w:pPr>
    </w:lvl>
    <w:lvl w:ilvl="6" w:tplc="0419000F">
      <w:start w:val="1"/>
      <w:numFmt w:val="decimal"/>
      <w:lvlText w:val="%7."/>
      <w:lvlJc w:val="left"/>
      <w:pPr>
        <w:ind w:left="5730" w:hanging="360"/>
      </w:pPr>
    </w:lvl>
    <w:lvl w:ilvl="7" w:tplc="04190019">
      <w:start w:val="1"/>
      <w:numFmt w:val="lowerLetter"/>
      <w:lvlText w:val="%8."/>
      <w:lvlJc w:val="left"/>
      <w:pPr>
        <w:ind w:left="6450" w:hanging="360"/>
      </w:pPr>
    </w:lvl>
    <w:lvl w:ilvl="8" w:tplc="0419001B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2096981">
    <w:abstractNumId w:val="3"/>
  </w:num>
  <w:num w:numId="2" w16cid:durableId="285163909">
    <w:abstractNumId w:val="0"/>
  </w:num>
  <w:num w:numId="3" w16cid:durableId="367143708">
    <w:abstractNumId w:val="4"/>
  </w:num>
  <w:num w:numId="4" w16cid:durableId="12781031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707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272F3A"/>
    <w:rsid w:val="00283DFF"/>
    <w:rsid w:val="00284E7B"/>
    <w:rsid w:val="00324D19"/>
    <w:rsid w:val="003364B1"/>
    <w:rsid w:val="0033731E"/>
    <w:rsid w:val="0035449C"/>
    <w:rsid w:val="00364D64"/>
    <w:rsid w:val="00366D9F"/>
    <w:rsid w:val="003955B3"/>
    <w:rsid w:val="003B570A"/>
    <w:rsid w:val="003B60D5"/>
    <w:rsid w:val="00402E21"/>
    <w:rsid w:val="00421CF8"/>
    <w:rsid w:val="004405C7"/>
    <w:rsid w:val="004768AE"/>
    <w:rsid w:val="004944E8"/>
    <w:rsid w:val="00495481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75166"/>
    <w:rsid w:val="00687394"/>
    <w:rsid w:val="006B3E05"/>
    <w:rsid w:val="006B4068"/>
    <w:rsid w:val="006B6824"/>
    <w:rsid w:val="006D7EC2"/>
    <w:rsid w:val="006E3191"/>
    <w:rsid w:val="006E5F5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D07B5"/>
    <w:rsid w:val="00A11CF0"/>
    <w:rsid w:val="00A13656"/>
    <w:rsid w:val="00A42CDA"/>
    <w:rsid w:val="00A7178D"/>
    <w:rsid w:val="00A7492E"/>
    <w:rsid w:val="00AD39B5"/>
    <w:rsid w:val="00B00034"/>
    <w:rsid w:val="00B07302"/>
    <w:rsid w:val="00B14B24"/>
    <w:rsid w:val="00B23589"/>
    <w:rsid w:val="00B34D19"/>
    <w:rsid w:val="00B56B49"/>
    <w:rsid w:val="00B64511"/>
    <w:rsid w:val="00B65592"/>
    <w:rsid w:val="00B90255"/>
    <w:rsid w:val="00BB3CAE"/>
    <w:rsid w:val="00BD0FE8"/>
    <w:rsid w:val="00BD734D"/>
    <w:rsid w:val="00BF57B4"/>
    <w:rsid w:val="00C462A3"/>
    <w:rsid w:val="00C647C3"/>
    <w:rsid w:val="00C65D4F"/>
    <w:rsid w:val="00C82E07"/>
    <w:rsid w:val="00CC78B5"/>
    <w:rsid w:val="00D55728"/>
    <w:rsid w:val="00D7751C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537F9"/>
    <w:rsid w:val="00F66F63"/>
    <w:rsid w:val="00F774D6"/>
    <w:rsid w:val="00FB310F"/>
    <w:rsid w:val="00F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2026-07-14T05:44:00Z</dcterms:created>
  <dcterms:modified xsi:type="dcterms:W3CDTF">2026-07-17T11:19:00Z</dcterms:modified>
</cp:coreProperties>
</file>