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5FF1" w14:textId="2DFEF129" w:rsidR="0017178C" w:rsidRDefault="0017178C" w:rsidP="0017178C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28AB23" wp14:editId="2824FCB2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6EB4" w14:textId="77777777" w:rsidR="0017178C" w:rsidRDefault="0017178C" w:rsidP="0017178C">
      <w:pPr>
        <w:widowControl w:val="0"/>
        <w:rPr>
          <w:sz w:val="28"/>
          <w:szCs w:val="28"/>
        </w:rPr>
      </w:pPr>
    </w:p>
    <w:p w14:paraId="5CC6B42C" w14:textId="77777777" w:rsidR="0017178C" w:rsidRDefault="0017178C" w:rsidP="0017178C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4DFAF272" w14:textId="77777777" w:rsidR="0017178C" w:rsidRDefault="0017178C" w:rsidP="0017178C">
      <w:pPr>
        <w:widowControl w:val="0"/>
        <w:jc w:val="center"/>
        <w:rPr>
          <w:sz w:val="24"/>
        </w:rPr>
      </w:pPr>
    </w:p>
    <w:p w14:paraId="2F33DFEC" w14:textId="77777777" w:rsidR="0017178C" w:rsidRDefault="0017178C" w:rsidP="0017178C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742238C6" w14:textId="77777777" w:rsidR="0017178C" w:rsidRDefault="0017178C" w:rsidP="0017178C">
      <w:pPr>
        <w:widowControl w:val="0"/>
        <w:jc w:val="center"/>
      </w:pPr>
    </w:p>
    <w:p w14:paraId="5FE8EE2D" w14:textId="77777777" w:rsidR="0017178C" w:rsidRDefault="0017178C" w:rsidP="0017178C">
      <w:pPr>
        <w:widowControl w:val="0"/>
        <w:jc w:val="center"/>
      </w:pPr>
    </w:p>
    <w:p w14:paraId="06062412" w14:textId="77777777" w:rsidR="0017178C" w:rsidRDefault="0017178C" w:rsidP="0017178C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4A27359" w14:textId="77777777" w:rsidR="0017178C" w:rsidRDefault="0017178C" w:rsidP="0017178C">
      <w:pPr>
        <w:widowControl w:val="0"/>
        <w:jc w:val="center"/>
      </w:pPr>
    </w:p>
    <w:p w14:paraId="572FE8A2" w14:textId="77777777" w:rsidR="0017178C" w:rsidRDefault="0017178C" w:rsidP="0017178C">
      <w:pPr>
        <w:widowControl w:val="0"/>
        <w:jc w:val="center"/>
      </w:pPr>
    </w:p>
    <w:p w14:paraId="63FC7DBE" w14:textId="071A6693" w:rsidR="0017178C" w:rsidRDefault="0017178C" w:rsidP="0017178C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8A38C3">
        <w:rPr>
          <w:sz w:val="26"/>
          <w:szCs w:val="26"/>
        </w:rPr>
        <w:t>1049</w:t>
      </w:r>
      <w:r>
        <w:rPr>
          <w:sz w:val="26"/>
          <w:szCs w:val="26"/>
        </w:rPr>
        <w:t>-р</w:t>
      </w:r>
    </w:p>
    <w:p w14:paraId="6870DBA1" w14:textId="77777777" w:rsidR="0017178C" w:rsidRDefault="0017178C" w:rsidP="0017178C">
      <w:pPr>
        <w:widowControl w:val="0"/>
        <w:jc w:val="center"/>
        <w:rPr>
          <w:sz w:val="16"/>
          <w:szCs w:val="16"/>
        </w:rPr>
      </w:pPr>
    </w:p>
    <w:p w14:paraId="4CA6A81F" w14:textId="77777777" w:rsidR="0017178C" w:rsidRDefault="0017178C" w:rsidP="0017178C">
      <w:pPr>
        <w:widowControl w:val="0"/>
        <w:jc w:val="center"/>
        <w:rPr>
          <w:sz w:val="16"/>
          <w:szCs w:val="16"/>
        </w:rPr>
      </w:pPr>
    </w:p>
    <w:p w14:paraId="308C9809" w14:textId="77777777" w:rsidR="0017178C" w:rsidRDefault="0017178C" w:rsidP="0017178C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21C4E642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9C245C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CFA8D13" w14:textId="77777777" w:rsidR="00032372" w:rsidRDefault="00032372" w:rsidP="0003237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bookmarkStart w:id="0" w:name="_Hlk141343936"/>
      <w:r>
        <w:rPr>
          <w:b/>
          <w:sz w:val="26"/>
          <w:szCs w:val="26"/>
        </w:rPr>
        <w:t xml:space="preserve">О предоставлении разрешения на условно </w:t>
      </w:r>
    </w:p>
    <w:p w14:paraId="4302DFD4" w14:textId="77777777" w:rsidR="00032372" w:rsidRDefault="00032372" w:rsidP="0003237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разрешенный вид использования земельного участка </w:t>
      </w:r>
    </w:p>
    <w:p w14:paraId="60519E42" w14:textId="77777777" w:rsidR="00032372" w:rsidRDefault="00032372" w:rsidP="0003237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адресу: Российская Федерация, Архангельская область, </w:t>
      </w:r>
    </w:p>
    <w:p w14:paraId="36312670" w14:textId="77777777" w:rsidR="00032372" w:rsidRDefault="00032372" w:rsidP="0003237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</w:t>
      </w:r>
    </w:p>
    <w:bookmarkEnd w:id="0"/>
    <w:p w14:paraId="169C7613" w14:textId="77777777" w:rsidR="00032372" w:rsidRDefault="00032372" w:rsidP="0003237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поселок Березник, улица Заводская, земельный участок 1Б</w:t>
      </w:r>
    </w:p>
    <w:p w14:paraId="0B6A7326" w14:textId="1ADDC416" w:rsidR="00032372" w:rsidRDefault="00032372" w:rsidP="00032372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8B839B0" w14:textId="77777777" w:rsidR="008A38C3" w:rsidRDefault="008A38C3" w:rsidP="00032372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DD02DC8" w14:textId="77777777" w:rsidR="00032372" w:rsidRDefault="00032372" w:rsidP="00032372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1" w:name="_Hlk141343949"/>
      <w:r>
        <w:rPr>
          <w:sz w:val="26"/>
          <w:szCs w:val="26"/>
        </w:rPr>
        <w:t xml:space="preserve">В соответствии со статьей 46 Градостроительного кодекса Российской Федерации от 29 декабря 2004 года № 190-ФЗ, </w:t>
      </w:r>
      <w:bookmarkEnd w:id="1"/>
      <w:r>
        <w:rPr>
          <w:sz w:val="26"/>
          <w:szCs w:val="26"/>
        </w:rPr>
        <w:t>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p w14:paraId="0679153F" w14:textId="77777777" w:rsidR="00032372" w:rsidRDefault="00032372" w:rsidP="00032372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в отношении земельного участка, расположенного по адресу: Российская Федерация, Архангельская область, муниципальный округ Виноградовский, поселок Березник, улица Заводская, земельный участок 1Б, площадью 1320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категория земель: Земли населенных пунктов, территориальная зона: Ж-1 - Зона застройки индивидуальными жилыми домами.</w:t>
      </w:r>
    </w:p>
    <w:p w14:paraId="6E30BF37" w14:textId="77777777" w:rsidR="00032372" w:rsidRDefault="00032372" w:rsidP="00032372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Присвоить земельному участку, расположенному по адресу: Российская Федерация, Архангельская область, муниципальный округ Виноградовский, поселок Березник, улица Заводская, земельный участок 1Б, вид разрешенного использования – «Малоэтажная многоквартирная жилая застройка»</w:t>
      </w:r>
      <w:r>
        <w:rPr>
          <w:i/>
          <w:sz w:val="26"/>
          <w:szCs w:val="26"/>
        </w:rPr>
        <w:t>.</w:t>
      </w:r>
    </w:p>
    <w:p w14:paraId="5F249D0F" w14:textId="77777777" w:rsidR="00032372" w:rsidRDefault="00032372" w:rsidP="00032372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1AAA40DD" w14:textId="77777777" w:rsidR="00032372" w:rsidRDefault="00032372" w:rsidP="00032372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10870DCB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828DE5E" w14:textId="77777777" w:rsidR="00032372" w:rsidRPr="00AF1971" w:rsidRDefault="00032372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2E789C6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79D51A9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7952AD56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sectPr w:rsidR="00047BCF" w:rsidSect="0070762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3BFCA" w14:textId="77777777" w:rsidR="006922F9" w:rsidRDefault="006922F9">
      <w:r>
        <w:separator/>
      </w:r>
    </w:p>
  </w:endnote>
  <w:endnote w:type="continuationSeparator" w:id="0">
    <w:p w14:paraId="152F5823" w14:textId="77777777" w:rsidR="006922F9" w:rsidRDefault="0069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FCF11" w14:textId="77777777" w:rsidR="006922F9" w:rsidRDefault="006922F9">
      <w:r>
        <w:separator/>
      </w:r>
    </w:p>
  </w:footnote>
  <w:footnote w:type="continuationSeparator" w:id="0">
    <w:p w14:paraId="7F7044B5" w14:textId="77777777" w:rsidR="006922F9" w:rsidRDefault="0069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31860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90AE44D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594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32372">
      <w:rPr>
        <w:rStyle w:val="a9"/>
        <w:noProof/>
      </w:rPr>
      <w:t>2</w:t>
    </w:r>
    <w:r>
      <w:rPr>
        <w:rStyle w:val="a9"/>
      </w:rPr>
      <w:fldChar w:fldCharType="end"/>
    </w:r>
  </w:p>
  <w:p w14:paraId="37223EA4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5EB6"/>
    <w:rsid w:val="000264B6"/>
    <w:rsid w:val="00026EE2"/>
    <w:rsid w:val="00027BBC"/>
    <w:rsid w:val="00031869"/>
    <w:rsid w:val="00032372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4A38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178C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22F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38C3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80E2A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12</cp:revision>
  <cp:lastPrinted>2023-01-09T07:23:00Z</cp:lastPrinted>
  <dcterms:created xsi:type="dcterms:W3CDTF">2023-01-10T05:54:00Z</dcterms:created>
  <dcterms:modified xsi:type="dcterms:W3CDTF">2026-07-29T05:44:00Z</dcterms:modified>
</cp:coreProperties>
</file>