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01635" w14:textId="77777777" w:rsidR="00AE4410" w:rsidRDefault="00AE4410" w:rsidP="00AE4410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4C0A6A" wp14:editId="763866E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0B1DE" w14:textId="77777777" w:rsidR="00AE4410" w:rsidRPr="001951EC" w:rsidRDefault="00AE4410" w:rsidP="00AE4410">
      <w:pPr>
        <w:widowControl w:val="0"/>
        <w:rPr>
          <w:sz w:val="28"/>
          <w:szCs w:val="28"/>
        </w:rPr>
      </w:pPr>
    </w:p>
    <w:p w14:paraId="6034577B" w14:textId="77777777" w:rsidR="00AE4410" w:rsidRPr="006C6CD4" w:rsidRDefault="00AE4410" w:rsidP="00AE4410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530CEE9C" w14:textId="77777777" w:rsidR="00AE4410" w:rsidRPr="006C6CD4" w:rsidRDefault="00AE4410" w:rsidP="00AE4410">
      <w:pPr>
        <w:widowControl w:val="0"/>
        <w:jc w:val="center"/>
        <w:rPr>
          <w:sz w:val="24"/>
        </w:rPr>
      </w:pPr>
    </w:p>
    <w:p w14:paraId="322ACA36" w14:textId="77777777" w:rsidR="00AE4410" w:rsidRPr="006C6CD4" w:rsidRDefault="00AE4410" w:rsidP="00AE4410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2E9C56E8" w14:textId="77777777" w:rsidR="00AE4410" w:rsidRPr="006C6CD4" w:rsidRDefault="00AE4410" w:rsidP="00AE4410">
      <w:pPr>
        <w:widowControl w:val="0"/>
        <w:jc w:val="center"/>
      </w:pPr>
    </w:p>
    <w:p w14:paraId="3EBEBB3A" w14:textId="77777777" w:rsidR="00AE4410" w:rsidRPr="006C6CD4" w:rsidRDefault="00AE4410" w:rsidP="00AE4410">
      <w:pPr>
        <w:widowControl w:val="0"/>
        <w:jc w:val="center"/>
      </w:pPr>
    </w:p>
    <w:p w14:paraId="36217BB5" w14:textId="77777777" w:rsidR="00AE4410" w:rsidRPr="006C6CD4" w:rsidRDefault="00AE4410" w:rsidP="00AE441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3D93AE37" w14:textId="77777777" w:rsidR="00AE4410" w:rsidRPr="006C6CD4" w:rsidRDefault="00AE4410" w:rsidP="00AE4410">
      <w:pPr>
        <w:widowControl w:val="0"/>
        <w:jc w:val="center"/>
      </w:pPr>
    </w:p>
    <w:p w14:paraId="658F3730" w14:textId="77777777" w:rsidR="00AE4410" w:rsidRPr="006C6CD4" w:rsidRDefault="00AE4410" w:rsidP="00AE4410">
      <w:pPr>
        <w:widowControl w:val="0"/>
        <w:jc w:val="center"/>
      </w:pPr>
    </w:p>
    <w:p w14:paraId="42452A04" w14:textId="4669892E" w:rsidR="00AE4410" w:rsidRPr="0074135B" w:rsidRDefault="00AE4410" w:rsidP="00AE4410">
      <w:pPr>
        <w:widowControl w:val="0"/>
        <w:jc w:val="center"/>
        <w:rPr>
          <w:sz w:val="26"/>
          <w:szCs w:val="26"/>
        </w:rPr>
      </w:pPr>
      <w:bookmarkStart w:id="0" w:name="_Hlk236207334"/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5146A1">
        <w:rPr>
          <w:sz w:val="26"/>
          <w:szCs w:val="26"/>
        </w:rPr>
        <w:t>1052</w:t>
      </w:r>
      <w:r>
        <w:rPr>
          <w:sz w:val="26"/>
          <w:szCs w:val="26"/>
        </w:rPr>
        <w:t>-р</w:t>
      </w:r>
      <w:bookmarkEnd w:id="0"/>
    </w:p>
    <w:p w14:paraId="7269C5C6" w14:textId="77777777" w:rsidR="00AE4410" w:rsidRPr="006C6CD4" w:rsidRDefault="00AE4410" w:rsidP="00AE4410">
      <w:pPr>
        <w:widowControl w:val="0"/>
        <w:jc w:val="center"/>
        <w:rPr>
          <w:sz w:val="16"/>
          <w:szCs w:val="16"/>
        </w:rPr>
      </w:pPr>
    </w:p>
    <w:p w14:paraId="5ED53377" w14:textId="77777777" w:rsidR="00AE4410" w:rsidRPr="006C6CD4" w:rsidRDefault="00AE4410" w:rsidP="00AE4410">
      <w:pPr>
        <w:widowControl w:val="0"/>
        <w:jc w:val="center"/>
        <w:rPr>
          <w:sz w:val="16"/>
          <w:szCs w:val="16"/>
        </w:rPr>
      </w:pPr>
    </w:p>
    <w:p w14:paraId="342443DB" w14:textId="77777777" w:rsidR="00AE4410" w:rsidRPr="006C6CD4" w:rsidRDefault="00AE4410" w:rsidP="00AE4410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8E1A737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3D8AEBD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AB4669F" w14:textId="01A67371" w:rsidR="0021000F" w:rsidRDefault="0021000F" w:rsidP="002100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схемы расположения земельного участка </w:t>
      </w:r>
    </w:p>
    <w:p w14:paraId="4C076CED" w14:textId="549CA7D4" w:rsidR="005146A1" w:rsidRDefault="005146A1" w:rsidP="002100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</w:t>
      </w:r>
      <w:r>
        <w:rPr>
          <w:b/>
          <w:sz w:val="26"/>
          <w:szCs w:val="26"/>
        </w:rPr>
        <w:t xml:space="preserve"> </w:t>
      </w:r>
      <w:r w:rsidR="0021000F">
        <w:rPr>
          <w:b/>
          <w:sz w:val="26"/>
          <w:szCs w:val="26"/>
        </w:rPr>
        <w:t xml:space="preserve">кадастровом плане территории по адресу: </w:t>
      </w:r>
    </w:p>
    <w:p w14:paraId="69B322C6" w14:textId="77777777" w:rsidR="005146A1" w:rsidRDefault="0021000F" w:rsidP="002100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21C7648B" w14:textId="77777777" w:rsidR="005146A1" w:rsidRDefault="0021000F" w:rsidP="002100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муниципальный округ Виноградовский, деревня Верхнее</w:t>
      </w:r>
    </w:p>
    <w:p w14:paraId="35D1B30F" w14:textId="1D1DF832" w:rsidR="0021000F" w:rsidRDefault="0021000F" w:rsidP="002100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Чажестрово, улица Весенняя, земельный участок 3А</w:t>
      </w:r>
    </w:p>
    <w:p w14:paraId="48CF235C" w14:textId="77777777" w:rsidR="0021000F" w:rsidRDefault="0021000F" w:rsidP="0021000F">
      <w:pPr>
        <w:jc w:val="center"/>
        <w:rPr>
          <w:b/>
          <w:sz w:val="26"/>
          <w:szCs w:val="26"/>
        </w:rPr>
      </w:pPr>
    </w:p>
    <w:p w14:paraId="4D8C6340" w14:textId="77777777" w:rsidR="0021000F" w:rsidRDefault="0021000F" w:rsidP="0021000F">
      <w:pPr>
        <w:jc w:val="center"/>
        <w:rPr>
          <w:b/>
          <w:sz w:val="26"/>
          <w:szCs w:val="26"/>
        </w:rPr>
      </w:pPr>
    </w:p>
    <w:p w14:paraId="1DC87E7F" w14:textId="77777777" w:rsidR="0021000F" w:rsidRDefault="0021000F" w:rsidP="0021000F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1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1"/>
    <w:p w14:paraId="2FA9855C" w14:textId="18DF6309" w:rsidR="0021000F" w:rsidRDefault="0021000F" w:rsidP="0021000F">
      <w:pPr>
        <w:widowControl w:val="0"/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прилагаемую схему расположения земельного участка на кадастровом плане территории (кадастровый квартал 29:04:020402, территориальная зона: Ж-2 – Зона застройки индивидуальными жилыми домами и малоэтажными домами блокированной застройки), из земель населенных пунктов, расположенного по адресу: Российская Федерация, Архангельская область, муниципальный округ Виноградовский, деревня Верхнее Чажестрово, улица Весенняя, земельный участок </w:t>
      </w:r>
      <w:r w:rsidR="005146A1">
        <w:rPr>
          <w:sz w:val="26"/>
          <w:szCs w:val="26"/>
        </w:rPr>
        <w:t> </w:t>
      </w:r>
      <w:r>
        <w:rPr>
          <w:sz w:val="26"/>
          <w:szCs w:val="26"/>
        </w:rPr>
        <w:t xml:space="preserve">3А, площадью 3063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с разрешенным использованием – Малоэтажная многоквартирная жилая застройка. </w:t>
      </w:r>
    </w:p>
    <w:p w14:paraId="156DEF3E" w14:textId="77777777" w:rsidR="0021000F" w:rsidRDefault="0021000F" w:rsidP="0021000F">
      <w:pPr>
        <w:widowControl w:val="0"/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округа.</w:t>
      </w:r>
    </w:p>
    <w:p w14:paraId="357FE8AD" w14:textId="77777777" w:rsidR="0021000F" w:rsidRDefault="0021000F" w:rsidP="0021000F">
      <w:pPr>
        <w:widowControl w:val="0"/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070E15CF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2675B53" w14:textId="77777777" w:rsidR="0021000F" w:rsidRPr="00AF1971" w:rsidRDefault="0021000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22750AD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94EC84E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2E670871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41BBA20E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547C3416" w14:textId="77777777" w:rsidR="005146A1" w:rsidRDefault="005146A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1CC4D56" w14:textId="4CE6FCC7" w:rsidR="0021000F" w:rsidRDefault="0021000F" w:rsidP="0021000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65BFA7FE" w14:textId="77777777" w:rsidR="0021000F" w:rsidRDefault="0021000F" w:rsidP="0021000F">
      <w:pPr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049CAD9E" w14:textId="77777777" w:rsidR="0021000F" w:rsidRDefault="0021000F" w:rsidP="0021000F">
      <w:pPr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3C704BE4" w14:textId="211137A5" w:rsidR="0021000F" w:rsidRDefault="005146A1" w:rsidP="005146A1">
      <w:pPr>
        <w:jc w:val="right"/>
        <w:rPr>
          <w:sz w:val="26"/>
          <w:szCs w:val="26"/>
        </w:rPr>
      </w:pPr>
      <w:r w:rsidRPr="005146A1">
        <w:rPr>
          <w:sz w:val="26"/>
          <w:szCs w:val="26"/>
        </w:rPr>
        <w:t>от 28 июля 2026 года № 1052-р</w:t>
      </w:r>
    </w:p>
    <w:p w14:paraId="2C907814" w14:textId="3D5B6784" w:rsidR="005146A1" w:rsidRPr="005146A1" w:rsidRDefault="005146A1" w:rsidP="0021000F">
      <w:pPr>
        <w:jc w:val="center"/>
        <w:rPr>
          <w:sz w:val="26"/>
          <w:szCs w:val="26"/>
        </w:rPr>
      </w:pPr>
    </w:p>
    <w:p w14:paraId="769EFB08" w14:textId="0687DCBD" w:rsidR="005146A1" w:rsidRPr="005146A1" w:rsidRDefault="005146A1" w:rsidP="0021000F">
      <w:pPr>
        <w:jc w:val="center"/>
        <w:rPr>
          <w:b/>
          <w:sz w:val="26"/>
          <w:szCs w:val="26"/>
        </w:rPr>
      </w:pPr>
    </w:p>
    <w:p w14:paraId="252BF656" w14:textId="77777777" w:rsidR="005146A1" w:rsidRPr="005146A1" w:rsidRDefault="005146A1" w:rsidP="0021000F">
      <w:pPr>
        <w:jc w:val="center"/>
        <w:rPr>
          <w:b/>
          <w:sz w:val="26"/>
          <w:szCs w:val="26"/>
        </w:rPr>
      </w:pPr>
    </w:p>
    <w:p w14:paraId="3B1C3F79" w14:textId="77777777" w:rsidR="0021000F" w:rsidRPr="005146A1" w:rsidRDefault="0021000F" w:rsidP="0021000F">
      <w:pPr>
        <w:jc w:val="center"/>
        <w:rPr>
          <w:b/>
          <w:sz w:val="26"/>
          <w:szCs w:val="26"/>
        </w:rPr>
      </w:pPr>
      <w:r w:rsidRPr="005146A1">
        <w:rPr>
          <w:b/>
          <w:sz w:val="26"/>
          <w:szCs w:val="26"/>
        </w:rPr>
        <w:t>Схема расположения земельного участка</w:t>
      </w:r>
    </w:p>
    <w:p w14:paraId="45BBD009" w14:textId="77777777" w:rsidR="0021000F" w:rsidRPr="005146A1" w:rsidRDefault="0021000F" w:rsidP="0021000F">
      <w:pPr>
        <w:jc w:val="center"/>
        <w:rPr>
          <w:b/>
          <w:sz w:val="26"/>
          <w:szCs w:val="26"/>
        </w:rPr>
      </w:pPr>
      <w:r w:rsidRPr="005146A1">
        <w:rPr>
          <w:b/>
          <w:sz w:val="26"/>
          <w:szCs w:val="26"/>
        </w:rPr>
        <w:t xml:space="preserve"> на кадастровом плане территории</w:t>
      </w:r>
    </w:p>
    <w:p w14:paraId="5128C342" w14:textId="0CC52771" w:rsidR="0021000F" w:rsidRPr="005146A1" w:rsidRDefault="0021000F" w:rsidP="0021000F">
      <w:pPr>
        <w:jc w:val="center"/>
        <w:rPr>
          <w:b/>
          <w:sz w:val="26"/>
          <w:szCs w:val="26"/>
        </w:rPr>
      </w:pPr>
    </w:p>
    <w:p w14:paraId="0286C032" w14:textId="77777777" w:rsidR="005146A1" w:rsidRPr="005146A1" w:rsidRDefault="005146A1" w:rsidP="0021000F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3100"/>
        <w:gridCol w:w="3112"/>
      </w:tblGrid>
      <w:tr w:rsidR="0021000F" w:rsidRPr="005146A1" w14:paraId="21523DA4" w14:textId="77777777" w:rsidTr="0021000F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9A96" w14:textId="77777777" w:rsidR="0021000F" w:rsidRPr="005146A1" w:rsidRDefault="0021000F">
            <w:r w:rsidRPr="005146A1">
              <w:t>Условный номер земельного участка: ЗУ1</w:t>
            </w:r>
          </w:p>
        </w:tc>
      </w:tr>
      <w:tr w:rsidR="0021000F" w:rsidRPr="005146A1" w14:paraId="67DD8B4B" w14:textId="77777777" w:rsidTr="0021000F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8B8D" w14:textId="77777777" w:rsidR="0021000F" w:rsidRPr="005146A1" w:rsidRDefault="0021000F">
            <w:r w:rsidRPr="005146A1">
              <w:t xml:space="preserve">Площадь земельного участка: 3063 </w:t>
            </w:r>
            <w:proofErr w:type="spellStart"/>
            <w:r w:rsidRPr="005146A1">
              <w:t>кв.м</w:t>
            </w:r>
            <w:proofErr w:type="spellEnd"/>
            <w:r w:rsidRPr="005146A1">
              <w:t>.</w:t>
            </w:r>
          </w:p>
        </w:tc>
      </w:tr>
      <w:tr w:rsidR="0021000F" w:rsidRPr="005146A1" w14:paraId="24E39671" w14:textId="77777777" w:rsidTr="0021000F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ABD1" w14:textId="77777777" w:rsidR="0021000F" w:rsidRPr="005146A1" w:rsidRDefault="0021000F">
            <w:pPr>
              <w:jc w:val="center"/>
            </w:pPr>
            <w:r w:rsidRPr="005146A1">
              <w:t>Обозначение характерных точек границ</w:t>
            </w:r>
          </w:p>
        </w:tc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3628" w14:textId="77777777" w:rsidR="0021000F" w:rsidRPr="005146A1" w:rsidRDefault="0021000F">
            <w:pPr>
              <w:jc w:val="center"/>
            </w:pPr>
            <w:r w:rsidRPr="005146A1">
              <w:t>Координаты, м</w:t>
            </w:r>
          </w:p>
        </w:tc>
      </w:tr>
      <w:tr w:rsidR="0021000F" w:rsidRPr="005146A1" w14:paraId="3AF03D30" w14:textId="77777777" w:rsidTr="002100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34D5" w14:textId="77777777" w:rsidR="0021000F" w:rsidRPr="005146A1" w:rsidRDefault="0021000F"/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A9AB" w14:textId="77777777" w:rsidR="0021000F" w:rsidRPr="005146A1" w:rsidRDefault="0021000F">
            <w:pPr>
              <w:jc w:val="center"/>
            </w:pPr>
            <w:r w:rsidRPr="005146A1">
              <w:t>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DA3D" w14:textId="77777777" w:rsidR="0021000F" w:rsidRPr="005146A1" w:rsidRDefault="0021000F">
            <w:pPr>
              <w:jc w:val="center"/>
              <w:rPr>
                <w:lang w:val="en-US"/>
              </w:rPr>
            </w:pPr>
            <w:r w:rsidRPr="005146A1">
              <w:rPr>
                <w:lang w:val="en-US"/>
              </w:rPr>
              <w:t>Y</w:t>
            </w:r>
          </w:p>
        </w:tc>
      </w:tr>
      <w:tr w:rsidR="0021000F" w:rsidRPr="005146A1" w14:paraId="704F8FA3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2AE9" w14:textId="77777777" w:rsidR="0021000F" w:rsidRPr="005146A1" w:rsidRDefault="0021000F">
            <w:pPr>
              <w:jc w:val="center"/>
              <w:rPr>
                <w:lang w:val="en-US"/>
              </w:rPr>
            </w:pPr>
            <w:r w:rsidRPr="005146A1">
              <w:rPr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09A2" w14:textId="77777777" w:rsidR="0021000F" w:rsidRPr="005146A1" w:rsidRDefault="0021000F">
            <w:pPr>
              <w:jc w:val="center"/>
              <w:rPr>
                <w:lang w:val="en-US"/>
              </w:rPr>
            </w:pPr>
            <w:r w:rsidRPr="005146A1">
              <w:rPr>
                <w:lang w:val="en-US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4F49" w14:textId="77777777" w:rsidR="0021000F" w:rsidRPr="005146A1" w:rsidRDefault="0021000F">
            <w:pPr>
              <w:jc w:val="center"/>
              <w:rPr>
                <w:lang w:val="en-US"/>
              </w:rPr>
            </w:pPr>
            <w:r w:rsidRPr="005146A1">
              <w:rPr>
                <w:lang w:val="en-US"/>
              </w:rPr>
              <w:t>3</w:t>
            </w:r>
          </w:p>
        </w:tc>
      </w:tr>
      <w:tr w:rsidR="0021000F" w:rsidRPr="005146A1" w14:paraId="0909AAF0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649D" w14:textId="77777777" w:rsidR="0021000F" w:rsidRPr="005146A1" w:rsidRDefault="0021000F">
            <w:pPr>
              <w:jc w:val="center"/>
              <w:rPr>
                <w:lang w:val="en-US"/>
              </w:rPr>
            </w:pPr>
            <w:r w:rsidRPr="005146A1">
              <w:t>н</w:t>
            </w:r>
            <w:r w:rsidRPr="005146A1">
              <w:rPr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B361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463732,04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49A2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3330305,01</w:t>
            </w:r>
          </w:p>
        </w:tc>
      </w:tr>
      <w:tr w:rsidR="0021000F" w:rsidRPr="005146A1" w14:paraId="5979AF08" w14:textId="77777777" w:rsidTr="0021000F">
        <w:trPr>
          <w:trHeight w:val="127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7FEB" w14:textId="77777777" w:rsidR="0021000F" w:rsidRPr="005146A1" w:rsidRDefault="0021000F">
            <w:pPr>
              <w:jc w:val="center"/>
            </w:pPr>
            <w:r w:rsidRPr="005146A1">
              <w:t>н2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4631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463719,29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AE40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3330324,06</w:t>
            </w:r>
          </w:p>
        </w:tc>
      </w:tr>
      <w:tr w:rsidR="0021000F" w:rsidRPr="005146A1" w14:paraId="73D92696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A152" w14:textId="77777777" w:rsidR="0021000F" w:rsidRPr="005146A1" w:rsidRDefault="0021000F">
            <w:pPr>
              <w:jc w:val="center"/>
            </w:pPr>
            <w:r w:rsidRPr="005146A1">
              <w:t>н3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9158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463706,63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AC8B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3330343,01</w:t>
            </w:r>
          </w:p>
        </w:tc>
      </w:tr>
      <w:tr w:rsidR="0021000F" w:rsidRPr="005146A1" w14:paraId="4F014854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3D61" w14:textId="77777777" w:rsidR="0021000F" w:rsidRPr="005146A1" w:rsidRDefault="0021000F">
            <w:pPr>
              <w:jc w:val="center"/>
            </w:pPr>
            <w:r w:rsidRPr="005146A1">
              <w:t>н4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99DD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463698,63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9538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3330337,69</w:t>
            </w:r>
          </w:p>
        </w:tc>
      </w:tr>
      <w:tr w:rsidR="0021000F" w:rsidRPr="005146A1" w14:paraId="2D7E559A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A730" w14:textId="77777777" w:rsidR="0021000F" w:rsidRPr="005146A1" w:rsidRDefault="0021000F">
            <w:pPr>
              <w:jc w:val="center"/>
            </w:pPr>
            <w:r w:rsidRPr="005146A1">
              <w:t>н5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D31F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463653,29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41AD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3330309,67</w:t>
            </w:r>
          </w:p>
        </w:tc>
      </w:tr>
      <w:tr w:rsidR="0021000F" w:rsidRPr="005146A1" w14:paraId="0E815804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C0EC" w14:textId="77777777" w:rsidR="0021000F" w:rsidRPr="005146A1" w:rsidRDefault="0021000F">
            <w:pPr>
              <w:jc w:val="center"/>
            </w:pPr>
            <w:r w:rsidRPr="005146A1">
              <w:t>н6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FE9E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463668,04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C7EA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3330287,28</w:t>
            </w:r>
          </w:p>
        </w:tc>
      </w:tr>
      <w:tr w:rsidR="0021000F" w:rsidRPr="005146A1" w14:paraId="45E78466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5C9C" w14:textId="77777777" w:rsidR="0021000F" w:rsidRPr="005146A1" w:rsidRDefault="0021000F">
            <w:pPr>
              <w:jc w:val="center"/>
            </w:pPr>
            <w:r w:rsidRPr="005146A1">
              <w:t>н7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8743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463665,52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1730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3330285,34</w:t>
            </w:r>
          </w:p>
        </w:tc>
      </w:tr>
      <w:tr w:rsidR="0021000F" w:rsidRPr="005146A1" w14:paraId="4CA3E247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0F8D" w14:textId="77777777" w:rsidR="0021000F" w:rsidRPr="005146A1" w:rsidRDefault="0021000F">
            <w:pPr>
              <w:jc w:val="center"/>
            </w:pPr>
            <w:r w:rsidRPr="005146A1">
              <w:t>н8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6D89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463677,80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0E64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3330267,39</w:t>
            </w:r>
          </w:p>
        </w:tc>
      </w:tr>
      <w:tr w:rsidR="0021000F" w:rsidRPr="005146A1" w14:paraId="5E1E5E18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905D" w14:textId="77777777" w:rsidR="0021000F" w:rsidRPr="005146A1" w:rsidRDefault="0021000F">
            <w:pPr>
              <w:jc w:val="center"/>
            </w:pPr>
            <w:r w:rsidRPr="005146A1">
              <w:t>н9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2012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463687,39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15AC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3330272,44</w:t>
            </w:r>
          </w:p>
        </w:tc>
      </w:tr>
      <w:tr w:rsidR="0021000F" w:rsidRPr="005146A1" w14:paraId="30731628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AD2A" w14:textId="77777777" w:rsidR="0021000F" w:rsidRPr="005146A1" w:rsidRDefault="0021000F">
            <w:pPr>
              <w:jc w:val="center"/>
            </w:pPr>
            <w:r w:rsidRPr="005146A1">
              <w:t>н10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F40E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463694,53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A815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3330278,01</w:t>
            </w:r>
          </w:p>
        </w:tc>
      </w:tr>
      <w:tr w:rsidR="0021000F" w:rsidRPr="005146A1" w14:paraId="77AFE430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BEFE" w14:textId="77777777" w:rsidR="0021000F" w:rsidRPr="005146A1" w:rsidRDefault="0021000F">
            <w:pPr>
              <w:jc w:val="center"/>
            </w:pPr>
            <w:r w:rsidRPr="005146A1">
              <w:t>н11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F489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463718,78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F293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3330295,74</w:t>
            </w:r>
          </w:p>
        </w:tc>
      </w:tr>
      <w:tr w:rsidR="0021000F" w:rsidRPr="005146A1" w14:paraId="75DDBE14" w14:textId="77777777" w:rsidTr="0021000F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1022" w14:textId="77777777" w:rsidR="0021000F" w:rsidRPr="005146A1" w:rsidRDefault="0021000F">
            <w:pPr>
              <w:jc w:val="center"/>
            </w:pPr>
            <w:r w:rsidRPr="005146A1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A438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463732,04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D734" w14:textId="77777777" w:rsidR="0021000F" w:rsidRPr="005146A1" w:rsidRDefault="002100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146A1">
              <w:rPr>
                <w:color w:val="000000"/>
              </w:rPr>
              <w:t>3330305,01</w:t>
            </w:r>
          </w:p>
        </w:tc>
      </w:tr>
    </w:tbl>
    <w:p w14:paraId="710FC78D" w14:textId="77777777" w:rsidR="005146A1" w:rsidRDefault="005146A1" w:rsidP="0021000F">
      <w:pPr>
        <w:jc w:val="center"/>
      </w:pPr>
    </w:p>
    <w:p w14:paraId="56D1FD73" w14:textId="22960A24" w:rsidR="0021000F" w:rsidRDefault="0021000F" w:rsidP="0021000F">
      <w:pPr>
        <w:jc w:val="center"/>
      </w:pPr>
      <w:r>
        <w:rPr>
          <w:noProof/>
        </w:rPr>
        <w:drawing>
          <wp:inline distT="0" distB="0" distL="0" distR="0" wp14:anchorId="71C5D8D4" wp14:editId="4E1C2DEF">
            <wp:extent cx="5095875" cy="4219575"/>
            <wp:effectExtent l="19050" t="1905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219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0F50C1A" w14:textId="77777777" w:rsidR="0021000F" w:rsidRDefault="0021000F" w:rsidP="0021000F">
      <w:pPr>
        <w:jc w:val="center"/>
      </w:pPr>
    </w:p>
    <w:p w14:paraId="63DE2DCA" w14:textId="77777777" w:rsidR="0021000F" w:rsidRDefault="0021000F" w:rsidP="0021000F">
      <w:pPr>
        <w:jc w:val="center"/>
      </w:pPr>
      <w:r>
        <w:lastRenderedPageBreak/>
        <w:t>Условные обозначения:</w:t>
      </w:r>
    </w:p>
    <w:p w14:paraId="5D8F913F" w14:textId="77777777" w:rsidR="0021000F" w:rsidRDefault="0021000F" w:rsidP="0021000F">
      <w:pPr>
        <w:ind w:left="1440" w:hanging="1440"/>
        <w:rPr>
          <w:sz w:val="16"/>
          <w:szCs w:val="16"/>
        </w:rPr>
      </w:pPr>
    </w:p>
    <w:p w14:paraId="67C4092F" w14:textId="77777777" w:rsidR="0021000F" w:rsidRDefault="0021000F" w:rsidP="0021000F">
      <w:pPr>
        <w:ind w:left="1440" w:hanging="1440"/>
      </w:pPr>
      <w:r>
        <w:rPr>
          <w:noProof/>
          <w:sz w:val="16"/>
          <w:szCs w:val="16"/>
        </w:rPr>
        <w:drawing>
          <wp:inline distT="0" distB="0" distL="0" distR="0" wp14:anchorId="2A1AF97A" wp14:editId="67E17404">
            <wp:extent cx="752475" cy="85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- </w:t>
      </w:r>
      <w:r>
        <w:t>вновь образованная часть границы, сведения о которой достаточны для определения ее    местоположения</w:t>
      </w:r>
    </w:p>
    <w:p w14:paraId="66A12E1B" w14:textId="77777777" w:rsidR="0021000F" w:rsidRDefault="0021000F" w:rsidP="0021000F">
      <w:pPr>
        <w:ind w:left="1440" w:hanging="1440"/>
      </w:pPr>
      <w:r>
        <w:t xml:space="preserve">        </w:t>
      </w:r>
      <w:r>
        <w:rPr>
          <w:noProof/>
        </w:rPr>
        <w:drawing>
          <wp:inline distT="0" distB="0" distL="0" distR="0" wp14:anchorId="4F2CAE38" wp14:editId="00248259">
            <wp:extent cx="95250" cy="104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- характерная точка границы, сведения о которой позволяют однозначно определить ее положение на местности</w:t>
      </w:r>
    </w:p>
    <w:p w14:paraId="5072C070" w14:textId="77777777" w:rsidR="0021000F" w:rsidRDefault="0021000F" w:rsidP="0021000F">
      <w:pPr>
        <w:ind w:left="1440" w:hanging="1440"/>
      </w:pPr>
      <w:r>
        <w:t xml:space="preserve"> </w:t>
      </w:r>
      <w:r>
        <w:rPr>
          <w:noProof/>
        </w:rPr>
        <w:drawing>
          <wp:inline distT="0" distB="0" distL="0" distR="0" wp14:anchorId="13A9484E" wp14:editId="6047A61C">
            <wp:extent cx="714375" cy="76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- граница земельного участка, сведения о котором содержатся в ГКН</w:t>
      </w:r>
    </w:p>
    <w:p w14:paraId="5D4D617A" w14:textId="77777777" w:rsidR="0021000F" w:rsidRDefault="0021000F" w:rsidP="0021000F">
      <w:pPr>
        <w:ind w:left="1440" w:hanging="1440"/>
      </w:pPr>
      <w:r>
        <w:t xml:space="preserve">          н</w:t>
      </w:r>
      <w:proofErr w:type="spellStart"/>
      <w:r>
        <w:rPr>
          <w:lang w:val="en-US"/>
        </w:rPr>
        <w:t>i</w:t>
      </w:r>
      <w:proofErr w:type="spellEnd"/>
      <w:r>
        <w:t xml:space="preserve">             - обозначение характерной точки границы образуемого земельного участка, где </w:t>
      </w:r>
      <w:proofErr w:type="spellStart"/>
      <w:r>
        <w:rPr>
          <w:lang w:val="en-US"/>
        </w:rPr>
        <w:t>i</w:t>
      </w:r>
      <w:proofErr w:type="spellEnd"/>
      <w:r>
        <w:t xml:space="preserve"> номер характерной точки</w:t>
      </w:r>
    </w:p>
    <w:p w14:paraId="7CA16886" w14:textId="77777777" w:rsidR="0021000F" w:rsidRDefault="0021000F" w:rsidP="0021000F">
      <w:pPr>
        <w:ind w:left="1440" w:hanging="1440"/>
        <w:rPr>
          <w:sz w:val="16"/>
          <w:szCs w:val="16"/>
        </w:rPr>
      </w:pPr>
    </w:p>
    <w:p w14:paraId="5733C966" w14:textId="77777777" w:rsidR="0021000F" w:rsidRDefault="0021000F" w:rsidP="0021000F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29:04:020402</w:t>
      </w:r>
    </w:p>
    <w:p w14:paraId="78C23D78" w14:textId="77777777" w:rsidR="0021000F" w:rsidRPr="005146A1" w:rsidRDefault="0021000F" w:rsidP="0021000F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5146A1">
        <w:rPr>
          <w:sz w:val="26"/>
          <w:szCs w:val="26"/>
        </w:rPr>
        <w:t xml:space="preserve"> Зона застройки индивидуальными жилыми домами и малоэтажными жилыми домами блокированной застройки (Ж-2) </w:t>
      </w:r>
    </w:p>
    <w:p w14:paraId="4EBD289E" w14:textId="77777777" w:rsidR="0021000F" w:rsidRDefault="0021000F" w:rsidP="0021000F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sz w:val="26"/>
          <w:szCs w:val="26"/>
        </w:rPr>
        <w:t xml:space="preserve"> Российская Федерация, Архангельская область, муниципальный округ Виноградовский, деревня Верхнее Чажестрово, улица Весенняя, земельный участок 3А</w:t>
      </w:r>
    </w:p>
    <w:p w14:paraId="49CC1156" w14:textId="77777777" w:rsidR="0021000F" w:rsidRDefault="0021000F" w:rsidP="0021000F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34C1E536" w14:textId="77777777" w:rsidR="0021000F" w:rsidRDefault="0021000F" w:rsidP="0021000F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 w:rsidRPr="005146A1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Земли населенных пунктов</w:t>
      </w:r>
    </w:p>
    <w:p w14:paraId="0D8321B6" w14:textId="77777777" w:rsidR="0021000F" w:rsidRDefault="0021000F" w:rsidP="0021000F">
      <w:pPr>
        <w:widowControl w:val="0"/>
        <w:jc w:val="both"/>
        <w:rPr>
          <w:sz w:val="26"/>
          <w:szCs w:val="26"/>
        </w:rPr>
      </w:pPr>
    </w:p>
    <w:p w14:paraId="7AB0F577" w14:textId="77777777" w:rsidR="00A65095" w:rsidRPr="00AF1971" w:rsidRDefault="00A65095" w:rsidP="0021000F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A65095" w:rsidRPr="00AF1971" w:rsidSect="00707626">
      <w:headerReference w:type="even" r:id="rId12"/>
      <w:headerReference w:type="default" r:id="rId13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FA633" w14:textId="77777777" w:rsidR="00AB7D1E" w:rsidRDefault="00AB7D1E">
      <w:r>
        <w:separator/>
      </w:r>
    </w:p>
  </w:endnote>
  <w:endnote w:type="continuationSeparator" w:id="0">
    <w:p w14:paraId="1969B333" w14:textId="77777777" w:rsidR="00AB7D1E" w:rsidRDefault="00AB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4FD4A" w14:textId="77777777" w:rsidR="00AB7D1E" w:rsidRDefault="00AB7D1E">
      <w:r>
        <w:separator/>
      </w:r>
    </w:p>
  </w:footnote>
  <w:footnote w:type="continuationSeparator" w:id="0">
    <w:p w14:paraId="20F4F305" w14:textId="77777777" w:rsidR="00AB7D1E" w:rsidRDefault="00AB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68984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9267C9A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43F2F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1000F">
      <w:rPr>
        <w:rStyle w:val="a9"/>
        <w:noProof/>
      </w:rPr>
      <w:t>3</w:t>
    </w:r>
    <w:r>
      <w:rPr>
        <w:rStyle w:val="a9"/>
      </w:rPr>
      <w:fldChar w:fldCharType="end"/>
    </w:r>
  </w:p>
  <w:p w14:paraId="5DD8D45A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00F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146A1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7D1E"/>
    <w:rsid w:val="00AD6ACC"/>
    <w:rsid w:val="00AE0B75"/>
    <w:rsid w:val="00AE247B"/>
    <w:rsid w:val="00AE4410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244DA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B770D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A51FE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11</cp:revision>
  <cp:lastPrinted>2023-01-09T07:23:00Z</cp:lastPrinted>
  <dcterms:created xsi:type="dcterms:W3CDTF">2023-01-10T05:54:00Z</dcterms:created>
  <dcterms:modified xsi:type="dcterms:W3CDTF">2026-07-29T05:49:00Z</dcterms:modified>
</cp:coreProperties>
</file>