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56418C" w:rsidRDefault="00047BCF" w:rsidP="00047BCF">
      <w:pPr>
        <w:widowControl w:val="0"/>
        <w:jc w:val="center"/>
        <w:rPr>
          <w:sz w:val="18"/>
          <w:szCs w:val="18"/>
        </w:rPr>
      </w:pPr>
    </w:p>
    <w:p w14:paraId="3779D2EC" w14:textId="77777777" w:rsidR="00047BCF" w:rsidRPr="0056418C" w:rsidRDefault="00047BCF" w:rsidP="00047BCF">
      <w:pPr>
        <w:widowControl w:val="0"/>
        <w:jc w:val="center"/>
        <w:rPr>
          <w:sz w:val="18"/>
          <w:szCs w:val="18"/>
        </w:rPr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56418C" w:rsidRDefault="00047BCF" w:rsidP="00047BCF">
      <w:pPr>
        <w:widowControl w:val="0"/>
        <w:jc w:val="center"/>
        <w:rPr>
          <w:sz w:val="18"/>
          <w:szCs w:val="18"/>
        </w:rPr>
      </w:pPr>
    </w:p>
    <w:p w14:paraId="595B8BA6" w14:textId="77777777" w:rsidR="00047BCF" w:rsidRPr="0056418C" w:rsidRDefault="00047BCF" w:rsidP="00047BCF">
      <w:pPr>
        <w:widowControl w:val="0"/>
        <w:jc w:val="center"/>
        <w:rPr>
          <w:sz w:val="18"/>
          <w:szCs w:val="18"/>
        </w:rPr>
      </w:pPr>
    </w:p>
    <w:p w14:paraId="2809418A" w14:textId="5E16F31A" w:rsidR="00047BCF" w:rsidRPr="0074135B" w:rsidRDefault="00423B7A" w:rsidP="00047BCF">
      <w:pPr>
        <w:widowControl w:val="0"/>
        <w:jc w:val="center"/>
        <w:rPr>
          <w:sz w:val="26"/>
          <w:szCs w:val="26"/>
        </w:rPr>
      </w:pPr>
      <w:r w:rsidRPr="00423B7A">
        <w:rPr>
          <w:sz w:val="26"/>
          <w:szCs w:val="26"/>
        </w:rPr>
        <w:t xml:space="preserve">от </w:t>
      </w:r>
      <w:r w:rsidR="00EA0812">
        <w:rPr>
          <w:sz w:val="26"/>
          <w:szCs w:val="26"/>
        </w:rPr>
        <w:t>1</w:t>
      </w:r>
      <w:r w:rsidR="002248E1">
        <w:rPr>
          <w:sz w:val="26"/>
          <w:szCs w:val="26"/>
        </w:rPr>
        <w:t>4</w:t>
      </w:r>
      <w:r w:rsidR="00EA0812">
        <w:rPr>
          <w:sz w:val="26"/>
          <w:szCs w:val="26"/>
        </w:rPr>
        <w:t xml:space="preserve"> июля </w:t>
      </w:r>
      <w:r w:rsidR="00023105">
        <w:rPr>
          <w:sz w:val="26"/>
          <w:szCs w:val="26"/>
        </w:rPr>
        <w:t>2026</w:t>
      </w:r>
      <w:r w:rsidRPr="00423B7A">
        <w:rPr>
          <w:sz w:val="26"/>
          <w:szCs w:val="26"/>
        </w:rPr>
        <w:t xml:space="preserve"> года № </w:t>
      </w:r>
      <w:r w:rsidR="00EA0812">
        <w:rPr>
          <w:sz w:val="26"/>
          <w:szCs w:val="26"/>
        </w:rPr>
        <w:t>9</w:t>
      </w:r>
      <w:r w:rsidR="008D7711">
        <w:rPr>
          <w:sz w:val="26"/>
          <w:szCs w:val="26"/>
        </w:rPr>
        <w:t>8</w:t>
      </w:r>
      <w:r w:rsidR="002248E1">
        <w:rPr>
          <w:sz w:val="26"/>
          <w:szCs w:val="26"/>
        </w:rPr>
        <w:t>5</w:t>
      </w:r>
      <w:r w:rsidRPr="00423B7A">
        <w:rPr>
          <w:sz w:val="26"/>
          <w:szCs w:val="26"/>
        </w:rPr>
        <w:t>-р</w:t>
      </w:r>
    </w:p>
    <w:p w14:paraId="062403A2" w14:textId="77777777" w:rsidR="00047BCF" w:rsidRPr="0056418C" w:rsidRDefault="00047BCF" w:rsidP="00047BCF">
      <w:pPr>
        <w:widowControl w:val="0"/>
        <w:jc w:val="center"/>
        <w:rPr>
          <w:sz w:val="14"/>
          <w:szCs w:val="14"/>
        </w:rPr>
      </w:pPr>
    </w:p>
    <w:p w14:paraId="2EAC0FAE" w14:textId="77777777" w:rsidR="00047BCF" w:rsidRPr="0056418C" w:rsidRDefault="00047BCF" w:rsidP="00047BCF">
      <w:pPr>
        <w:widowControl w:val="0"/>
        <w:jc w:val="center"/>
        <w:rPr>
          <w:sz w:val="14"/>
          <w:szCs w:val="14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3FB877FD" w14:textId="77777777" w:rsidR="009728D1" w:rsidRPr="00007D78" w:rsidRDefault="009728D1" w:rsidP="0056418C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44C6A214" w14:textId="77777777" w:rsidR="00D034B4" w:rsidRPr="00007D78" w:rsidRDefault="00D034B4" w:rsidP="0056418C">
      <w:pPr>
        <w:widowControl w:val="0"/>
        <w:jc w:val="center"/>
        <w:outlineLvl w:val="0"/>
        <w:rPr>
          <w:b/>
          <w:sz w:val="26"/>
          <w:szCs w:val="26"/>
        </w:rPr>
      </w:pPr>
    </w:p>
    <w:p w14:paraId="78B63901" w14:textId="77777777" w:rsidR="00007D78" w:rsidRDefault="002248E1" w:rsidP="00007D78">
      <w:pPr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Об утверждении перечня нормативных правовых актов </w:t>
      </w:r>
    </w:p>
    <w:p w14:paraId="3EE77DCF" w14:textId="77777777" w:rsidR="00007D78" w:rsidRDefault="002248E1" w:rsidP="00007D78">
      <w:pPr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с указанием структурных единиц этих актов, содержащих </w:t>
      </w:r>
    </w:p>
    <w:p w14:paraId="37424C2E" w14:textId="3F125F86" w:rsidR="00007D78" w:rsidRDefault="002248E1" w:rsidP="00007D78">
      <w:pPr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обязательные требования, оценка соблюдения которых </w:t>
      </w:r>
    </w:p>
    <w:p w14:paraId="69DF4E0F" w14:textId="77777777" w:rsidR="00007D78" w:rsidRDefault="002248E1" w:rsidP="00007D78">
      <w:pPr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является предметом муниципального контроля, а также </w:t>
      </w:r>
    </w:p>
    <w:p w14:paraId="5DAFAA7B" w14:textId="77777777" w:rsidR="00007D78" w:rsidRDefault="002248E1" w:rsidP="00007D78">
      <w:pPr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>информации о мерах ответственности, применяемых</w:t>
      </w:r>
    </w:p>
    <w:p w14:paraId="344292D0" w14:textId="77777777" w:rsidR="00007D78" w:rsidRDefault="002248E1" w:rsidP="00007D78">
      <w:pPr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 при нарушении обязательных требований, с текстами</w:t>
      </w:r>
    </w:p>
    <w:p w14:paraId="111CFFD6" w14:textId="372C298B" w:rsidR="002248E1" w:rsidRPr="00007D78" w:rsidRDefault="002248E1" w:rsidP="00007D78">
      <w:pPr>
        <w:autoSpaceDE w:val="0"/>
        <w:autoSpaceDN w:val="0"/>
        <w:adjustRightInd w:val="0"/>
        <w:ind w:right="-1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 в действующей редакции</w:t>
      </w:r>
    </w:p>
    <w:p w14:paraId="208F8032" w14:textId="77777777" w:rsidR="002248E1" w:rsidRPr="00007D78" w:rsidRDefault="002248E1" w:rsidP="002248E1">
      <w:pPr>
        <w:widowControl w:val="0"/>
        <w:tabs>
          <w:tab w:val="left" w:pos="6380"/>
        </w:tabs>
        <w:rPr>
          <w:b/>
          <w:sz w:val="26"/>
          <w:szCs w:val="26"/>
        </w:rPr>
      </w:pPr>
    </w:p>
    <w:p w14:paraId="3C35D4A2" w14:textId="77777777" w:rsidR="002248E1" w:rsidRPr="00007D78" w:rsidRDefault="002248E1" w:rsidP="002248E1">
      <w:pPr>
        <w:widowControl w:val="0"/>
        <w:tabs>
          <w:tab w:val="left" w:pos="6380"/>
        </w:tabs>
        <w:rPr>
          <w:b/>
          <w:sz w:val="26"/>
          <w:szCs w:val="26"/>
        </w:rPr>
      </w:pPr>
    </w:p>
    <w:p w14:paraId="782B15DA" w14:textId="36B52F20" w:rsidR="002248E1" w:rsidRPr="00007D78" w:rsidRDefault="002248E1" w:rsidP="002248E1">
      <w:pPr>
        <w:widowControl w:val="0"/>
        <w:ind w:firstLine="709"/>
        <w:jc w:val="both"/>
        <w:rPr>
          <w:sz w:val="26"/>
          <w:szCs w:val="26"/>
        </w:rPr>
      </w:pPr>
      <w:r w:rsidRPr="00007D78">
        <w:rPr>
          <w:sz w:val="26"/>
          <w:szCs w:val="26"/>
        </w:rPr>
        <w:t xml:space="preserve">В соответствии </w:t>
      </w:r>
      <w:bookmarkStart w:id="0" w:name="_Hlk139626934"/>
      <w:r w:rsidRPr="00007D78">
        <w:rPr>
          <w:sz w:val="26"/>
          <w:szCs w:val="26"/>
        </w:rPr>
        <w:t>с Федеральным законом от 31 июля 2020 года № 248-ФЗ «О государственном контроле (надзоре) и муниципальном контроле в Российской Федерации» и Земельным кодексом Российской Федерации, устанавливает порядок организации и осуществления муниципального земельного контроля на территории Виноградовского муниципального округа Архангельской области</w:t>
      </w:r>
      <w:bookmarkEnd w:id="0"/>
      <w:r w:rsidR="00BE7DAD">
        <w:rPr>
          <w:sz w:val="26"/>
          <w:szCs w:val="26"/>
        </w:rPr>
        <w:t>:</w:t>
      </w:r>
    </w:p>
    <w:p w14:paraId="27F24595" w14:textId="77777777" w:rsidR="002248E1" w:rsidRPr="00007D78" w:rsidRDefault="002248E1" w:rsidP="002248E1">
      <w:pPr>
        <w:numPr>
          <w:ilvl w:val="0"/>
          <w:numId w:val="18"/>
        </w:numPr>
        <w:tabs>
          <w:tab w:val="left" w:pos="993"/>
        </w:tabs>
        <w:spacing w:line="0" w:lineRule="atLeast"/>
        <w:ind w:firstLine="709"/>
        <w:jc w:val="both"/>
        <w:rPr>
          <w:sz w:val="26"/>
          <w:szCs w:val="26"/>
        </w:rPr>
      </w:pPr>
      <w:r w:rsidRPr="00007D78">
        <w:rPr>
          <w:sz w:val="26"/>
          <w:szCs w:val="26"/>
        </w:rPr>
        <w:t>Утвердить прилагаемый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информации о мерах ответственности, применяемых при нарушении обязательных требований, с текстами в действующей редакции.</w:t>
      </w:r>
    </w:p>
    <w:p w14:paraId="14642280" w14:textId="77777777" w:rsidR="002248E1" w:rsidRPr="00007D78" w:rsidRDefault="002248E1" w:rsidP="002248E1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007D78">
        <w:rPr>
          <w:sz w:val="26"/>
          <w:szCs w:val="26"/>
        </w:rPr>
        <w:t>Опубликовать настоящее распоряжение на официальном сайте Виноградовского муниципального округа.</w:t>
      </w:r>
    </w:p>
    <w:p w14:paraId="608C32E8" w14:textId="77777777" w:rsidR="002248E1" w:rsidRPr="00007D78" w:rsidRDefault="002248E1" w:rsidP="002248E1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007D78">
        <w:rPr>
          <w:sz w:val="26"/>
          <w:szCs w:val="26"/>
        </w:rPr>
        <w:t>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49C3F2EC" w14:textId="2E3896A4" w:rsidR="002955A2" w:rsidRDefault="00BE7DAD" w:rsidP="00BE7DAD">
      <w:pPr>
        <w:widowControl w:val="0"/>
        <w:tabs>
          <w:tab w:val="left" w:pos="178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0131B7FF" w14:textId="77777777" w:rsidR="00BE7DAD" w:rsidRPr="00007D78" w:rsidRDefault="00BE7DAD" w:rsidP="00BE7DAD">
      <w:pPr>
        <w:widowControl w:val="0"/>
        <w:tabs>
          <w:tab w:val="left" w:pos="1785"/>
        </w:tabs>
        <w:ind w:firstLine="709"/>
        <w:jc w:val="both"/>
        <w:rPr>
          <w:sz w:val="26"/>
          <w:szCs w:val="26"/>
        </w:rPr>
      </w:pPr>
    </w:p>
    <w:p w14:paraId="3FE386B8" w14:textId="77777777" w:rsidR="0056418C" w:rsidRPr="00007D78" w:rsidRDefault="0056418C" w:rsidP="0056418C">
      <w:pPr>
        <w:widowControl w:val="0"/>
        <w:ind w:firstLine="709"/>
        <w:jc w:val="both"/>
        <w:rPr>
          <w:sz w:val="26"/>
          <w:szCs w:val="26"/>
        </w:rPr>
      </w:pPr>
    </w:p>
    <w:p w14:paraId="375C23F7" w14:textId="77777777" w:rsidR="009728D1" w:rsidRPr="00007D78" w:rsidRDefault="009728D1" w:rsidP="0056418C">
      <w:pPr>
        <w:widowControl w:val="0"/>
        <w:rPr>
          <w:sz w:val="26"/>
          <w:szCs w:val="26"/>
        </w:rPr>
      </w:pPr>
      <w:r w:rsidRPr="00007D78">
        <w:rPr>
          <w:sz w:val="26"/>
          <w:szCs w:val="26"/>
        </w:rPr>
        <w:t xml:space="preserve">Глава Виноградовского </w:t>
      </w:r>
    </w:p>
    <w:p w14:paraId="12A6C849" w14:textId="31FBAECB" w:rsidR="00CB5511" w:rsidRPr="00007D78" w:rsidRDefault="009728D1" w:rsidP="002248E1">
      <w:pPr>
        <w:widowControl w:val="0"/>
        <w:rPr>
          <w:sz w:val="26"/>
          <w:szCs w:val="26"/>
        </w:rPr>
      </w:pPr>
      <w:r w:rsidRPr="00007D78">
        <w:rPr>
          <w:sz w:val="26"/>
          <w:szCs w:val="26"/>
        </w:rPr>
        <w:t>муниципального округа                                                                             А.А. Первухин</w:t>
      </w:r>
    </w:p>
    <w:p w14:paraId="0FF15289" w14:textId="77777777" w:rsidR="002248E1" w:rsidRPr="00007D78" w:rsidRDefault="002248E1" w:rsidP="002248E1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</w:p>
    <w:p w14:paraId="62916A97" w14:textId="77777777" w:rsidR="002248E1" w:rsidRPr="00007D78" w:rsidRDefault="002248E1">
      <w:pPr>
        <w:rPr>
          <w:caps/>
          <w:sz w:val="26"/>
          <w:szCs w:val="26"/>
        </w:rPr>
      </w:pPr>
      <w:r w:rsidRPr="00007D78">
        <w:rPr>
          <w:caps/>
          <w:sz w:val="26"/>
          <w:szCs w:val="26"/>
        </w:rPr>
        <w:br w:type="page"/>
      </w:r>
    </w:p>
    <w:p w14:paraId="51AC89DC" w14:textId="0116CBB4" w:rsidR="002248E1" w:rsidRPr="00007D78" w:rsidRDefault="002248E1" w:rsidP="002248E1">
      <w:pPr>
        <w:widowControl w:val="0"/>
        <w:shd w:val="clear" w:color="auto" w:fill="FFFFFF"/>
        <w:spacing w:line="274" w:lineRule="exact"/>
        <w:jc w:val="right"/>
        <w:rPr>
          <w:caps/>
          <w:sz w:val="26"/>
          <w:szCs w:val="26"/>
        </w:rPr>
      </w:pPr>
      <w:r w:rsidRPr="00007D78">
        <w:rPr>
          <w:caps/>
          <w:sz w:val="26"/>
          <w:szCs w:val="26"/>
        </w:rPr>
        <w:lastRenderedPageBreak/>
        <w:t>Утвержден</w:t>
      </w:r>
    </w:p>
    <w:p w14:paraId="450387A7" w14:textId="77777777" w:rsidR="002248E1" w:rsidRPr="00007D78" w:rsidRDefault="002248E1" w:rsidP="002248E1">
      <w:pPr>
        <w:widowControl w:val="0"/>
        <w:jc w:val="right"/>
        <w:rPr>
          <w:sz w:val="26"/>
          <w:szCs w:val="26"/>
        </w:rPr>
      </w:pPr>
      <w:r w:rsidRPr="00007D78">
        <w:rPr>
          <w:sz w:val="26"/>
          <w:szCs w:val="26"/>
        </w:rPr>
        <w:t>распоряжением главы</w:t>
      </w:r>
    </w:p>
    <w:p w14:paraId="3377F6E6" w14:textId="77777777" w:rsidR="002248E1" w:rsidRPr="00007D78" w:rsidRDefault="002248E1" w:rsidP="002248E1">
      <w:pPr>
        <w:widowControl w:val="0"/>
        <w:jc w:val="right"/>
        <w:rPr>
          <w:sz w:val="26"/>
          <w:szCs w:val="26"/>
        </w:rPr>
      </w:pPr>
      <w:r w:rsidRPr="00007D78">
        <w:rPr>
          <w:sz w:val="26"/>
          <w:szCs w:val="26"/>
        </w:rPr>
        <w:t>Виноградовского муниципального округа</w:t>
      </w:r>
    </w:p>
    <w:p w14:paraId="1C47983E" w14:textId="1054DAAA" w:rsidR="002248E1" w:rsidRPr="00007D78" w:rsidRDefault="00EF44A2" w:rsidP="002248E1">
      <w:pPr>
        <w:widowControl w:val="0"/>
        <w:jc w:val="right"/>
        <w:rPr>
          <w:sz w:val="26"/>
          <w:szCs w:val="26"/>
        </w:rPr>
      </w:pPr>
      <w:r w:rsidRPr="00007D78">
        <w:rPr>
          <w:sz w:val="26"/>
          <w:szCs w:val="26"/>
        </w:rPr>
        <w:t>от 14 июля 2026 года № 985-р</w:t>
      </w:r>
    </w:p>
    <w:p w14:paraId="01A84F54" w14:textId="77777777" w:rsidR="002248E1" w:rsidRDefault="002248E1" w:rsidP="002248E1">
      <w:pPr>
        <w:contextualSpacing/>
        <w:jc w:val="right"/>
        <w:rPr>
          <w:sz w:val="26"/>
          <w:szCs w:val="26"/>
        </w:rPr>
      </w:pPr>
    </w:p>
    <w:p w14:paraId="57034A06" w14:textId="77777777" w:rsidR="00BE7DAD" w:rsidRPr="00007D78" w:rsidRDefault="00BE7DAD" w:rsidP="00BE7DAD">
      <w:pPr>
        <w:contextualSpacing/>
        <w:jc w:val="right"/>
        <w:rPr>
          <w:sz w:val="26"/>
          <w:szCs w:val="26"/>
        </w:rPr>
      </w:pPr>
    </w:p>
    <w:p w14:paraId="30F803F6" w14:textId="77777777" w:rsidR="002248E1" w:rsidRPr="00007D78" w:rsidRDefault="002248E1" w:rsidP="00BE7DAD">
      <w:pPr>
        <w:contextualSpacing/>
        <w:jc w:val="right"/>
        <w:rPr>
          <w:sz w:val="26"/>
          <w:szCs w:val="26"/>
        </w:rPr>
      </w:pPr>
    </w:p>
    <w:p w14:paraId="35BCC1EC" w14:textId="77777777" w:rsidR="002248E1" w:rsidRPr="00007D78" w:rsidRDefault="002248E1" w:rsidP="00BE7D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>ПЕРЕЧЕНЬ</w:t>
      </w:r>
    </w:p>
    <w:p w14:paraId="3B7DF437" w14:textId="77777777" w:rsidR="00BE7DAD" w:rsidRDefault="002248E1" w:rsidP="00BE7D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нормативных правовых актов с указанием структурных </w:t>
      </w:r>
    </w:p>
    <w:p w14:paraId="4F8AD884" w14:textId="77777777" w:rsidR="00BE7DAD" w:rsidRDefault="002248E1" w:rsidP="00BE7D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единиц этих актов, содержащих обязательные </w:t>
      </w:r>
    </w:p>
    <w:p w14:paraId="6C8C8539" w14:textId="77777777" w:rsidR="00BE7DAD" w:rsidRDefault="002248E1" w:rsidP="00BE7D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требования, оценка соблюдения которых является </w:t>
      </w:r>
    </w:p>
    <w:p w14:paraId="58324952" w14:textId="77777777" w:rsidR="00BE7DAD" w:rsidRDefault="002248E1" w:rsidP="00BE7D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предметом муниципального контроля, а также </w:t>
      </w:r>
    </w:p>
    <w:p w14:paraId="0770FC4A" w14:textId="77777777" w:rsidR="00BE7DAD" w:rsidRDefault="002248E1" w:rsidP="00BE7D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информации о мерах ответственности, применяемых </w:t>
      </w:r>
    </w:p>
    <w:p w14:paraId="417CAD95" w14:textId="77777777" w:rsidR="00BE7DAD" w:rsidRDefault="002248E1" w:rsidP="00BE7D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 xml:space="preserve">при нарушении обязательных требований, с текстами </w:t>
      </w:r>
    </w:p>
    <w:p w14:paraId="256839A3" w14:textId="148B5D08" w:rsidR="002248E1" w:rsidRPr="00007D78" w:rsidRDefault="002248E1" w:rsidP="00BE7DAD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007D78">
        <w:rPr>
          <w:b/>
          <w:sz w:val="26"/>
          <w:szCs w:val="26"/>
        </w:rPr>
        <w:t>в действующей редакции</w:t>
      </w:r>
    </w:p>
    <w:p w14:paraId="7010DC7C" w14:textId="77777777" w:rsidR="00BE7DAD" w:rsidRDefault="00BE7DAD" w:rsidP="002248E1">
      <w:pPr>
        <w:autoSpaceDE w:val="0"/>
        <w:autoSpaceDN w:val="0"/>
        <w:adjustRightInd w:val="0"/>
        <w:jc w:val="center"/>
        <w:rPr>
          <w:sz w:val="26"/>
          <w:szCs w:val="26"/>
          <w:u w:val="single"/>
        </w:rPr>
      </w:pPr>
    </w:p>
    <w:p w14:paraId="3A93A9FF" w14:textId="77777777" w:rsidR="00BE7DAD" w:rsidRDefault="00BE7DAD" w:rsidP="002248E1">
      <w:pPr>
        <w:autoSpaceDE w:val="0"/>
        <w:autoSpaceDN w:val="0"/>
        <w:adjustRightInd w:val="0"/>
        <w:jc w:val="center"/>
        <w:rPr>
          <w:sz w:val="26"/>
          <w:szCs w:val="26"/>
          <w:u w:val="single"/>
        </w:rPr>
      </w:pPr>
    </w:p>
    <w:p w14:paraId="2A77FB88" w14:textId="3D928F63" w:rsidR="002248E1" w:rsidRPr="00E61E32" w:rsidRDefault="002248E1" w:rsidP="002248E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E61E32">
        <w:rPr>
          <w:sz w:val="26"/>
          <w:szCs w:val="26"/>
          <w:u w:val="single"/>
        </w:rPr>
        <w:t xml:space="preserve">Муниципальный земельный контроль </w:t>
      </w:r>
    </w:p>
    <w:p w14:paraId="57F957A9" w14:textId="77777777" w:rsidR="002248E1" w:rsidRPr="00E61E32" w:rsidRDefault="002248E1" w:rsidP="002248E1">
      <w:pPr>
        <w:autoSpaceDE w:val="0"/>
        <w:autoSpaceDN w:val="0"/>
        <w:adjustRightInd w:val="0"/>
        <w:jc w:val="center"/>
      </w:pPr>
      <w:r w:rsidRPr="00E61E32">
        <w:t>(наименование вида муниципального контроля)</w:t>
      </w:r>
    </w:p>
    <w:p w14:paraId="3950AF42" w14:textId="77777777" w:rsidR="00BE7DAD" w:rsidRDefault="00BE7DAD" w:rsidP="002248E1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tbl>
      <w:tblPr>
        <w:tblStyle w:val="a6"/>
        <w:tblW w:w="0" w:type="auto"/>
        <w:tblBorders>
          <w:bottom w:val="none" w:sz="0" w:space="0" w:color="auto"/>
        </w:tblBorders>
        <w:tblLook w:val="01E0" w:firstRow="1" w:lastRow="1" w:firstColumn="1" w:lastColumn="1" w:noHBand="0" w:noVBand="0"/>
      </w:tblPr>
      <w:tblGrid>
        <w:gridCol w:w="421"/>
        <w:gridCol w:w="3827"/>
        <w:gridCol w:w="2126"/>
        <w:gridCol w:w="2971"/>
      </w:tblGrid>
      <w:tr w:rsidR="00BE7DAD" w:rsidRPr="00E61E32" w14:paraId="535AF542" w14:textId="77777777" w:rsidTr="00BE7DAD">
        <w:tc>
          <w:tcPr>
            <w:tcW w:w="421" w:type="dxa"/>
          </w:tcPr>
          <w:p w14:paraId="55F4763B" w14:textId="77777777" w:rsidR="00BE7DAD" w:rsidRPr="00E61E32" w:rsidRDefault="00BE7DAD" w:rsidP="00986E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hideMark/>
          </w:tcPr>
          <w:p w14:paraId="1E688EFA" w14:textId="77777777" w:rsidR="00BE7DAD" w:rsidRPr="00E61E32" w:rsidRDefault="00BE7DAD" w:rsidP="00986E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Наименование и иные реквизиты (дата подписания, номер) нормативных правовых актов, устанавливающих обязательные требования, в виде гиперссылки на их тексты на официальном интернет-портале правовой информации (</w:t>
            </w:r>
            <w:hyperlink r:id="rId8" w:history="1">
              <w:r w:rsidRPr="00E61E32">
                <w:rPr>
                  <w:color w:val="0000FF"/>
                  <w:sz w:val="24"/>
                  <w:szCs w:val="24"/>
                  <w:lang w:val="en-US" w:eastAsia="en-US"/>
                </w:rPr>
                <w:t>www</w:t>
              </w:r>
              <w:r w:rsidRPr="00E61E32">
                <w:rPr>
                  <w:color w:val="0000FF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E61E32">
                <w:rPr>
                  <w:color w:val="0000FF"/>
                  <w:sz w:val="24"/>
                  <w:szCs w:val="24"/>
                  <w:lang w:val="en-US" w:eastAsia="en-US"/>
                </w:rPr>
                <w:t>pravo</w:t>
              </w:r>
              <w:proofErr w:type="spellEnd"/>
              <w:r w:rsidRPr="00E61E32">
                <w:rPr>
                  <w:color w:val="0000FF"/>
                  <w:sz w:val="24"/>
                  <w:szCs w:val="24"/>
                  <w:lang w:eastAsia="en-US"/>
                </w:rPr>
                <w:t>.</w:t>
              </w:r>
              <w:r w:rsidRPr="00E61E32">
                <w:rPr>
                  <w:color w:val="0000FF"/>
                  <w:sz w:val="24"/>
                  <w:szCs w:val="24"/>
                  <w:lang w:val="en-US" w:eastAsia="en-US"/>
                </w:rPr>
                <w:t>gov</w:t>
              </w:r>
              <w:r w:rsidRPr="00E61E32">
                <w:rPr>
                  <w:color w:val="0000FF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E61E32">
                <w:rPr>
                  <w:color w:val="0000FF"/>
                  <w:sz w:val="24"/>
                  <w:szCs w:val="24"/>
                  <w:lang w:val="en-US" w:eastAsia="en-US"/>
                </w:rPr>
                <w:t>ru</w:t>
              </w:r>
              <w:proofErr w:type="spellEnd"/>
            </w:hyperlink>
            <w:r w:rsidRPr="00E61E32">
              <w:rPr>
                <w:sz w:val="24"/>
                <w:szCs w:val="24"/>
                <w:lang w:eastAsia="en-US"/>
              </w:rPr>
              <w:t>), официальном сайте Администрации Виноградовского муниципального округа</w:t>
            </w:r>
          </w:p>
        </w:tc>
        <w:tc>
          <w:tcPr>
            <w:tcW w:w="2126" w:type="dxa"/>
            <w:hideMark/>
          </w:tcPr>
          <w:p w14:paraId="2C41C29F" w14:textId="77777777" w:rsidR="00BE7DAD" w:rsidRPr="00E61E32" w:rsidRDefault="00BE7DAD" w:rsidP="00986E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Ссылки </w:t>
            </w:r>
            <w:r w:rsidRPr="00E61E32">
              <w:rPr>
                <w:sz w:val="24"/>
                <w:szCs w:val="24"/>
                <w:lang w:eastAsia="en-US"/>
              </w:rPr>
              <w:br/>
              <w:t>на структурные единицы нормативного правового акта, содержащие обязательные требования</w:t>
            </w:r>
          </w:p>
        </w:tc>
        <w:tc>
          <w:tcPr>
            <w:tcW w:w="2971" w:type="dxa"/>
            <w:hideMark/>
          </w:tcPr>
          <w:p w14:paraId="71D41145" w14:textId="77777777" w:rsidR="00BE7DAD" w:rsidRPr="00E61E32" w:rsidRDefault="00BE7DAD" w:rsidP="00986E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Ссылки</w:t>
            </w:r>
          </w:p>
          <w:p w14:paraId="6FA77727" w14:textId="77777777" w:rsidR="00BE7DAD" w:rsidRPr="00E61E32" w:rsidRDefault="00BE7DAD" w:rsidP="00986E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на положения нормативных правовых актов, предусматривающих установление административной ответственности</w:t>
            </w:r>
          </w:p>
          <w:p w14:paraId="06931360" w14:textId="77777777" w:rsidR="00BE7DAD" w:rsidRPr="00E61E32" w:rsidRDefault="00BE7DAD" w:rsidP="00986E2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за несоблюдение обязательного требования </w:t>
            </w:r>
            <w:r w:rsidRPr="00E61E32">
              <w:rPr>
                <w:sz w:val="24"/>
                <w:szCs w:val="24"/>
                <w:lang w:eastAsia="en-US"/>
              </w:rPr>
              <w:br/>
              <w:t>(при наличии)</w:t>
            </w:r>
          </w:p>
        </w:tc>
      </w:tr>
    </w:tbl>
    <w:p w14:paraId="291C35EB" w14:textId="77777777" w:rsidR="00BE7DAD" w:rsidRPr="00BE7DAD" w:rsidRDefault="00BE7DAD" w:rsidP="002248E1">
      <w:pPr>
        <w:autoSpaceDE w:val="0"/>
        <w:autoSpaceDN w:val="0"/>
        <w:adjustRightInd w:val="0"/>
        <w:ind w:firstLine="720"/>
        <w:jc w:val="both"/>
        <w:rPr>
          <w:sz w:val="2"/>
          <w:szCs w:val="2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421"/>
        <w:gridCol w:w="3827"/>
        <w:gridCol w:w="2126"/>
        <w:gridCol w:w="2971"/>
      </w:tblGrid>
      <w:tr w:rsidR="002248E1" w:rsidRPr="00E61E32" w14:paraId="7BEB69A6" w14:textId="77777777" w:rsidTr="00BE7DAD">
        <w:trPr>
          <w:cantSplit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38789" w14:textId="77777777" w:rsidR="002248E1" w:rsidRPr="00E61E32" w:rsidRDefault="002248E1" w:rsidP="00986E2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737227" w14:textId="77777777" w:rsidR="002248E1" w:rsidRPr="00E61E32" w:rsidRDefault="002248E1" w:rsidP="00BE7D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EF24C7" w14:textId="77777777" w:rsidR="002248E1" w:rsidRPr="00E61E32" w:rsidRDefault="002248E1" w:rsidP="00BE7D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9B44" w14:textId="77777777" w:rsidR="002248E1" w:rsidRPr="00E61E32" w:rsidRDefault="002248E1" w:rsidP="00BE7DA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248E1" w:rsidRPr="00E61E32" w14:paraId="05916895" w14:textId="77777777" w:rsidTr="00BE7DAD">
        <w:trPr>
          <w:cantSplit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FF5E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1. Международные договоры Российской Федерации и акты органов Евразийского экономического союза </w:t>
            </w:r>
          </w:p>
        </w:tc>
      </w:tr>
      <w:tr w:rsidR="002248E1" w:rsidRPr="00E61E32" w14:paraId="7FF6A7EB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CEC8" w14:textId="77777777" w:rsidR="002248E1" w:rsidRPr="00E61E32" w:rsidRDefault="002248E1" w:rsidP="00986E2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A066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86FC6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EF8C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248E1" w:rsidRPr="00E61E32" w14:paraId="50AD9D2A" w14:textId="77777777" w:rsidTr="00BE7DAD">
        <w:trPr>
          <w:cantSplit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EF50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2. Федеральные законы</w:t>
            </w:r>
          </w:p>
        </w:tc>
      </w:tr>
      <w:tr w:rsidR="002248E1" w:rsidRPr="00E61E32" w14:paraId="209C8954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2A94" w14:textId="77777777" w:rsidR="002248E1" w:rsidRPr="00E61E32" w:rsidRDefault="002248E1" w:rsidP="00986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2CD4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Земельный кодекс Российской Федерации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C2A4" w14:textId="77777777" w:rsidR="002248E1" w:rsidRPr="00E61E32" w:rsidRDefault="002248E1" w:rsidP="00BE7DAD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статьи 7, 25, 26, 42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F0B5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статьи 7.1, 7.17, 8.8 Кодекса Российской Федерации об административных правонарушениях </w:t>
            </w:r>
          </w:p>
          <w:p w14:paraId="25073582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</w:tr>
      <w:tr w:rsidR="002248E1" w:rsidRPr="00E61E32" w14:paraId="422EE6DF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31D6" w14:textId="77777777" w:rsidR="002248E1" w:rsidRPr="00E61E32" w:rsidRDefault="002248E1" w:rsidP="00986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9BD0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Гражданский кодекс Российской Федерации (часть 1)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2F77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статья 264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E5A6" w14:textId="441D8813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статья 7.1 Кодекса Российской Федерации об Административных правонарушениях </w:t>
            </w:r>
          </w:p>
        </w:tc>
      </w:tr>
      <w:tr w:rsidR="002248E1" w:rsidRPr="00E61E32" w14:paraId="6A4BC271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04622" w14:textId="77777777" w:rsidR="002248E1" w:rsidRPr="00E61E32" w:rsidRDefault="002248E1" w:rsidP="00986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F41B3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Федеральный закон от 25.10.2001 № 137-ФЗ «О введении в действие Земельного кодекса Российской Федерации»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1E1C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статья 3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F481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статья 7.34 Кодекса Российской Федерации об административных правонарушениях </w:t>
            </w:r>
          </w:p>
        </w:tc>
      </w:tr>
      <w:tr w:rsidR="002248E1" w:rsidRPr="00E61E32" w14:paraId="3B5FBA0C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5120" w14:textId="77777777" w:rsidR="002248E1" w:rsidRPr="00E61E32" w:rsidRDefault="002248E1" w:rsidP="00986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1DEF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en-US"/>
              </w:rPr>
            </w:pPr>
            <w:r w:rsidRPr="00E61E32">
              <w:rPr>
                <w:rFonts w:eastAsia="Calibri"/>
                <w:sz w:val="24"/>
                <w:szCs w:val="24"/>
                <w:lang w:eastAsia="en-US"/>
              </w:rPr>
              <w:t>Федеральный закон от 24.06.1998 № 89-ФЗ «Об отходах производства и потребления»</w:t>
            </w:r>
          </w:p>
          <w:p w14:paraId="74F0FD1D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B3094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статья 12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7F18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статья 8.7 Кодекса Российской Федерации об административных правонарушениях </w:t>
            </w:r>
          </w:p>
        </w:tc>
      </w:tr>
      <w:tr w:rsidR="002248E1" w:rsidRPr="00E61E32" w14:paraId="44AB6491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41CA" w14:textId="77777777" w:rsidR="002248E1" w:rsidRPr="00E61E32" w:rsidRDefault="002248E1" w:rsidP="00986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5BDA6" w14:textId="1CC6FFF3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rFonts w:eastAsia="Calibri"/>
                <w:sz w:val="24"/>
                <w:szCs w:val="24"/>
                <w:lang w:eastAsia="en-US"/>
              </w:rPr>
              <w:t>Федеральный закон от 10.01.2002 №</w:t>
            </w:r>
            <w:r w:rsidR="00BE7DAD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E61E32">
              <w:rPr>
                <w:rFonts w:eastAsia="Calibri"/>
                <w:sz w:val="24"/>
                <w:szCs w:val="24"/>
                <w:lang w:eastAsia="en-US"/>
              </w:rPr>
              <w:t>7-ФЗ «Об охране окружающей среды»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945EC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статья 44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C468E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статья 8.7 Кодекса Российской Федерации об административных правонарушениях</w:t>
            </w:r>
          </w:p>
        </w:tc>
      </w:tr>
      <w:tr w:rsidR="002248E1" w:rsidRPr="00E61E32" w14:paraId="276A0900" w14:textId="77777777" w:rsidTr="00BE7DAD">
        <w:trPr>
          <w:cantSplit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DE43E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3. Нормативные правовые акты Президента Российской Федерации и Правительства Российской Федерации </w:t>
            </w:r>
          </w:p>
        </w:tc>
      </w:tr>
      <w:tr w:rsidR="002248E1" w:rsidRPr="00E61E32" w14:paraId="68600BB3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7FCD3" w14:textId="77777777" w:rsidR="002248E1" w:rsidRPr="00E61E32" w:rsidRDefault="002248E1" w:rsidP="00986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EA7E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E61E32">
              <w:rPr>
                <w:rFonts w:eastAsia="Calibri"/>
                <w:sz w:val="24"/>
                <w:szCs w:val="24"/>
                <w:lang w:eastAsia="en-US"/>
              </w:rPr>
              <w:t>Постановление Правительства РФ от 10.07.2018 № 800 «О проведении рекультивации и консервации земель»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B452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весь акт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91BF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статья 8.7 Кодекса Российской Федерации об административных правонарушениях</w:t>
            </w:r>
          </w:p>
        </w:tc>
      </w:tr>
      <w:tr w:rsidR="002248E1" w:rsidRPr="00E61E32" w14:paraId="6F72F51E" w14:textId="77777777" w:rsidTr="00BE7DAD">
        <w:trPr>
          <w:cantSplit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BE86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4. Нормативные правовые акты федеральных органов исполнительной власти </w:t>
            </w:r>
          </w:p>
        </w:tc>
      </w:tr>
      <w:tr w:rsidR="002248E1" w:rsidRPr="00E61E32" w14:paraId="378AB7CB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62F5" w14:textId="77777777" w:rsidR="002248E1" w:rsidRPr="00E61E32" w:rsidRDefault="002248E1" w:rsidP="00986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0993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E61E32">
              <w:rPr>
                <w:rFonts w:eastAsia="Calibri"/>
                <w:sz w:val="24"/>
                <w:szCs w:val="24"/>
                <w:lang w:eastAsia="en-US"/>
              </w:rPr>
              <w:t>Приказ Росреестра от 10.11.2020 № П/0412 «Об утверждении классификатора видов разрешенного использования земельных участков»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2B90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весь акт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0104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статья 8.8 Кодекса Российской Федерации об административных правонарушениях </w:t>
            </w:r>
          </w:p>
        </w:tc>
      </w:tr>
      <w:tr w:rsidR="002248E1" w:rsidRPr="00E61E32" w14:paraId="709D3483" w14:textId="77777777" w:rsidTr="00BE7DAD">
        <w:trPr>
          <w:cantSplit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A935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5. Законы и иные нормативные правовые акты Архангельской области </w:t>
            </w:r>
          </w:p>
        </w:tc>
      </w:tr>
      <w:tr w:rsidR="002248E1" w:rsidRPr="00E61E32" w14:paraId="0960D6E9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472C2" w14:textId="77777777" w:rsidR="002248E1" w:rsidRPr="00E61E32" w:rsidRDefault="002248E1" w:rsidP="00986E2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6F58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E61E32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47E7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46F5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248E1" w:rsidRPr="00E61E32" w14:paraId="11AFA4BF" w14:textId="77777777" w:rsidTr="00BE7DAD">
        <w:trPr>
          <w:cantSplit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15B12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 xml:space="preserve">6. Муниципальные нормативные правовые акты </w:t>
            </w:r>
          </w:p>
        </w:tc>
      </w:tr>
      <w:tr w:rsidR="002248E1" w:rsidRPr="00E61E32" w14:paraId="49E6B51C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F9BF" w14:textId="77777777" w:rsidR="002248E1" w:rsidRPr="00E61E32" w:rsidRDefault="002248E1" w:rsidP="00986E25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CDD5F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E61E32">
              <w:rPr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35D8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5904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E61E32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248E1" w:rsidRPr="00E61E32" w14:paraId="0AD18E65" w14:textId="77777777" w:rsidTr="00BE7DAD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D807" w14:textId="77777777" w:rsidR="002248E1" w:rsidRPr="00E61E32" w:rsidRDefault="002248E1" w:rsidP="00986E2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4AC0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8928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A277" w14:textId="77777777" w:rsidR="002248E1" w:rsidRPr="00E61E32" w:rsidRDefault="002248E1" w:rsidP="00BE7DAD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</w:tr>
    </w:tbl>
    <w:p w14:paraId="24506008" w14:textId="77777777" w:rsidR="002248E1" w:rsidRPr="00E61E32" w:rsidRDefault="002248E1" w:rsidP="002248E1">
      <w:pPr>
        <w:ind w:firstLine="709"/>
        <w:jc w:val="both"/>
        <w:rPr>
          <w:sz w:val="26"/>
          <w:szCs w:val="26"/>
          <w:highlight w:val="yellow"/>
        </w:rPr>
      </w:pPr>
    </w:p>
    <w:p w14:paraId="3A80D43F" w14:textId="77777777" w:rsidR="002248E1" w:rsidRPr="00E61E32" w:rsidRDefault="002248E1" w:rsidP="002248E1">
      <w:pPr>
        <w:ind w:firstLine="709"/>
        <w:jc w:val="both"/>
        <w:rPr>
          <w:sz w:val="26"/>
          <w:szCs w:val="26"/>
          <w:highlight w:val="yellow"/>
        </w:rPr>
      </w:pPr>
      <w:r w:rsidRPr="00E61E32">
        <w:rPr>
          <w:b/>
          <w:sz w:val="26"/>
          <w:szCs w:val="26"/>
        </w:rPr>
        <w:t>Категории лиц, обязанных соблюдать обязательные требования:</w:t>
      </w:r>
    </w:p>
    <w:p w14:paraId="7B5B3758" w14:textId="77777777" w:rsidR="002248E1" w:rsidRPr="00E61E32" w:rsidRDefault="002248E1" w:rsidP="002248E1">
      <w:pPr>
        <w:ind w:firstLine="709"/>
        <w:jc w:val="both"/>
        <w:rPr>
          <w:sz w:val="26"/>
          <w:szCs w:val="26"/>
        </w:rPr>
      </w:pPr>
      <w:r w:rsidRPr="00E61E32">
        <w:rPr>
          <w:sz w:val="26"/>
          <w:szCs w:val="26"/>
        </w:rPr>
        <w:t xml:space="preserve">Физические и юридические лица, индивидуальные предприниматели </w:t>
      </w:r>
    </w:p>
    <w:p w14:paraId="75672F97" w14:textId="77777777" w:rsidR="002248E1" w:rsidRPr="00E61E32" w:rsidRDefault="002248E1" w:rsidP="002248E1">
      <w:pPr>
        <w:ind w:firstLine="709"/>
        <w:jc w:val="both"/>
        <w:rPr>
          <w:b/>
          <w:sz w:val="26"/>
          <w:szCs w:val="26"/>
        </w:rPr>
      </w:pPr>
    </w:p>
    <w:p w14:paraId="1299A12E" w14:textId="77777777" w:rsidR="002248E1" w:rsidRPr="00E61E32" w:rsidRDefault="002248E1" w:rsidP="002248E1">
      <w:pPr>
        <w:ind w:firstLine="709"/>
        <w:jc w:val="both"/>
        <w:rPr>
          <w:b/>
          <w:sz w:val="26"/>
          <w:szCs w:val="26"/>
        </w:rPr>
      </w:pPr>
      <w:r w:rsidRPr="00E61E32">
        <w:rPr>
          <w:b/>
          <w:sz w:val="26"/>
          <w:szCs w:val="26"/>
        </w:rPr>
        <w:t>Наименование и иные реквизиты руководства по соблюдению обязательных требований:</w:t>
      </w:r>
    </w:p>
    <w:tbl>
      <w:tblPr>
        <w:tblStyle w:val="12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248E1" w:rsidRPr="00E61E32" w14:paraId="135DEEB1" w14:textId="77777777" w:rsidTr="00986E25">
        <w:trPr>
          <w:jc w:val="center"/>
        </w:trPr>
        <w:tc>
          <w:tcPr>
            <w:tcW w:w="9355" w:type="dxa"/>
          </w:tcPr>
          <w:p w14:paraId="2AC915CA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ind w:firstLine="709"/>
              <w:rPr>
                <w:rFonts w:ascii="Times New Roman" w:eastAsia="SimSun" w:hAnsi="Times New Roman"/>
                <w:b/>
                <w:sz w:val="26"/>
                <w:szCs w:val="26"/>
                <w:lang w:eastAsia="zh-CN"/>
              </w:rPr>
            </w:pPr>
          </w:p>
          <w:p w14:paraId="7F55A312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E61E32">
              <w:rPr>
                <w:rFonts w:ascii="Times New Roman" w:hAnsi="Times New Roman"/>
                <w:b/>
                <w:sz w:val="26"/>
                <w:szCs w:val="26"/>
                <w:lang w:eastAsia="zh-CN"/>
              </w:rPr>
              <w:t>Проверочный лист</w:t>
            </w:r>
            <w:r w:rsidRPr="00E61E32"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2248E1" w:rsidRPr="00E61E32" w14:paraId="690E85B5" w14:textId="77777777" w:rsidTr="00986E25">
        <w:trPr>
          <w:jc w:val="center"/>
        </w:trPr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9AA73D" w14:textId="77777777" w:rsidR="002248E1" w:rsidRPr="00E61E32" w:rsidRDefault="002248E1" w:rsidP="00986E2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E61E32">
              <w:rPr>
                <w:rFonts w:ascii="Times New Roman" w:hAnsi="Times New Roman"/>
                <w:sz w:val="26"/>
                <w:szCs w:val="26"/>
                <w:lang w:eastAsia="zh-CN"/>
              </w:rPr>
              <w:t xml:space="preserve">не утверждался </w:t>
            </w:r>
          </w:p>
        </w:tc>
      </w:tr>
      <w:tr w:rsidR="002248E1" w:rsidRPr="00E61E32" w14:paraId="588F6B5F" w14:textId="77777777" w:rsidTr="00986E25">
        <w:trPr>
          <w:jc w:val="center"/>
        </w:trPr>
        <w:tc>
          <w:tcPr>
            <w:tcW w:w="9355" w:type="dxa"/>
          </w:tcPr>
          <w:p w14:paraId="6D2C5395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2248E1" w:rsidRPr="00E61E32" w14:paraId="3964C8A5" w14:textId="77777777" w:rsidTr="00986E25">
        <w:trPr>
          <w:jc w:val="center"/>
        </w:trPr>
        <w:tc>
          <w:tcPr>
            <w:tcW w:w="9355" w:type="dxa"/>
            <w:hideMark/>
          </w:tcPr>
          <w:p w14:paraId="1116F940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eastAsia="zh-CN"/>
              </w:rPr>
            </w:pPr>
            <w:r w:rsidRPr="00E61E32">
              <w:rPr>
                <w:rFonts w:ascii="Times New Roman" w:hAnsi="Times New Roman"/>
                <w:b/>
                <w:sz w:val="26"/>
                <w:szCs w:val="26"/>
                <w:lang w:eastAsia="zh-CN"/>
              </w:rPr>
              <w:t>Документы, содержащие информацию о способах и процедуре самообследования, в том числе методические рекомендации по проведению самообследования и подготовке декларации соблюдения обязательных требований:</w:t>
            </w:r>
          </w:p>
        </w:tc>
      </w:tr>
      <w:tr w:rsidR="002248E1" w:rsidRPr="00E61E32" w14:paraId="37FCA0E7" w14:textId="77777777" w:rsidTr="00986E25">
        <w:trPr>
          <w:jc w:val="center"/>
        </w:trPr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7224DA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E61E32">
              <w:rPr>
                <w:rFonts w:ascii="Times New Roman" w:hAnsi="Times New Roman"/>
                <w:sz w:val="26"/>
                <w:szCs w:val="26"/>
                <w:lang w:eastAsia="zh-CN"/>
              </w:rPr>
              <w:t>Отсутствуют</w:t>
            </w:r>
          </w:p>
        </w:tc>
      </w:tr>
      <w:tr w:rsidR="002248E1" w:rsidRPr="00E61E32" w14:paraId="5DBCC875" w14:textId="77777777" w:rsidTr="00986E25">
        <w:trPr>
          <w:jc w:val="center"/>
        </w:trPr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B5925C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61E32">
              <w:rPr>
                <w:rFonts w:ascii="Times New Roman" w:hAnsi="Times New Roman"/>
                <w:sz w:val="20"/>
                <w:szCs w:val="20"/>
                <w:lang w:eastAsia="zh-CN"/>
              </w:rPr>
              <w:t>(при наличии; только для регионального государственного контроля (надзора);</w:t>
            </w:r>
            <w:r w:rsidRPr="00E61E32">
              <w:rPr>
                <w:rFonts w:ascii="Times New Roman" w:hAnsi="Times New Roman"/>
                <w:sz w:val="20"/>
                <w:szCs w:val="20"/>
                <w:lang w:eastAsia="zh-CN"/>
              </w:rPr>
              <w:br/>
              <w:t>в виде гиперссылок на документы)</w:t>
            </w:r>
          </w:p>
        </w:tc>
      </w:tr>
      <w:tr w:rsidR="002248E1" w:rsidRPr="00E61E32" w14:paraId="2CBDF388" w14:textId="77777777" w:rsidTr="00986E25">
        <w:trPr>
          <w:jc w:val="center"/>
        </w:trPr>
        <w:tc>
          <w:tcPr>
            <w:tcW w:w="9355" w:type="dxa"/>
          </w:tcPr>
          <w:p w14:paraId="2E632638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eastAsia="zh-CN"/>
              </w:rPr>
            </w:pPr>
          </w:p>
        </w:tc>
      </w:tr>
      <w:tr w:rsidR="002248E1" w:rsidRPr="00E61E32" w14:paraId="0F9DBAC0" w14:textId="77777777" w:rsidTr="00986E25">
        <w:trPr>
          <w:jc w:val="center"/>
        </w:trPr>
        <w:tc>
          <w:tcPr>
            <w:tcW w:w="9355" w:type="dxa"/>
            <w:hideMark/>
          </w:tcPr>
          <w:p w14:paraId="0E34834C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b/>
                <w:sz w:val="26"/>
                <w:szCs w:val="26"/>
                <w:lang w:eastAsia="zh-CN"/>
              </w:rPr>
            </w:pPr>
            <w:r w:rsidRPr="00E61E32">
              <w:rPr>
                <w:rFonts w:ascii="Times New Roman" w:hAnsi="Times New Roman"/>
                <w:b/>
                <w:sz w:val="26"/>
                <w:szCs w:val="26"/>
                <w:lang w:eastAsia="zh-CN"/>
              </w:rPr>
              <w:t xml:space="preserve">Документы ненормативного характера, содержащие информацию </w:t>
            </w:r>
            <w:r w:rsidRPr="00E61E32">
              <w:rPr>
                <w:rFonts w:ascii="Times New Roman" w:hAnsi="Times New Roman"/>
                <w:b/>
                <w:sz w:val="26"/>
                <w:szCs w:val="26"/>
                <w:lang w:eastAsia="zh-CN"/>
              </w:rPr>
              <w:br/>
              <w:t>об обязательных требованиях и порядке их соблюдения:</w:t>
            </w:r>
          </w:p>
        </w:tc>
      </w:tr>
      <w:tr w:rsidR="002248E1" w:rsidRPr="00E61E32" w14:paraId="1F0E61AC" w14:textId="77777777" w:rsidTr="00986E25">
        <w:trPr>
          <w:jc w:val="center"/>
        </w:trPr>
        <w:tc>
          <w:tcPr>
            <w:tcW w:w="93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121DCF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 w:val="26"/>
                <w:szCs w:val="26"/>
                <w:lang w:eastAsia="zh-CN"/>
              </w:rPr>
            </w:pPr>
            <w:r w:rsidRPr="00E61E32">
              <w:rPr>
                <w:rFonts w:ascii="Times New Roman" w:hAnsi="Times New Roman"/>
                <w:sz w:val="26"/>
                <w:szCs w:val="26"/>
                <w:lang w:eastAsia="zh-CN"/>
              </w:rPr>
              <w:t>Отсутствуют</w:t>
            </w:r>
          </w:p>
        </w:tc>
      </w:tr>
      <w:tr w:rsidR="002248E1" w:rsidRPr="00E61E32" w14:paraId="0F087606" w14:textId="77777777" w:rsidTr="00986E25">
        <w:trPr>
          <w:jc w:val="center"/>
        </w:trPr>
        <w:tc>
          <w:tcPr>
            <w:tcW w:w="93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C5C44D" w14:textId="77777777" w:rsidR="002248E1" w:rsidRPr="00E61E32" w:rsidRDefault="002248E1" w:rsidP="00986E2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 w:rsidRPr="00E61E32">
              <w:rPr>
                <w:rFonts w:ascii="Times New Roman" w:hAnsi="Times New Roman"/>
                <w:sz w:val="20"/>
                <w:szCs w:val="20"/>
                <w:lang w:eastAsia="zh-CN"/>
              </w:rPr>
              <w:t>(при наличии; в виде гиперссылок на документы)</w:t>
            </w:r>
          </w:p>
        </w:tc>
      </w:tr>
    </w:tbl>
    <w:p w14:paraId="52A4728F" w14:textId="77777777" w:rsidR="002248E1" w:rsidRPr="00E61E32" w:rsidRDefault="002248E1" w:rsidP="002248E1">
      <w:pPr>
        <w:rPr>
          <w:sz w:val="26"/>
          <w:szCs w:val="26"/>
        </w:rPr>
      </w:pPr>
    </w:p>
    <w:p w14:paraId="2AB38BB6" w14:textId="77777777" w:rsidR="002248E1" w:rsidRDefault="002248E1" w:rsidP="002248E1">
      <w:pPr>
        <w:widowControl w:val="0"/>
        <w:rPr>
          <w:sz w:val="26"/>
          <w:szCs w:val="26"/>
        </w:rPr>
      </w:pPr>
    </w:p>
    <w:sectPr w:rsidR="002248E1" w:rsidSect="002248E1">
      <w:headerReference w:type="even" r:id="rId9"/>
      <w:headerReference w:type="default" r:id="rId10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00E14" w14:textId="77777777" w:rsidR="00D63B7A" w:rsidRDefault="00D63B7A">
      <w:r>
        <w:separator/>
      </w:r>
    </w:p>
  </w:endnote>
  <w:endnote w:type="continuationSeparator" w:id="0">
    <w:p w14:paraId="321DE021" w14:textId="77777777" w:rsidR="00D63B7A" w:rsidRDefault="00D63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A8A02" w14:textId="77777777" w:rsidR="00D63B7A" w:rsidRDefault="00D63B7A">
      <w:r>
        <w:separator/>
      </w:r>
    </w:p>
  </w:footnote>
  <w:footnote w:type="continuationSeparator" w:id="0">
    <w:p w14:paraId="7BE8E969" w14:textId="77777777" w:rsidR="00D63B7A" w:rsidRDefault="00D63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62FA" w14:textId="77777777" w:rsidR="0056418C" w:rsidRDefault="0056418C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C8D515" w14:textId="77777777" w:rsidR="0056418C" w:rsidRDefault="0056418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3700D" w14:textId="77777777" w:rsidR="0056418C" w:rsidRDefault="0056418C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3</w:t>
    </w:r>
    <w:r>
      <w:rPr>
        <w:rStyle w:val="a9"/>
      </w:rPr>
      <w:fldChar w:fldCharType="end"/>
    </w:r>
  </w:p>
  <w:p w14:paraId="5EDE9E81" w14:textId="77777777" w:rsidR="0056418C" w:rsidRDefault="0056418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3FA62ACA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653946655">
    <w:abstractNumId w:val="1"/>
  </w:num>
  <w:num w:numId="2" w16cid:durableId="620842323">
    <w:abstractNumId w:val="10"/>
  </w:num>
  <w:num w:numId="3" w16cid:durableId="859010612">
    <w:abstractNumId w:val="9"/>
  </w:num>
  <w:num w:numId="4" w16cid:durableId="1957440096">
    <w:abstractNumId w:val="16"/>
  </w:num>
  <w:num w:numId="5" w16cid:durableId="1821576733">
    <w:abstractNumId w:val="13"/>
  </w:num>
  <w:num w:numId="6" w16cid:durableId="380982961">
    <w:abstractNumId w:val="15"/>
  </w:num>
  <w:num w:numId="7" w16cid:durableId="192302893">
    <w:abstractNumId w:val="17"/>
  </w:num>
  <w:num w:numId="8" w16cid:durableId="621300687">
    <w:abstractNumId w:val="3"/>
  </w:num>
  <w:num w:numId="9" w16cid:durableId="35006116">
    <w:abstractNumId w:val="6"/>
  </w:num>
  <w:num w:numId="10" w16cid:durableId="384138159">
    <w:abstractNumId w:val="5"/>
  </w:num>
  <w:num w:numId="11" w16cid:durableId="1235579564">
    <w:abstractNumId w:val="8"/>
  </w:num>
  <w:num w:numId="12" w16cid:durableId="28073652">
    <w:abstractNumId w:val="4"/>
  </w:num>
  <w:num w:numId="13" w16cid:durableId="2088645083">
    <w:abstractNumId w:val="2"/>
  </w:num>
  <w:num w:numId="14" w16cid:durableId="1369913099">
    <w:abstractNumId w:val="14"/>
  </w:num>
  <w:num w:numId="15" w16cid:durableId="1520580323">
    <w:abstractNumId w:val="12"/>
  </w:num>
  <w:num w:numId="16" w16cid:durableId="1511795907">
    <w:abstractNumId w:val="7"/>
  </w:num>
  <w:num w:numId="17" w16cid:durableId="15468365">
    <w:abstractNumId w:val="11"/>
  </w:num>
  <w:num w:numId="18" w16cid:durableId="5270243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07D78"/>
    <w:rsid w:val="00011B89"/>
    <w:rsid w:val="00013DE0"/>
    <w:rsid w:val="00015B59"/>
    <w:rsid w:val="00022EB3"/>
    <w:rsid w:val="00023105"/>
    <w:rsid w:val="000264B6"/>
    <w:rsid w:val="00026EE2"/>
    <w:rsid w:val="00027BBC"/>
    <w:rsid w:val="00031869"/>
    <w:rsid w:val="0003602F"/>
    <w:rsid w:val="0003681F"/>
    <w:rsid w:val="00046BB6"/>
    <w:rsid w:val="00047A7E"/>
    <w:rsid w:val="00047BCF"/>
    <w:rsid w:val="00051EEC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E7A54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178E9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6B8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D6F50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48E1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87AD1"/>
    <w:rsid w:val="002902B9"/>
    <w:rsid w:val="002907C6"/>
    <w:rsid w:val="00290DE2"/>
    <w:rsid w:val="00291FBE"/>
    <w:rsid w:val="002955A2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03AE"/>
    <w:rsid w:val="003A1FC2"/>
    <w:rsid w:val="003B1703"/>
    <w:rsid w:val="003B22D4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D6C09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2439"/>
    <w:rsid w:val="00413136"/>
    <w:rsid w:val="00414914"/>
    <w:rsid w:val="00417058"/>
    <w:rsid w:val="004223F7"/>
    <w:rsid w:val="00423B7A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5A43"/>
    <w:rsid w:val="004A69A2"/>
    <w:rsid w:val="004A6A09"/>
    <w:rsid w:val="004B2717"/>
    <w:rsid w:val="004B5BCA"/>
    <w:rsid w:val="004B60A0"/>
    <w:rsid w:val="004C1DBE"/>
    <w:rsid w:val="004D0705"/>
    <w:rsid w:val="004D1545"/>
    <w:rsid w:val="004D206C"/>
    <w:rsid w:val="004D24CD"/>
    <w:rsid w:val="004D5164"/>
    <w:rsid w:val="004D573C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18C"/>
    <w:rsid w:val="005647D4"/>
    <w:rsid w:val="00565168"/>
    <w:rsid w:val="005702C2"/>
    <w:rsid w:val="00570704"/>
    <w:rsid w:val="00571A37"/>
    <w:rsid w:val="00571CA7"/>
    <w:rsid w:val="00571FEE"/>
    <w:rsid w:val="005750F1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C696F"/>
    <w:rsid w:val="005D25BA"/>
    <w:rsid w:val="005D2629"/>
    <w:rsid w:val="005D6D2E"/>
    <w:rsid w:val="005E5450"/>
    <w:rsid w:val="005F1359"/>
    <w:rsid w:val="005F151D"/>
    <w:rsid w:val="005F4403"/>
    <w:rsid w:val="005F54CA"/>
    <w:rsid w:val="005F55F2"/>
    <w:rsid w:val="0060030E"/>
    <w:rsid w:val="006004D0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1E79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6AB0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3BBA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B75F1"/>
    <w:rsid w:val="008C03D3"/>
    <w:rsid w:val="008C0C5C"/>
    <w:rsid w:val="008C1190"/>
    <w:rsid w:val="008C139E"/>
    <w:rsid w:val="008D4498"/>
    <w:rsid w:val="008D69ED"/>
    <w:rsid w:val="008D7334"/>
    <w:rsid w:val="008D7711"/>
    <w:rsid w:val="008F4270"/>
    <w:rsid w:val="008F7CA0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0774"/>
    <w:rsid w:val="0095266F"/>
    <w:rsid w:val="009527EE"/>
    <w:rsid w:val="00954FA6"/>
    <w:rsid w:val="00956A4A"/>
    <w:rsid w:val="00965D20"/>
    <w:rsid w:val="009728D1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1C13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368"/>
    <w:rsid w:val="00A054CD"/>
    <w:rsid w:val="00A05A7F"/>
    <w:rsid w:val="00A115C2"/>
    <w:rsid w:val="00A126AC"/>
    <w:rsid w:val="00A15786"/>
    <w:rsid w:val="00A16121"/>
    <w:rsid w:val="00A24D66"/>
    <w:rsid w:val="00A27CCE"/>
    <w:rsid w:val="00A31570"/>
    <w:rsid w:val="00A35D81"/>
    <w:rsid w:val="00A370F4"/>
    <w:rsid w:val="00A40D17"/>
    <w:rsid w:val="00A42575"/>
    <w:rsid w:val="00A44FB6"/>
    <w:rsid w:val="00A56890"/>
    <w:rsid w:val="00A64C9B"/>
    <w:rsid w:val="00A65095"/>
    <w:rsid w:val="00A66EBE"/>
    <w:rsid w:val="00A72C74"/>
    <w:rsid w:val="00A7399B"/>
    <w:rsid w:val="00A7438F"/>
    <w:rsid w:val="00A7512B"/>
    <w:rsid w:val="00A76563"/>
    <w:rsid w:val="00A779E5"/>
    <w:rsid w:val="00A9027B"/>
    <w:rsid w:val="00A96208"/>
    <w:rsid w:val="00A9669F"/>
    <w:rsid w:val="00A972AD"/>
    <w:rsid w:val="00A97A64"/>
    <w:rsid w:val="00AA26DB"/>
    <w:rsid w:val="00AA543F"/>
    <w:rsid w:val="00AA5A8B"/>
    <w:rsid w:val="00AB0B03"/>
    <w:rsid w:val="00AB4D48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366E9"/>
    <w:rsid w:val="00B4254F"/>
    <w:rsid w:val="00B44ABA"/>
    <w:rsid w:val="00B503CB"/>
    <w:rsid w:val="00B505B1"/>
    <w:rsid w:val="00B509AC"/>
    <w:rsid w:val="00B50BD6"/>
    <w:rsid w:val="00B55B10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B140D"/>
    <w:rsid w:val="00BB226A"/>
    <w:rsid w:val="00BB3BA3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E7DAD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1C7A"/>
    <w:rsid w:val="00C42751"/>
    <w:rsid w:val="00C452DE"/>
    <w:rsid w:val="00C47EAB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35E7"/>
    <w:rsid w:val="00C95A2D"/>
    <w:rsid w:val="00CA0279"/>
    <w:rsid w:val="00CA7AF1"/>
    <w:rsid w:val="00CB5511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3C1A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4B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57FA"/>
    <w:rsid w:val="00D45E4F"/>
    <w:rsid w:val="00D47509"/>
    <w:rsid w:val="00D514B8"/>
    <w:rsid w:val="00D601C3"/>
    <w:rsid w:val="00D63B7A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BD7"/>
    <w:rsid w:val="00DC700F"/>
    <w:rsid w:val="00DD1E8C"/>
    <w:rsid w:val="00DD4EDD"/>
    <w:rsid w:val="00DD5F6B"/>
    <w:rsid w:val="00DF4337"/>
    <w:rsid w:val="00DF5334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12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1F40"/>
    <w:rsid w:val="00EF44A2"/>
    <w:rsid w:val="00EF4D3C"/>
    <w:rsid w:val="00EF4EBA"/>
    <w:rsid w:val="00F0212C"/>
    <w:rsid w:val="00F02F53"/>
    <w:rsid w:val="00F053AD"/>
    <w:rsid w:val="00F06205"/>
    <w:rsid w:val="00F0743A"/>
    <w:rsid w:val="00F16272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link w:val="31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  <w:style w:type="paragraph" w:styleId="ac">
    <w:name w:val="footnote text"/>
    <w:basedOn w:val="a"/>
    <w:link w:val="ad"/>
    <w:uiPriority w:val="99"/>
    <w:unhideWhenUsed/>
    <w:rsid w:val="00423B7A"/>
  </w:style>
  <w:style w:type="character" w:customStyle="1" w:styleId="ad">
    <w:name w:val="Текст сноски Знак"/>
    <w:basedOn w:val="a0"/>
    <w:link w:val="ac"/>
    <w:uiPriority w:val="99"/>
    <w:rsid w:val="00423B7A"/>
  </w:style>
  <w:style w:type="paragraph" w:styleId="20">
    <w:name w:val="Body Text 2"/>
    <w:basedOn w:val="a"/>
    <w:link w:val="22"/>
    <w:unhideWhenUsed/>
    <w:rsid w:val="009728D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rsid w:val="009728D1"/>
  </w:style>
  <w:style w:type="character" w:customStyle="1" w:styleId="31">
    <w:name w:val="Основной текст 3 Знак"/>
    <w:basedOn w:val="a0"/>
    <w:link w:val="30"/>
    <w:rsid w:val="009728D1"/>
    <w:rPr>
      <w:sz w:val="16"/>
      <w:szCs w:val="16"/>
    </w:rPr>
  </w:style>
  <w:style w:type="paragraph" w:styleId="ae">
    <w:name w:val="Title"/>
    <w:basedOn w:val="a"/>
    <w:link w:val="af"/>
    <w:qFormat/>
    <w:rsid w:val="00950774"/>
    <w:pPr>
      <w:jc w:val="center"/>
    </w:pPr>
    <w:rPr>
      <w:b/>
      <w:sz w:val="24"/>
      <w:u w:val="single"/>
    </w:rPr>
  </w:style>
  <w:style w:type="character" w:customStyle="1" w:styleId="af">
    <w:name w:val="Заголовок Знак"/>
    <w:basedOn w:val="a0"/>
    <w:link w:val="ae"/>
    <w:rsid w:val="00950774"/>
    <w:rPr>
      <w:b/>
      <w:sz w:val="24"/>
      <w:u w:val="single"/>
    </w:rPr>
  </w:style>
  <w:style w:type="paragraph" w:customStyle="1" w:styleId="ConsNormal">
    <w:name w:val="ConsNormal"/>
    <w:rsid w:val="001D6F50"/>
    <w:pPr>
      <w:ind w:firstLine="720"/>
    </w:pPr>
    <w:rPr>
      <w:rFonts w:ascii="Consultant" w:hAnsi="Consultant"/>
    </w:rPr>
  </w:style>
  <w:style w:type="table" w:customStyle="1" w:styleId="12">
    <w:name w:val="Сетка таблицы1"/>
    <w:basedOn w:val="a1"/>
    <w:uiPriority w:val="59"/>
    <w:rsid w:val="002248E1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2</cp:revision>
  <cp:lastPrinted>2026-07-15T07:11:00Z</cp:lastPrinted>
  <dcterms:created xsi:type="dcterms:W3CDTF">2026-07-15T07:11:00Z</dcterms:created>
  <dcterms:modified xsi:type="dcterms:W3CDTF">2026-07-15T07:11:00Z</dcterms:modified>
</cp:coreProperties>
</file>