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3CA06419" w:rsidR="000C16C4" w:rsidRPr="004E3D93" w:rsidRDefault="00422004" w:rsidP="000C16C4">
      <w:pPr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b/>
          <w:szCs w:val="28"/>
        </w:rPr>
        <w:t xml:space="preserve"> </w:t>
      </w:r>
      <w:r w:rsidR="00DC4E73" w:rsidRPr="004E3D93">
        <w:rPr>
          <w:rFonts w:ascii="PT Astra Serif" w:hAnsi="PT Astra Serif"/>
          <w:b/>
          <w:szCs w:val="28"/>
        </w:rPr>
        <w:t>ВИНОГРАДОВСКАЯ</w:t>
      </w:r>
      <w:r w:rsidR="000C16C4" w:rsidRPr="004E3D93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4E3D93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4E3D93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4E3D93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4E3D93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4E3D93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7C2D2D6C" w:rsidR="000C16C4" w:rsidRPr="004E3D93" w:rsidRDefault="008E2211" w:rsidP="00833243">
            <w:pPr>
              <w:rPr>
                <w:rFonts w:ascii="PT Astra Serif" w:hAnsi="PT Astra Serif"/>
                <w:szCs w:val="28"/>
              </w:rPr>
            </w:pPr>
            <w:r w:rsidRPr="004E3D93">
              <w:rPr>
                <w:rFonts w:ascii="PT Astra Serif" w:hAnsi="PT Astra Serif"/>
                <w:szCs w:val="28"/>
              </w:rPr>
              <w:t>03</w:t>
            </w:r>
            <w:r w:rsidR="000C16C4" w:rsidRPr="004E3D93">
              <w:rPr>
                <w:rFonts w:ascii="PT Astra Serif" w:hAnsi="PT Astra Serif"/>
                <w:szCs w:val="28"/>
              </w:rPr>
              <w:t xml:space="preserve"> </w:t>
            </w:r>
            <w:r w:rsidRPr="004E3D93">
              <w:rPr>
                <w:rFonts w:ascii="PT Astra Serif" w:hAnsi="PT Astra Serif"/>
                <w:szCs w:val="28"/>
              </w:rPr>
              <w:t>августа</w:t>
            </w:r>
            <w:r w:rsidR="00E72281" w:rsidRPr="004E3D93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4E3D93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4E3D93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4E3D93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6209CCFD" w:rsidR="000C16C4" w:rsidRPr="00D421B3" w:rsidRDefault="009A6CEB" w:rsidP="00833243">
            <w:pPr>
              <w:rPr>
                <w:rFonts w:ascii="PT Astra Serif" w:hAnsi="PT Astra Serif"/>
                <w:szCs w:val="28"/>
              </w:rPr>
            </w:pPr>
            <w:r w:rsidRPr="004E3D93">
              <w:rPr>
                <w:rFonts w:ascii="PT Astra Serif" w:hAnsi="PT Astra Serif"/>
                <w:szCs w:val="28"/>
              </w:rPr>
              <w:t>1</w:t>
            </w:r>
            <w:r w:rsidR="008E2211" w:rsidRPr="004E3D93">
              <w:rPr>
                <w:rFonts w:ascii="PT Astra Serif" w:hAnsi="PT Astra Serif"/>
                <w:szCs w:val="28"/>
              </w:rPr>
              <w:t>5</w:t>
            </w:r>
            <w:r w:rsidR="00EC64FA" w:rsidRPr="004E3D93">
              <w:rPr>
                <w:rFonts w:ascii="PT Astra Serif" w:hAnsi="PT Astra Serif"/>
                <w:szCs w:val="28"/>
              </w:rPr>
              <w:t>/</w:t>
            </w:r>
            <w:r w:rsidR="008E2211" w:rsidRPr="004E3D93">
              <w:rPr>
                <w:rFonts w:ascii="PT Astra Serif" w:hAnsi="PT Astra Serif"/>
                <w:szCs w:val="28"/>
              </w:rPr>
              <w:t>6</w:t>
            </w:r>
            <w:r w:rsidR="00D421B3">
              <w:rPr>
                <w:rFonts w:ascii="PT Astra Serif" w:hAnsi="PT Astra Serif"/>
                <w:szCs w:val="28"/>
              </w:rPr>
              <w:t>3</w:t>
            </w:r>
          </w:p>
        </w:tc>
      </w:tr>
    </w:tbl>
    <w:p w14:paraId="70071FC0" w14:textId="6ED6ECD1" w:rsidR="000C16C4" w:rsidRPr="004E3D93" w:rsidRDefault="000C16C4" w:rsidP="000C16C4">
      <w:pPr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t>п.</w:t>
      </w:r>
      <w:r w:rsidR="005B293D" w:rsidRPr="004E3D93">
        <w:rPr>
          <w:rFonts w:ascii="PT Astra Serif" w:hAnsi="PT Astra Serif"/>
          <w:szCs w:val="28"/>
        </w:rPr>
        <w:t> </w:t>
      </w:r>
      <w:r w:rsidR="00DC4E73" w:rsidRPr="004E3D93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4E3D93" w:rsidRDefault="000C16C4" w:rsidP="000C16C4">
      <w:pPr>
        <w:rPr>
          <w:rFonts w:ascii="PT Astra Serif" w:hAnsi="PT Astra Serif"/>
          <w:sz w:val="22"/>
          <w:szCs w:val="22"/>
        </w:rPr>
      </w:pPr>
    </w:p>
    <w:p w14:paraId="5B3647DD" w14:textId="71B045E0" w:rsidR="00BD5E6B" w:rsidRPr="004E3D93" w:rsidRDefault="009851B9" w:rsidP="009851B9">
      <w:pPr>
        <w:ind w:firstLine="709"/>
        <w:rPr>
          <w:rFonts w:ascii="PT Astra Serif" w:hAnsi="PT Astra Serif"/>
          <w:b/>
          <w:szCs w:val="28"/>
        </w:rPr>
      </w:pPr>
      <w:r w:rsidRPr="004E3D93">
        <w:rPr>
          <w:rFonts w:ascii="PT Astra Serif" w:hAnsi="PT Astra Serif"/>
          <w:b/>
          <w:szCs w:val="28"/>
        </w:rPr>
        <w:t>Об организации закупок, товаров, работ, услуг Виноградовской территориальной избирательной комиссией при подготовке и проведении выборов депутатов Государственной Думы Федерального Собрания Российской Федерации девятого созыва</w:t>
      </w:r>
    </w:p>
    <w:p w14:paraId="4C279F74" w14:textId="77777777" w:rsidR="009851B9" w:rsidRPr="004E3D93" w:rsidRDefault="009851B9" w:rsidP="009851B9">
      <w:pPr>
        <w:ind w:firstLine="709"/>
        <w:rPr>
          <w:rFonts w:ascii="PT Astra Serif" w:hAnsi="PT Astra Serif"/>
          <w:szCs w:val="28"/>
        </w:rPr>
      </w:pPr>
    </w:p>
    <w:p w14:paraId="2E8D9C13" w14:textId="219467B2" w:rsidR="004E3D93" w:rsidRPr="004E3D93" w:rsidRDefault="004E3D93" w:rsidP="004E3D93">
      <w:pPr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t xml:space="preserve">На основании подраздела 3.3 Порядка осуществления закупок товаров, работ, услуг Центральной избирательной комиссией Российской Федерации, избирательными комиссиями субъектов Российской Федерации, территориальными избирательными комиссиями, участковыми избирательными комиссиями при подготовке и проведении выборов </w:t>
      </w:r>
      <w:r w:rsidRPr="004E3D93">
        <w:rPr>
          <w:rFonts w:ascii="PT Astra Serif" w:hAnsi="PT Astra Serif"/>
          <w:szCs w:val="28"/>
        </w:rPr>
        <w:br/>
        <w:t>в федеральные органы государственной власти, утвержденного постановлением Центральной избирательной комиссии Российской Федерации от 3 февраля 2021 года № 282/2070-7, Виноградовская территориальная избирательная комиссия р е ш и л а:</w:t>
      </w:r>
    </w:p>
    <w:p w14:paraId="09A95C7F" w14:textId="1AEB357E" w:rsidR="004E3D93" w:rsidRPr="004E3D93" w:rsidRDefault="004E3D93" w:rsidP="004E3D93">
      <w:pPr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t>1. Утвердить перечень товаров, работ, услуг, закупаемых Виноградовской территориальной избирательной комиссией, связанных</w:t>
      </w:r>
      <w:r w:rsidRPr="004E3D93">
        <w:rPr>
          <w:rFonts w:ascii="PT Astra Serif" w:hAnsi="PT Astra Serif"/>
          <w:szCs w:val="28"/>
        </w:rPr>
        <w:br/>
        <w:t>с обеспечением полномочий Виноградовской территориальной избирательной комиссии при подготовке и проведении выборов депутатов Государственной Думы Федерального Собрания Российской Федерации девятого созыва (приложение № 1).</w:t>
      </w:r>
    </w:p>
    <w:p w14:paraId="414E3493" w14:textId="45ABEB5B" w:rsidR="004E3D93" w:rsidRPr="004E3D93" w:rsidRDefault="004E3D93" w:rsidP="004E3D93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t>2. Утвердить перечень товаров, работ, услуг, закупаемых Виноградовской территориальной избирательной комиссией, связанных</w:t>
      </w:r>
      <w:r w:rsidRPr="004E3D93">
        <w:rPr>
          <w:rFonts w:ascii="PT Astra Serif" w:hAnsi="PT Astra Serif"/>
          <w:szCs w:val="28"/>
        </w:rPr>
        <w:br/>
        <w:t xml:space="preserve">с обеспечением деятельности участковых избирательных комиссий </w:t>
      </w:r>
      <w:r w:rsidRPr="004E3D93">
        <w:rPr>
          <w:rFonts w:ascii="PT Astra Serif" w:hAnsi="PT Astra Serif"/>
          <w:szCs w:val="28"/>
        </w:rPr>
        <w:br/>
        <w:t xml:space="preserve">при подготовке и проведении выборов депутатов Государственной Думы Федерального Собрания Российской Федерации девятого созыва  </w:t>
      </w:r>
      <w:r w:rsidRPr="004E3D93">
        <w:rPr>
          <w:rFonts w:ascii="PT Astra Serif" w:hAnsi="PT Astra Serif"/>
          <w:szCs w:val="28"/>
        </w:rPr>
        <w:br/>
        <w:t>(приложение № 2).</w:t>
      </w:r>
    </w:p>
    <w:p w14:paraId="7043CD55" w14:textId="77777777" w:rsidR="004E3D93" w:rsidRPr="004E3D93" w:rsidRDefault="004E3D93" w:rsidP="004E3D93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lastRenderedPageBreak/>
        <w:t>3. Направить настоящее постановление в избирательную комиссию Архангельской области.</w:t>
      </w:r>
    </w:p>
    <w:p w14:paraId="725F6C98" w14:textId="77777777" w:rsidR="000C16C4" w:rsidRPr="004E3D93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4E3D93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4E3D93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4E3D93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4E3D9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4E3D93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4E3D93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4E3D93">
              <w:rPr>
                <w:rFonts w:ascii="PT Astra Serif" w:hAnsi="PT Astra Serif"/>
              </w:rPr>
              <w:t>.</w:t>
            </w:r>
            <w:r w:rsidR="005B293D" w:rsidRPr="004E3D93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4E3D93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4E3D93" w14:paraId="534AE717" w14:textId="77777777" w:rsidTr="00626F84">
        <w:tc>
          <w:tcPr>
            <w:tcW w:w="3438" w:type="dxa"/>
          </w:tcPr>
          <w:p w14:paraId="72A12AE1" w14:textId="77777777" w:rsidR="00DC4E73" w:rsidRPr="004E3D93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4E3D9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4E3D93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4E3D93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4E3D93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4E3D93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4E3D9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4E3D93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4E3D93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4E3D93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4E3D93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30ED1850" w:rsidR="004E3D93" w:rsidRPr="004E3D93" w:rsidRDefault="004E3D93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p w14:paraId="12CA8B4F" w14:textId="77777777" w:rsidR="004E3D93" w:rsidRPr="004E3D93" w:rsidRDefault="004E3D93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 w:rsidRPr="004E3D93">
        <w:rPr>
          <w:rFonts w:ascii="PT Astra Serif" w:hAnsi="PT Astra Serif"/>
          <w:sz w:val="22"/>
          <w:szCs w:val="22"/>
        </w:rPr>
        <w:br w:type="page"/>
      </w:r>
    </w:p>
    <w:p w14:paraId="7F17961E" w14:textId="17274B77" w:rsidR="004E3D93" w:rsidRPr="004E3D93" w:rsidRDefault="004E3D93" w:rsidP="004E3D93">
      <w:pPr>
        <w:ind w:left="4536"/>
        <w:rPr>
          <w:rFonts w:ascii="PT Astra Serif" w:hAnsi="PT Astra Serif"/>
          <w:b/>
          <w:szCs w:val="28"/>
        </w:rPr>
      </w:pPr>
      <w:r w:rsidRPr="004E3D93">
        <w:rPr>
          <w:rFonts w:ascii="PT Astra Serif" w:hAnsi="PT Astra Serif"/>
          <w:bCs/>
          <w:sz w:val="24"/>
        </w:rPr>
        <w:lastRenderedPageBreak/>
        <w:t>Приложение № 1</w:t>
      </w:r>
      <w:r w:rsidRPr="004E3D93">
        <w:rPr>
          <w:rFonts w:ascii="PT Astra Serif" w:hAnsi="PT Astra Serif"/>
          <w:bCs/>
          <w:sz w:val="24"/>
        </w:rPr>
        <w:br/>
      </w:r>
      <w:r w:rsidRPr="004E3D93">
        <w:rPr>
          <w:rFonts w:ascii="PT Astra Serif" w:hAnsi="PT Astra Serif"/>
          <w:sz w:val="24"/>
        </w:rPr>
        <w:t xml:space="preserve">к постановлению </w:t>
      </w:r>
      <w:r w:rsidRPr="004E3D93">
        <w:rPr>
          <w:rFonts w:ascii="PT Astra Serif" w:hAnsi="PT Astra Serif"/>
          <w:bCs/>
          <w:sz w:val="24"/>
        </w:rPr>
        <w:t>Виноградовской</w:t>
      </w:r>
      <w:r w:rsidRPr="004E3D93">
        <w:rPr>
          <w:rFonts w:ascii="PT Astra Serif" w:hAnsi="PT Astra Serif"/>
          <w:bCs/>
          <w:sz w:val="24"/>
        </w:rPr>
        <w:br/>
        <w:t>территориальной избирательной комиссии</w:t>
      </w:r>
      <w:r w:rsidRPr="004E3D93">
        <w:rPr>
          <w:rFonts w:ascii="PT Astra Serif" w:hAnsi="PT Astra Serif"/>
          <w:bCs/>
          <w:sz w:val="24"/>
        </w:rPr>
        <w:br/>
        <w:t>от 03.08.2026 № 15/6</w:t>
      </w:r>
      <w:r w:rsidR="00FC60A5" w:rsidRPr="00FC60A5">
        <w:rPr>
          <w:rFonts w:ascii="PT Astra Serif" w:hAnsi="PT Astra Serif"/>
          <w:bCs/>
          <w:sz w:val="24"/>
        </w:rPr>
        <w:t>4</w:t>
      </w:r>
      <w:r w:rsidRPr="004E3D93">
        <w:rPr>
          <w:rFonts w:ascii="PT Astra Serif" w:hAnsi="PT Astra Serif"/>
          <w:bCs/>
          <w:sz w:val="24"/>
        </w:rPr>
        <w:br/>
      </w:r>
    </w:p>
    <w:p w14:paraId="321249E6" w14:textId="417BC704" w:rsidR="004E3D93" w:rsidRPr="004E3D93" w:rsidRDefault="004E3D93" w:rsidP="004F62ED">
      <w:pPr>
        <w:rPr>
          <w:rFonts w:ascii="PT Astra Serif" w:hAnsi="PT Astra Serif"/>
          <w:sz w:val="10"/>
          <w:szCs w:val="10"/>
        </w:rPr>
      </w:pPr>
      <w:r w:rsidRPr="004E3D93">
        <w:rPr>
          <w:rFonts w:ascii="PT Astra Serif" w:hAnsi="PT Astra Serif"/>
          <w:b/>
          <w:szCs w:val="28"/>
        </w:rPr>
        <w:t>Перечень товаров, работ, услуг, закупаемых Виноградовской территориальной избирательной комиссией, связанных с обеспечением полномочий Виноградовской территориальной избирательной комиссии при подготовке и проведении выборов депутатов Государственной Думы Федерального Собрания Российской Федерации девятого созыва</w:t>
      </w:r>
    </w:p>
    <w:p w14:paraId="02A9D68C" w14:textId="77777777" w:rsidR="004E3D93" w:rsidRPr="004E3D93" w:rsidRDefault="004E3D93" w:rsidP="004E3D93">
      <w:pPr>
        <w:spacing w:before="120"/>
        <w:rPr>
          <w:rFonts w:ascii="PT Astra Serif" w:hAnsi="PT Astra Serif"/>
          <w:szCs w:val="28"/>
        </w:rPr>
      </w:pPr>
    </w:p>
    <w:p w14:paraId="4898721B" w14:textId="347A04EA" w:rsidR="004E3D93" w:rsidRPr="004E3D93" w:rsidRDefault="004E3D93" w:rsidP="004E3D93">
      <w:pPr>
        <w:spacing w:line="360" w:lineRule="auto"/>
        <w:ind w:firstLine="708"/>
        <w:jc w:val="both"/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t xml:space="preserve">1. Услуги, оказываемые гражданами, привлекаемыми к работе в </w:t>
      </w:r>
      <w:r w:rsidR="004D7664">
        <w:rPr>
          <w:rFonts w:ascii="PT Astra Serif" w:hAnsi="PT Astra Serif"/>
          <w:szCs w:val="28"/>
        </w:rPr>
        <w:t>Виноградовской т</w:t>
      </w:r>
      <w:r w:rsidRPr="004E3D93">
        <w:rPr>
          <w:rFonts w:ascii="PT Astra Serif" w:hAnsi="PT Astra Serif"/>
          <w:szCs w:val="28"/>
        </w:rPr>
        <w:t>ерриториальной избирательной комиссии по гражданско-правовым договорам:</w:t>
      </w:r>
    </w:p>
    <w:p w14:paraId="1B5E46F6" w14:textId="77777777" w:rsidR="004E3D93" w:rsidRPr="004E3D93" w:rsidRDefault="004E3D93" w:rsidP="004E3D93">
      <w:pPr>
        <w:spacing w:line="360" w:lineRule="auto"/>
        <w:ind w:firstLine="708"/>
        <w:jc w:val="both"/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t>аренда транспортного средства (с экипажем).</w:t>
      </w:r>
    </w:p>
    <w:p w14:paraId="09E1A7C0" w14:textId="46E6FADA" w:rsidR="004E3D93" w:rsidRPr="004E3D93" w:rsidRDefault="004E3D93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 w:rsidRPr="004E3D93">
        <w:rPr>
          <w:rFonts w:ascii="PT Astra Serif" w:hAnsi="PT Astra Serif"/>
          <w:sz w:val="22"/>
          <w:szCs w:val="22"/>
        </w:rPr>
        <w:br w:type="page"/>
      </w:r>
    </w:p>
    <w:p w14:paraId="5E5D8B0A" w14:textId="21B6C74B" w:rsidR="004E3D93" w:rsidRPr="00FC60A5" w:rsidRDefault="004E3D93" w:rsidP="004E3D93">
      <w:pPr>
        <w:ind w:left="4536"/>
        <w:rPr>
          <w:rFonts w:ascii="PT Astra Serif" w:hAnsi="PT Astra Serif"/>
          <w:bCs/>
          <w:sz w:val="24"/>
        </w:rPr>
      </w:pPr>
      <w:r w:rsidRPr="004E3D93">
        <w:rPr>
          <w:rFonts w:ascii="PT Astra Serif" w:hAnsi="PT Astra Serif"/>
          <w:bCs/>
          <w:sz w:val="24"/>
        </w:rPr>
        <w:lastRenderedPageBreak/>
        <w:t xml:space="preserve">Приложение № </w:t>
      </w:r>
      <w:r w:rsidR="004F62ED" w:rsidRPr="002F4519">
        <w:rPr>
          <w:rFonts w:ascii="PT Astra Serif" w:hAnsi="PT Astra Serif"/>
          <w:bCs/>
          <w:sz w:val="24"/>
        </w:rPr>
        <w:t>2</w:t>
      </w:r>
      <w:r w:rsidRPr="004E3D93">
        <w:rPr>
          <w:rFonts w:ascii="PT Astra Serif" w:hAnsi="PT Astra Serif"/>
          <w:bCs/>
          <w:sz w:val="24"/>
        </w:rPr>
        <w:br/>
      </w:r>
      <w:r w:rsidRPr="004E3D93">
        <w:rPr>
          <w:rFonts w:ascii="PT Astra Serif" w:hAnsi="PT Astra Serif"/>
          <w:sz w:val="24"/>
        </w:rPr>
        <w:t xml:space="preserve">к постановлению </w:t>
      </w:r>
      <w:r w:rsidRPr="004E3D93">
        <w:rPr>
          <w:rFonts w:ascii="PT Astra Serif" w:hAnsi="PT Astra Serif"/>
          <w:bCs/>
          <w:sz w:val="24"/>
        </w:rPr>
        <w:t>Виноградовской</w:t>
      </w:r>
      <w:r w:rsidRPr="004E3D93">
        <w:rPr>
          <w:rFonts w:ascii="PT Astra Serif" w:hAnsi="PT Astra Serif"/>
          <w:bCs/>
          <w:sz w:val="24"/>
        </w:rPr>
        <w:br/>
        <w:t>территориальной избирательной комиссии</w:t>
      </w:r>
      <w:r w:rsidRPr="004E3D93">
        <w:rPr>
          <w:rFonts w:ascii="PT Astra Serif" w:hAnsi="PT Astra Serif"/>
          <w:bCs/>
          <w:sz w:val="24"/>
        </w:rPr>
        <w:br/>
        <w:t>от 03.08.2026 № 15/6</w:t>
      </w:r>
      <w:r w:rsidR="00FC60A5" w:rsidRPr="00FC60A5">
        <w:rPr>
          <w:rFonts w:ascii="PT Astra Serif" w:hAnsi="PT Astra Serif"/>
          <w:bCs/>
          <w:sz w:val="24"/>
        </w:rPr>
        <w:t>4</w:t>
      </w:r>
    </w:p>
    <w:p w14:paraId="17962AC6" w14:textId="77777777" w:rsidR="004E3D93" w:rsidRPr="004E3D93" w:rsidRDefault="004E3D93" w:rsidP="004E3D93">
      <w:pPr>
        <w:ind w:firstLine="709"/>
        <w:rPr>
          <w:rFonts w:ascii="PT Astra Serif" w:hAnsi="PT Astra Serif"/>
          <w:b/>
          <w:szCs w:val="28"/>
        </w:rPr>
      </w:pPr>
    </w:p>
    <w:p w14:paraId="603F7F69" w14:textId="31D9A3EC" w:rsidR="004E3D93" w:rsidRPr="004E3D93" w:rsidRDefault="004E3D93" w:rsidP="004F62ED">
      <w:pPr>
        <w:rPr>
          <w:rFonts w:ascii="PT Astra Serif" w:hAnsi="PT Astra Serif"/>
          <w:b/>
          <w:szCs w:val="28"/>
        </w:rPr>
      </w:pPr>
      <w:r w:rsidRPr="004E3D93">
        <w:rPr>
          <w:rFonts w:ascii="PT Astra Serif" w:hAnsi="PT Astra Serif"/>
          <w:b/>
          <w:szCs w:val="28"/>
        </w:rPr>
        <w:t>Перечень товаров, работ, услуг, закупаемых</w:t>
      </w:r>
      <w:r w:rsidRPr="004E3D93">
        <w:rPr>
          <w:rFonts w:ascii="PT Astra Serif" w:hAnsi="PT Astra Serif"/>
          <w:b/>
          <w:szCs w:val="28"/>
        </w:rPr>
        <w:br/>
        <w:t>Виноградовской территориальной избирательной комиссией, связанных с обеспечением деятельности участковых избирательных комиссий при подготовке и проведении выборов депутатов Государственной Думы Федерального Собрания Российской Федерации девятого созыва</w:t>
      </w:r>
    </w:p>
    <w:p w14:paraId="7F07D381" w14:textId="77777777" w:rsidR="004E3D93" w:rsidRPr="004E3D93" w:rsidRDefault="004E3D93" w:rsidP="004E3D93">
      <w:pPr>
        <w:ind w:firstLine="709"/>
        <w:rPr>
          <w:rFonts w:ascii="PT Astra Serif" w:hAnsi="PT Astra Serif"/>
          <w:b/>
          <w:szCs w:val="28"/>
        </w:rPr>
      </w:pPr>
    </w:p>
    <w:p w14:paraId="6A49FF6F" w14:textId="77777777" w:rsidR="004E3D93" w:rsidRPr="004E3D93" w:rsidRDefault="004E3D93" w:rsidP="004E3D93">
      <w:pPr>
        <w:ind w:firstLine="709"/>
        <w:rPr>
          <w:rFonts w:ascii="PT Astra Serif" w:hAnsi="PT Astra Serif"/>
          <w:sz w:val="10"/>
          <w:szCs w:val="10"/>
        </w:rPr>
      </w:pPr>
    </w:p>
    <w:p w14:paraId="33D94407" w14:textId="77777777" w:rsidR="004E3D93" w:rsidRPr="004E3D93" w:rsidRDefault="004E3D93" w:rsidP="004E3D93">
      <w:pPr>
        <w:spacing w:before="120" w:line="360" w:lineRule="auto"/>
        <w:ind w:firstLine="709"/>
        <w:jc w:val="both"/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t xml:space="preserve">1. Услуги, оказываемые гражданами, привлекаемыми к работе </w:t>
      </w:r>
      <w:r w:rsidRPr="004E3D93">
        <w:rPr>
          <w:rFonts w:ascii="PT Astra Serif" w:hAnsi="PT Astra Serif"/>
          <w:szCs w:val="28"/>
        </w:rPr>
        <w:br/>
        <w:t>по гражданско-правовым договорам:</w:t>
      </w:r>
    </w:p>
    <w:p w14:paraId="3113A04D" w14:textId="77777777" w:rsidR="004E3D93" w:rsidRPr="004E3D93" w:rsidRDefault="004E3D93" w:rsidP="004E3D93">
      <w:pPr>
        <w:spacing w:line="360" w:lineRule="auto"/>
        <w:ind w:firstLine="708"/>
        <w:jc w:val="both"/>
        <w:rPr>
          <w:rFonts w:ascii="PT Astra Serif" w:hAnsi="PT Astra Serif"/>
          <w:szCs w:val="28"/>
        </w:rPr>
      </w:pPr>
      <w:r w:rsidRPr="004E3D93">
        <w:rPr>
          <w:rFonts w:ascii="PT Astra Serif" w:hAnsi="PT Astra Serif"/>
          <w:szCs w:val="28"/>
        </w:rPr>
        <w:t>аренда транспортного средства (с экипажем).</w:t>
      </w:r>
    </w:p>
    <w:p w14:paraId="26326413" w14:textId="64FF89B7" w:rsidR="00517DD9" w:rsidRPr="002F4519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2F4519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3076" w14:textId="77777777" w:rsidR="002F5D23" w:rsidRDefault="002F5D23" w:rsidP="0091206C">
      <w:r>
        <w:separator/>
      </w:r>
    </w:p>
  </w:endnote>
  <w:endnote w:type="continuationSeparator" w:id="0">
    <w:p w14:paraId="1792A71A" w14:textId="77777777" w:rsidR="002F5D23" w:rsidRDefault="002F5D23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B5558" w14:textId="77777777" w:rsidR="002F5D23" w:rsidRDefault="002F5D23" w:rsidP="0091206C">
      <w:r>
        <w:separator/>
      </w:r>
    </w:p>
  </w:footnote>
  <w:footnote w:type="continuationSeparator" w:id="0">
    <w:p w14:paraId="2C233D58" w14:textId="77777777" w:rsidR="002F5D23" w:rsidRDefault="002F5D23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71F29"/>
    <w:multiLevelType w:val="hybridMultilevel"/>
    <w:tmpl w:val="648002BE"/>
    <w:lvl w:ilvl="0" w:tplc="B888F0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73AF1"/>
    <w:multiLevelType w:val="hybridMultilevel"/>
    <w:tmpl w:val="A0F2F200"/>
    <w:lvl w:ilvl="0" w:tplc="B3EAB6F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D747D8"/>
    <w:multiLevelType w:val="hybridMultilevel"/>
    <w:tmpl w:val="EB0230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0763551">
    <w:abstractNumId w:val="4"/>
  </w:num>
  <w:num w:numId="2" w16cid:durableId="1839612205">
    <w:abstractNumId w:val="1"/>
  </w:num>
  <w:num w:numId="3" w16cid:durableId="77099029">
    <w:abstractNumId w:val="7"/>
  </w:num>
  <w:num w:numId="4" w16cid:durableId="993214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0742688">
    <w:abstractNumId w:val="0"/>
  </w:num>
  <w:num w:numId="6" w16cid:durableId="552160659">
    <w:abstractNumId w:val="6"/>
  </w:num>
  <w:num w:numId="7" w16cid:durableId="1526213098">
    <w:abstractNumId w:val="5"/>
  </w:num>
  <w:num w:numId="8" w16cid:durableId="333728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3DE9"/>
    <w:rsid w:val="0001062B"/>
    <w:rsid w:val="00012BD3"/>
    <w:rsid w:val="00027CF5"/>
    <w:rsid w:val="00031AED"/>
    <w:rsid w:val="00044BF9"/>
    <w:rsid w:val="00047E66"/>
    <w:rsid w:val="00054125"/>
    <w:rsid w:val="00061308"/>
    <w:rsid w:val="000816E0"/>
    <w:rsid w:val="00081DB8"/>
    <w:rsid w:val="00086A89"/>
    <w:rsid w:val="000B10EF"/>
    <w:rsid w:val="000B1E43"/>
    <w:rsid w:val="000B22BB"/>
    <w:rsid w:val="000C16C4"/>
    <w:rsid w:val="000C3274"/>
    <w:rsid w:val="000D06D9"/>
    <w:rsid w:val="000E3D1F"/>
    <w:rsid w:val="000E719E"/>
    <w:rsid w:val="00120771"/>
    <w:rsid w:val="00154511"/>
    <w:rsid w:val="001D70CA"/>
    <w:rsid w:val="002032B2"/>
    <w:rsid w:val="00214280"/>
    <w:rsid w:val="002150B2"/>
    <w:rsid w:val="002322CB"/>
    <w:rsid w:val="0026782F"/>
    <w:rsid w:val="00295534"/>
    <w:rsid w:val="002F002F"/>
    <w:rsid w:val="002F4519"/>
    <w:rsid w:val="002F5D23"/>
    <w:rsid w:val="002F6D24"/>
    <w:rsid w:val="00324D19"/>
    <w:rsid w:val="00330915"/>
    <w:rsid w:val="003364B1"/>
    <w:rsid w:val="00345E9F"/>
    <w:rsid w:val="003540AF"/>
    <w:rsid w:val="0035449C"/>
    <w:rsid w:val="00364D64"/>
    <w:rsid w:val="00366D9F"/>
    <w:rsid w:val="00374B0C"/>
    <w:rsid w:val="0039010B"/>
    <w:rsid w:val="003955B3"/>
    <w:rsid w:val="003B570A"/>
    <w:rsid w:val="003B60D5"/>
    <w:rsid w:val="003D6890"/>
    <w:rsid w:val="00402E21"/>
    <w:rsid w:val="00421CF8"/>
    <w:rsid w:val="00422004"/>
    <w:rsid w:val="004405C7"/>
    <w:rsid w:val="0048739B"/>
    <w:rsid w:val="004944E8"/>
    <w:rsid w:val="004B32EA"/>
    <w:rsid w:val="004C3B56"/>
    <w:rsid w:val="004D7664"/>
    <w:rsid w:val="004E301A"/>
    <w:rsid w:val="004E3D93"/>
    <w:rsid w:val="004E5A8A"/>
    <w:rsid w:val="004F2771"/>
    <w:rsid w:val="004F62ED"/>
    <w:rsid w:val="00504F0D"/>
    <w:rsid w:val="00516BC9"/>
    <w:rsid w:val="00517DD9"/>
    <w:rsid w:val="00537D87"/>
    <w:rsid w:val="00551DC7"/>
    <w:rsid w:val="00561835"/>
    <w:rsid w:val="00561E16"/>
    <w:rsid w:val="00562262"/>
    <w:rsid w:val="00566F11"/>
    <w:rsid w:val="00571C02"/>
    <w:rsid w:val="005A433B"/>
    <w:rsid w:val="005B293D"/>
    <w:rsid w:val="005C3BE1"/>
    <w:rsid w:val="005E37DC"/>
    <w:rsid w:val="00604007"/>
    <w:rsid w:val="0060514F"/>
    <w:rsid w:val="00626F84"/>
    <w:rsid w:val="00637DD8"/>
    <w:rsid w:val="00647314"/>
    <w:rsid w:val="00653422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23E5F"/>
    <w:rsid w:val="007374EA"/>
    <w:rsid w:val="00745A8E"/>
    <w:rsid w:val="00766600"/>
    <w:rsid w:val="0078012E"/>
    <w:rsid w:val="00783E78"/>
    <w:rsid w:val="007A725F"/>
    <w:rsid w:val="007C0F55"/>
    <w:rsid w:val="007C6C84"/>
    <w:rsid w:val="00833243"/>
    <w:rsid w:val="00835BF3"/>
    <w:rsid w:val="00847EF6"/>
    <w:rsid w:val="00893402"/>
    <w:rsid w:val="008B1349"/>
    <w:rsid w:val="008C38BA"/>
    <w:rsid w:val="008C69E8"/>
    <w:rsid w:val="008E2211"/>
    <w:rsid w:val="008E25AD"/>
    <w:rsid w:val="00904EAD"/>
    <w:rsid w:val="0091206C"/>
    <w:rsid w:val="0091429B"/>
    <w:rsid w:val="00934F66"/>
    <w:rsid w:val="00952898"/>
    <w:rsid w:val="009851B9"/>
    <w:rsid w:val="009A6CEB"/>
    <w:rsid w:val="009D07B5"/>
    <w:rsid w:val="00A11CF0"/>
    <w:rsid w:val="00A13656"/>
    <w:rsid w:val="00A42CDA"/>
    <w:rsid w:val="00A46C9D"/>
    <w:rsid w:val="00A62CEF"/>
    <w:rsid w:val="00A7178D"/>
    <w:rsid w:val="00A7446C"/>
    <w:rsid w:val="00A93BFA"/>
    <w:rsid w:val="00AB2E16"/>
    <w:rsid w:val="00AD39B5"/>
    <w:rsid w:val="00AF4745"/>
    <w:rsid w:val="00B00034"/>
    <w:rsid w:val="00B07302"/>
    <w:rsid w:val="00B14B24"/>
    <w:rsid w:val="00B23589"/>
    <w:rsid w:val="00B34D19"/>
    <w:rsid w:val="00B46C3B"/>
    <w:rsid w:val="00B47F34"/>
    <w:rsid w:val="00B64511"/>
    <w:rsid w:val="00B65592"/>
    <w:rsid w:val="00B90255"/>
    <w:rsid w:val="00BB3CAE"/>
    <w:rsid w:val="00BD0FE8"/>
    <w:rsid w:val="00BD5E6B"/>
    <w:rsid w:val="00BD734D"/>
    <w:rsid w:val="00BF2890"/>
    <w:rsid w:val="00BF324A"/>
    <w:rsid w:val="00BF57B4"/>
    <w:rsid w:val="00C0111E"/>
    <w:rsid w:val="00C42338"/>
    <w:rsid w:val="00C462A3"/>
    <w:rsid w:val="00C60983"/>
    <w:rsid w:val="00C647C3"/>
    <w:rsid w:val="00C65D4F"/>
    <w:rsid w:val="00C82E07"/>
    <w:rsid w:val="00C905E1"/>
    <w:rsid w:val="00C919D9"/>
    <w:rsid w:val="00CA2387"/>
    <w:rsid w:val="00CC5B72"/>
    <w:rsid w:val="00CC78B5"/>
    <w:rsid w:val="00CE00C6"/>
    <w:rsid w:val="00CF2063"/>
    <w:rsid w:val="00D421B3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EA3772"/>
    <w:rsid w:val="00EC64FA"/>
    <w:rsid w:val="00F03648"/>
    <w:rsid w:val="00F04CAF"/>
    <w:rsid w:val="00F313D3"/>
    <w:rsid w:val="00F43998"/>
    <w:rsid w:val="00F66F63"/>
    <w:rsid w:val="00F774D6"/>
    <w:rsid w:val="00FB0668"/>
    <w:rsid w:val="00FB310F"/>
    <w:rsid w:val="00FC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46C9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46C9D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9A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27</cp:revision>
  <cp:lastPrinted>2026-07-31T08:16:00Z</cp:lastPrinted>
  <dcterms:created xsi:type="dcterms:W3CDTF">2026-07-14T06:27:00Z</dcterms:created>
  <dcterms:modified xsi:type="dcterms:W3CDTF">2026-08-06T09:05:00Z</dcterms:modified>
</cp:coreProperties>
</file>