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018265" w14:textId="0C9B4EC5" w:rsidR="00C43349" w:rsidRDefault="00C43349" w:rsidP="00D706C9">
      <w:pPr>
        <w:jc w:val="center"/>
        <w:rPr>
          <w:b/>
          <w:bCs/>
          <w:sz w:val="26"/>
          <w:szCs w:val="26"/>
          <w:u w:val="single"/>
        </w:rPr>
      </w:pPr>
      <w:bookmarkStart w:id="0" w:name="_Hlk85020991"/>
      <w:r w:rsidRPr="00C43349">
        <w:rPr>
          <w:noProof/>
          <w:sz w:val="26"/>
          <w:szCs w:val="26"/>
        </w:rPr>
        <w:drawing>
          <wp:inline distT="0" distB="0" distL="0" distR="0" wp14:anchorId="0F9E841D" wp14:editId="6C121422">
            <wp:extent cx="49530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427B2" w14:textId="77777777" w:rsidR="00C43349" w:rsidRDefault="00C43349" w:rsidP="00D706C9">
      <w:pPr>
        <w:jc w:val="center"/>
        <w:rPr>
          <w:b/>
          <w:bCs/>
          <w:sz w:val="26"/>
          <w:szCs w:val="26"/>
          <w:u w:val="single"/>
        </w:rPr>
      </w:pPr>
    </w:p>
    <w:p w14:paraId="4DDA886C" w14:textId="77777777" w:rsidR="003D4BE6" w:rsidRPr="00D706C9" w:rsidRDefault="003D4BE6" w:rsidP="00D706C9">
      <w:pPr>
        <w:jc w:val="center"/>
        <w:rPr>
          <w:b/>
          <w:bCs/>
          <w:sz w:val="26"/>
          <w:szCs w:val="26"/>
          <w:u w:val="single"/>
        </w:rPr>
      </w:pPr>
      <w:r w:rsidRPr="00D706C9">
        <w:rPr>
          <w:b/>
          <w:bCs/>
          <w:sz w:val="26"/>
          <w:szCs w:val="26"/>
          <w:u w:val="single"/>
        </w:rPr>
        <w:t>ВИНОГРАДОВСКИЙ МУНИЦИПАЛЬНЫЙ ОКРУГ</w:t>
      </w:r>
    </w:p>
    <w:p w14:paraId="53B07A4A" w14:textId="77777777" w:rsidR="003D4BE6" w:rsidRPr="00D706C9" w:rsidRDefault="003D4BE6" w:rsidP="00D706C9">
      <w:pPr>
        <w:jc w:val="center"/>
        <w:rPr>
          <w:b/>
          <w:bCs/>
          <w:sz w:val="26"/>
          <w:szCs w:val="26"/>
          <w:u w:val="single"/>
        </w:rPr>
      </w:pPr>
      <w:r w:rsidRPr="00D706C9">
        <w:rPr>
          <w:b/>
          <w:bCs/>
          <w:sz w:val="26"/>
          <w:szCs w:val="26"/>
          <w:u w:val="single"/>
        </w:rPr>
        <w:t>АРХАНГЕЛЬСКОЙ ОБЛАСТИ</w:t>
      </w:r>
    </w:p>
    <w:p w14:paraId="345047AB" w14:textId="77777777" w:rsidR="003D4BE6" w:rsidRPr="00D706C9" w:rsidRDefault="003D4BE6" w:rsidP="00D706C9">
      <w:pPr>
        <w:jc w:val="center"/>
        <w:rPr>
          <w:sz w:val="26"/>
          <w:szCs w:val="26"/>
        </w:rPr>
      </w:pPr>
    </w:p>
    <w:p w14:paraId="06DA3C59" w14:textId="77777777" w:rsidR="003D4BE6" w:rsidRPr="00D706C9" w:rsidRDefault="003D4BE6" w:rsidP="00D706C9">
      <w:pPr>
        <w:jc w:val="center"/>
        <w:rPr>
          <w:sz w:val="26"/>
          <w:szCs w:val="26"/>
        </w:rPr>
      </w:pPr>
      <w:r w:rsidRPr="00D706C9">
        <w:rPr>
          <w:sz w:val="26"/>
          <w:szCs w:val="26"/>
        </w:rPr>
        <w:t xml:space="preserve">МУНИЦИПАЛЬНОЕ СОБРАНИЕ </w:t>
      </w:r>
    </w:p>
    <w:p w14:paraId="7D49D1E8" w14:textId="77777777" w:rsidR="003D4BE6" w:rsidRPr="00D706C9" w:rsidRDefault="003D4BE6" w:rsidP="00D706C9">
      <w:pPr>
        <w:jc w:val="center"/>
        <w:rPr>
          <w:sz w:val="26"/>
          <w:szCs w:val="26"/>
        </w:rPr>
      </w:pPr>
      <w:r w:rsidRPr="00D706C9">
        <w:rPr>
          <w:sz w:val="26"/>
          <w:szCs w:val="26"/>
        </w:rPr>
        <w:t>ВИНОГРАДОВСКОГО МУНИЦИПАЛЬНОГО ОКРУГА</w:t>
      </w:r>
    </w:p>
    <w:p w14:paraId="1406BE99" w14:textId="77777777" w:rsidR="003D4BE6" w:rsidRPr="00D706C9" w:rsidRDefault="003D4BE6" w:rsidP="00D706C9">
      <w:pPr>
        <w:jc w:val="center"/>
        <w:rPr>
          <w:sz w:val="26"/>
          <w:szCs w:val="26"/>
        </w:rPr>
      </w:pPr>
    </w:p>
    <w:p w14:paraId="61CABD3C" w14:textId="0EDE3717" w:rsidR="003D4BE6" w:rsidRPr="00D706C9" w:rsidRDefault="009B177C" w:rsidP="00D706C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ПЯТЬДЕСЯТ </w:t>
      </w:r>
      <w:r w:rsidR="002216C4">
        <w:rPr>
          <w:sz w:val="26"/>
          <w:szCs w:val="26"/>
        </w:rPr>
        <w:t>ТРЕТЬЯ</w:t>
      </w:r>
      <w:r w:rsidR="003D4BE6" w:rsidRPr="00B17111">
        <w:rPr>
          <w:sz w:val="26"/>
          <w:szCs w:val="26"/>
        </w:rPr>
        <w:t xml:space="preserve"> СЕССИЯ ПЕРВОГО СОЗЫВА</w:t>
      </w:r>
    </w:p>
    <w:bookmarkEnd w:id="0"/>
    <w:p w14:paraId="39CA95D7" w14:textId="77777777" w:rsidR="003D4BE6" w:rsidRPr="00D706C9" w:rsidRDefault="003D4BE6" w:rsidP="00D706C9">
      <w:pPr>
        <w:jc w:val="center"/>
        <w:rPr>
          <w:b/>
          <w:sz w:val="26"/>
          <w:szCs w:val="26"/>
        </w:rPr>
      </w:pPr>
    </w:p>
    <w:p w14:paraId="2BE33A4A" w14:textId="18597658" w:rsidR="003D4BE6" w:rsidRPr="00D706C9" w:rsidRDefault="003D4BE6" w:rsidP="00D706C9">
      <w:pPr>
        <w:jc w:val="center"/>
        <w:rPr>
          <w:sz w:val="26"/>
          <w:szCs w:val="26"/>
        </w:rPr>
      </w:pPr>
      <w:r w:rsidRPr="00D706C9">
        <w:rPr>
          <w:b/>
          <w:sz w:val="26"/>
          <w:szCs w:val="26"/>
        </w:rPr>
        <w:t xml:space="preserve">Р Е Ш Е Н И Е </w:t>
      </w:r>
    </w:p>
    <w:p w14:paraId="473FF2E9" w14:textId="77777777" w:rsidR="003D4BE6" w:rsidRPr="00D706C9" w:rsidRDefault="003D4BE6" w:rsidP="00D706C9">
      <w:pPr>
        <w:rPr>
          <w:caps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182"/>
        <w:gridCol w:w="3220"/>
      </w:tblGrid>
      <w:tr w:rsidR="00D706C9" w:rsidRPr="00D706C9" w14:paraId="21C3339E" w14:textId="77777777" w:rsidTr="0005176E">
        <w:trPr>
          <w:jc w:val="center"/>
        </w:trPr>
        <w:tc>
          <w:tcPr>
            <w:tcW w:w="3331" w:type="dxa"/>
          </w:tcPr>
          <w:p w14:paraId="7B56C02A" w14:textId="4E857A7E" w:rsidR="003D4BE6" w:rsidRPr="00D706C9" w:rsidRDefault="003D4BE6" w:rsidP="00510D03">
            <w:pPr>
              <w:rPr>
                <w:sz w:val="26"/>
                <w:szCs w:val="26"/>
              </w:rPr>
            </w:pPr>
            <w:r w:rsidRPr="00D706C9">
              <w:rPr>
                <w:sz w:val="26"/>
                <w:szCs w:val="26"/>
              </w:rPr>
              <w:t xml:space="preserve">от </w:t>
            </w:r>
            <w:r w:rsidR="00510D03">
              <w:rPr>
                <w:sz w:val="26"/>
                <w:szCs w:val="26"/>
              </w:rPr>
              <w:t>26</w:t>
            </w:r>
            <w:r w:rsidR="00141EDB">
              <w:rPr>
                <w:sz w:val="26"/>
                <w:szCs w:val="26"/>
              </w:rPr>
              <w:t xml:space="preserve"> </w:t>
            </w:r>
            <w:r w:rsidR="002216C4">
              <w:rPr>
                <w:sz w:val="26"/>
                <w:szCs w:val="26"/>
              </w:rPr>
              <w:t>августа</w:t>
            </w:r>
            <w:r w:rsidRPr="00D706C9">
              <w:rPr>
                <w:sz w:val="26"/>
                <w:szCs w:val="26"/>
              </w:rPr>
              <w:t xml:space="preserve"> 202</w:t>
            </w:r>
            <w:r w:rsidR="00E9135E" w:rsidRPr="00D706C9">
              <w:rPr>
                <w:sz w:val="26"/>
                <w:szCs w:val="26"/>
              </w:rPr>
              <w:t>6</w:t>
            </w:r>
            <w:r w:rsidRPr="00D706C9"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3182" w:type="dxa"/>
          </w:tcPr>
          <w:p w14:paraId="4A16FE33" w14:textId="77777777" w:rsidR="003D4BE6" w:rsidRPr="00D706C9" w:rsidRDefault="003D4BE6" w:rsidP="00D706C9">
            <w:pPr>
              <w:jc w:val="both"/>
              <w:rPr>
                <w:sz w:val="26"/>
                <w:szCs w:val="26"/>
              </w:rPr>
            </w:pPr>
            <w:r w:rsidRPr="00D706C9">
              <w:rPr>
                <w:sz w:val="26"/>
                <w:szCs w:val="26"/>
              </w:rPr>
              <w:t xml:space="preserve">                           </w:t>
            </w:r>
          </w:p>
        </w:tc>
        <w:tc>
          <w:tcPr>
            <w:tcW w:w="3220" w:type="dxa"/>
          </w:tcPr>
          <w:p w14:paraId="6F22B694" w14:textId="3B1DC6B1" w:rsidR="003D4BE6" w:rsidRPr="00D706C9" w:rsidRDefault="003D4BE6" w:rsidP="00C43349">
            <w:pPr>
              <w:jc w:val="right"/>
              <w:rPr>
                <w:sz w:val="26"/>
                <w:szCs w:val="26"/>
              </w:rPr>
            </w:pPr>
            <w:r w:rsidRPr="00D706C9">
              <w:rPr>
                <w:sz w:val="26"/>
                <w:szCs w:val="26"/>
              </w:rPr>
              <w:t>№</w:t>
            </w:r>
            <w:r w:rsidR="00CD3DA5">
              <w:rPr>
                <w:sz w:val="26"/>
                <w:szCs w:val="26"/>
              </w:rPr>
              <w:t xml:space="preserve"> 426-53</w:t>
            </w:r>
            <w:r w:rsidRPr="00D706C9">
              <w:rPr>
                <w:sz w:val="26"/>
                <w:szCs w:val="26"/>
              </w:rPr>
              <w:t xml:space="preserve"> </w:t>
            </w:r>
          </w:p>
        </w:tc>
      </w:tr>
    </w:tbl>
    <w:p w14:paraId="58A004F2" w14:textId="77777777" w:rsidR="003D4BE6" w:rsidRPr="00D706C9" w:rsidRDefault="003D4BE6" w:rsidP="00D706C9">
      <w:pPr>
        <w:rPr>
          <w:bCs/>
          <w:sz w:val="26"/>
          <w:szCs w:val="26"/>
        </w:rPr>
      </w:pPr>
    </w:p>
    <w:p w14:paraId="592CD129" w14:textId="13016CA0" w:rsidR="001C55D8" w:rsidRPr="001C55D8" w:rsidRDefault="00510D03" w:rsidP="00ED2C76">
      <w:pPr>
        <w:shd w:val="clear" w:color="auto" w:fill="FFFFFF"/>
        <w:jc w:val="center"/>
        <w:rPr>
          <w:b/>
          <w:bCs/>
          <w:sz w:val="26"/>
          <w:szCs w:val="26"/>
        </w:rPr>
      </w:pPr>
      <w:bookmarkStart w:id="1" w:name="_Hlk225254525"/>
      <w:r w:rsidRPr="00ED2C76">
        <w:rPr>
          <w:b/>
          <w:sz w:val="26"/>
          <w:szCs w:val="26"/>
          <w:shd w:val="clear" w:color="auto" w:fill="FFFFFF"/>
        </w:rPr>
        <w:t xml:space="preserve">О </w:t>
      </w:r>
      <w:r w:rsidR="00ED2C76" w:rsidRPr="00ED2C76">
        <w:rPr>
          <w:b/>
          <w:sz w:val="26"/>
          <w:szCs w:val="26"/>
          <w:shd w:val="clear" w:color="auto" w:fill="FFFFFF"/>
        </w:rPr>
        <w:t xml:space="preserve">признании утратившими силу отдельных решений муниципального Собрания и о </w:t>
      </w:r>
      <w:r w:rsidRPr="00ED2C76">
        <w:rPr>
          <w:b/>
          <w:sz w:val="26"/>
          <w:szCs w:val="26"/>
          <w:shd w:val="clear" w:color="auto" w:fill="FFFFFF"/>
        </w:rPr>
        <w:t>внесении изменений в отдельные решения муниципального Собрания, регулирующи</w:t>
      </w:r>
      <w:r w:rsidR="00ED2C76" w:rsidRPr="00ED2C76">
        <w:rPr>
          <w:b/>
          <w:sz w:val="26"/>
          <w:szCs w:val="26"/>
          <w:shd w:val="clear" w:color="auto" w:fill="FFFFFF"/>
        </w:rPr>
        <w:t>е</w:t>
      </w:r>
      <w:r w:rsidRPr="00ED2C76">
        <w:rPr>
          <w:b/>
          <w:sz w:val="26"/>
          <w:szCs w:val="26"/>
          <w:shd w:val="clear" w:color="auto" w:fill="FFFFFF"/>
        </w:rPr>
        <w:t xml:space="preserve"> вопросы осуществления муниципального </w:t>
      </w:r>
      <w:r w:rsidR="001C55D8" w:rsidRPr="00ED2C76">
        <w:rPr>
          <w:b/>
          <w:bCs/>
          <w:sz w:val="26"/>
          <w:szCs w:val="26"/>
          <w:shd w:val="clear" w:color="auto" w:fill="FFFFFF"/>
        </w:rPr>
        <w:t>жилищного</w:t>
      </w:r>
      <w:r w:rsidR="001C55D8" w:rsidRPr="00ED2C76">
        <w:rPr>
          <w:b/>
          <w:sz w:val="26"/>
          <w:szCs w:val="26"/>
          <w:shd w:val="clear" w:color="auto" w:fill="FFFFFF"/>
        </w:rPr>
        <w:t> </w:t>
      </w:r>
      <w:r w:rsidR="001C55D8" w:rsidRPr="00ED2C76">
        <w:rPr>
          <w:b/>
          <w:bCs/>
          <w:sz w:val="26"/>
          <w:szCs w:val="26"/>
          <w:shd w:val="clear" w:color="auto" w:fill="FFFFFF"/>
        </w:rPr>
        <w:t>контроля</w:t>
      </w:r>
      <w:r w:rsidRPr="00ED2C76">
        <w:rPr>
          <w:b/>
          <w:sz w:val="26"/>
          <w:szCs w:val="26"/>
          <w:shd w:val="clear" w:color="auto" w:fill="FFFFFF"/>
        </w:rPr>
        <w:t xml:space="preserve"> на территории Виноградовского муниципального округа Архангельской области</w:t>
      </w:r>
    </w:p>
    <w:p w14:paraId="0DEA9BDF" w14:textId="7A6BC637" w:rsidR="00B40D14" w:rsidRPr="00ED2C76" w:rsidRDefault="00B40D14" w:rsidP="00ED2C76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bookmarkEnd w:id="1"/>
    <w:p w14:paraId="1BBD51A7" w14:textId="25F33732" w:rsidR="003D4BE6" w:rsidRPr="00ED2C76" w:rsidRDefault="00510D03" w:rsidP="00ED2C76">
      <w:pPr>
        <w:ind w:firstLine="709"/>
        <w:jc w:val="both"/>
        <w:rPr>
          <w:sz w:val="26"/>
          <w:szCs w:val="26"/>
        </w:rPr>
      </w:pPr>
      <w:r w:rsidRPr="00ED2C76">
        <w:rPr>
          <w:sz w:val="26"/>
          <w:szCs w:val="26"/>
        </w:rPr>
        <w:t xml:space="preserve">Руководствуясь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ED2C76">
        <w:rPr>
          <w:sz w:val="26"/>
          <w:szCs w:val="26"/>
        </w:rPr>
        <w:t xml:space="preserve">Федеральным законом от 20 февраля </w:t>
      </w:r>
      <w:r w:rsidR="001C55D8" w:rsidRPr="00ED2C76">
        <w:rPr>
          <w:sz w:val="26"/>
          <w:szCs w:val="26"/>
        </w:rPr>
        <w:t>2026 года № 23-ФЗ «О внесении изменений в отдельные законодательные акты Российской Федерации и признании утратившим силу подпункта «д» пункта 29 части 2 ста</w:t>
      </w:r>
      <w:bookmarkStart w:id="2" w:name="_GoBack"/>
      <w:bookmarkEnd w:id="2"/>
      <w:r w:rsidR="001C55D8" w:rsidRPr="00ED2C76">
        <w:rPr>
          <w:sz w:val="26"/>
          <w:szCs w:val="26"/>
        </w:rPr>
        <w:t>тьи 32 Федерального закона «Об общих принципах организации местного самоуправления в единой системе публичной власти»</w:t>
      </w:r>
      <w:r w:rsidRPr="00ED2C76">
        <w:rPr>
          <w:sz w:val="26"/>
          <w:szCs w:val="26"/>
        </w:rPr>
        <w:t xml:space="preserve">, </w:t>
      </w:r>
      <w:r w:rsidR="00D076E8" w:rsidRPr="00ED2C76">
        <w:rPr>
          <w:sz w:val="26"/>
          <w:szCs w:val="26"/>
        </w:rPr>
        <w:t>Уставом Виноградовского муниципального округа Архангельской области</w:t>
      </w:r>
      <w:r w:rsidRPr="00ED2C76">
        <w:rPr>
          <w:sz w:val="26"/>
          <w:szCs w:val="26"/>
        </w:rPr>
        <w:t>,</w:t>
      </w:r>
      <w:r w:rsidR="00C427BE" w:rsidRPr="00ED2C76">
        <w:rPr>
          <w:sz w:val="26"/>
          <w:szCs w:val="26"/>
        </w:rPr>
        <w:t xml:space="preserve"> </w:t>
      </w:r>
      <w:r w:rsidR="00D076E8" w:rsidRPr="00ED2C76">
        <w:rPr>
          <w:sz w:val="26"/>
          <w:szCs w:val="26"/>
        </w:rPr>
        <w:t xml:space="preserve">муниципальное Собрание Виноградовского муниципального округа  </w:t>
      </w:r>
      <w:r w:rsidR="003D4BE6" w:rsidRPr="00ED2C76">
        <w:rPr>
          <w:b/>
          <w:bCs/>
          <w:sz w:val="26"/>
          <w:szCs w:val="26"/>
        </w:rPr>
        <w:t>р е ш и л о</w:t>
      </w:r>
      <w:r w:rsidR="003D4BE6" w:rsidRPr="00ED2C76">
        <w:rPr>
          <w:sz w:val="26"/>
          <w:szCs w:val="26"/>
        </w:rPr>
        <w:t>:</w:t>
      </w:r>
    </w:p>
    <w:p w14:paraId="5F6F9166" w14:textId="77777777" w:rsidR="00510D03" w:rsidRPr="00ED2C76" w:rsidRDefault="003D4BE6" w:rsidP="00ED2C7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D2C76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510D03" w:rsidRPr="00ED2C76">
        <w:rPr>
          <w:rFonts w:ascii="Times New Roman" w:hAnsi="Times New Roman" w:cs="Times New Roman"/>
          <w:b w:val="0"/>
          <w:sz w:val="26"/>
          <w:szCs w:val="26"/>
        </w:rPr>
        <w:t>Признать утратившими силу с 01 сентября 2026 года:</w:t>
      </w:r>
    </w:p>
    <w:p w14:paraId="47D64940" w14:textId="07CEA9B1" w:rsidR="00510D03" w:rsidRPr="00ED2C76" w:rsidRDefault="00ED2C76" w:rsidP="00ED2C7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510D03" w:rsidRPr="00ED2C76">
        <w:rPr>
          <w:sz w:val="26"/>
          <w:szCs w:val="26"/>
        </w:rPr>
        <w:t>ешение муниципального Собрания Виноградовского муниципального округа от 21 мая 2025 года № 342-40 «Об утверждении Положения о муниципальном жилищном контроле на территории Виноградовского муниципального округа Архангельской области»,</w:t>
      </w:r>
    </w:p>
    <w:p w14:paraId="360BD2B7" w14:textId="4428B915" w:rsidR="00ED2C76" w:rsidRPr="00ED2C76" w:rsidRDefault="00A94DD5" w:rsidP="00ED2C7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ED2C76" w:rsidRPr="00ED2C76">
        <w:rPr>
          <w:sz w:val="26"/>
          <w:szCs w:val="26"/>
        </w:rPr>
        <w:t>ешение муниципального Собрания Виноградовского муниципального округа от 22 декабря 2025 года № 378-45 «О внесении изменений в Положение о муниципальном жилищном контроле на территории Виноградовского муниципального округа Архангельской области»,</w:t>
      </w:r>
    </w:p>
    <w:p w14:paraId="186F9754" w14:textId="1303FA46" w:rsidR="00ED2C76" w:rsidRPr="00ED2C76" w:rsidRDefault="00A94DD5" w:rsidP="00ED2C7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ED2C76" w:rsidRPr="00ED2C76">
        <w:rPr>
          <w:sz w:val="26"/>
          <w:szCs w:val="26"/>
        </w:rPr>
        <w:t>ешение муниципального Собрания Виноградовского муниципального округа от 17 апреля 2026 года № 402-50 «О внесении изменений в Положение о муниципальном жилищном контроле на территории Виноградовского муниципального округа Архангельской области»,</w:t>
      </w:r>
    </w:p>
    <w:p w14:paraId="4821923A" w14:textId="49B4D5B3" w:rsidR="00ED2C76" w:rsidRPr="00ED2C76" w:rsidRDefault="00A94DD5" w:rsidP="00ED2C7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п</w:t>
      </w:r>
      <w:r w:rsidR="00ED2C76" w:rsidRPr="00ED2C76">
        <w:rPr>
          <w:sz w:val="26"/>
          <w:szCs w:val="26"/>
        </w:rPr>
        <w:t xml:space="preserve">ункт 5 </w:t>
      </w:r>
      <w:r w:rsidR="00ED2C76" w:rsidRPr="00ED2C76">
        <w:rPr>
          <w:rFonts w:eastAsia="Calibri"/>
          <w:bCs/>
          <w:sz w:val="26"/>
          <w:szCs w:val="26"/>
          <w:lang w:eastAsia="en-US"/>
        </w:rPr>
        <w:t xml:space="preserve">Перечня должностных лиц органов местного самоуправления Виноградовского муниципального округа, уполномоченных составлять протоколы об административных правонарушениях, предусмотренных </w:t>
      </w:r>
      <w:hyperlink r:id="rId8" w:history="1">
        <w:r w:rsidR="00ED2C76" w:rsidRPr="00ED2C76">
          <w:rPr>
            <w:rFonts w:eastAsia="Calibri"/>
            <w:bCs/>
            <w:sz w:val="26"/>
            <w:szCs w:val="26"/>
            <w:lang w:eastAsia="en-US"/>
          </w:rPr>
          <w:t>Кодексом</w:t>
        </w:r>
      </w:hyperlink>
      <w:r w:rsidR="00ED2C76" w:rsidRPr="00ED2C76">
        <w:rPr>
          <w:rFonts w:eastAsia="Calibri"/>
          <w:bCs/>
          <w:sz w:val="26"/>
          <w:szCs w:val="26"/>
          <w:lang w:eastAsia="en-US"/>
        </w:rPr>
        <w:t xml:space="preserve"> Российской </w:t>
      </w:r>
      <w:r w:rsidR="00ED2C76" w:rsidRPr="00ED2C76">
        <w:rPr>
          <w:rFonts w:eastAsia="Calibri"/>
          <w:bCs/>
          <w:sz w:val="26"/>
          <w:szCs w:val="26"/>
          <w:lang w:eastAsia="en-US"/>
        </w:rPr>
        <w:lastRenderedPageBreak/>
        <w:t>Федерации об административных правонарушениях</w:t>
      </w:r>
      <w:r w:rsidR="00ED2C76" w:rsidRPr="00ED2C76">
        <w:rPr>
          <w:rFonts w:eastAsia="Calibri"/>
          <w:sz w:val="26"/>
          <w:szCs w:val="26"/>
          <w:lang w:eastAsia="en-US"/>
        </w:rPr>
        <w:t>, утвержденного</w:t>
      </w:r>
      <w:r w:rsidR="00ED2C76" w:rsidRPr="00ED2C76">
        <w:rPr>
          <w:sz w:val="26"/>
          <w:szCs w:val="26"/>
        </w:rPr>
        <w:t xml:space="preserve"> решением муниципального Собрания Виноградовского муниципального округа </w:t>
      </w:r>
      <w:r w:rsidR="00ED2C76" w:rsidRPr="00ED2C76">
        <w:rPr>
          <w:rFonts w:eastAsia="Calibri"/>
          <w:sz w:val="26"/>
          <w:szCs w:val="26"/>
          <w:lang w:eastAsia="en-US"/>
        </w:rPr>
        <w:t>от 01 июля 2026 года № 415-52.</w:t>
      </w:r>
    </w:p>
    <w:p w14:paraId="4E9E8C77" w14:textId="14BEFAB7" w:rsidR="00ED2C76" w:rsidRPr="00ED2C76" w:rsidRDefault="00ED2C76" w:rsidP="00A94DD5">
      <w:pPr>
        <w:pStyle w:val="2"/>
        <w:shd w:val="clear" w:color="auto" w:fill="auto"/>
        <w:spacing w:after="0" w:line="240" w:lineRule="auto"/>
        <w:ind w:right="-1" w:firstLine="709"/>
        <w:jc w:val="both"/>
        <w:rPr>
          <w:rFonts w:eastAsia="Courier New"/>
          <w:b w:val="0"/>
          <w:sz w:val="26"/>
          <w:szCs w:val="26"/>
        </w:rPr>
      </w:pPr>
      <w:r w:rsidRPr="00ED2C76">
        <w:rPr>
          <w:rFonts w:eastAsia="Calibri"/>
          <w:b w:val="0"/>
          <w:sz w:val="26"/>
          <w:szCs w:val="26"/>
        </w:rPr>
        <w:t>2. Внести следующее изменение в решение муниципального Собрания Виноградовского муниципального округа от 10 ноября 2021 года № 34-2 «</w:t>
      </w:r>
      <w:r w:rsidRPr="00ED2C76">
        <w:rPr>
          <w:b w:val="0"/>
          <w:sz w:val="26"/>
          <w:szCs w:val="26"/>
        </w:rPr>
        <w:t>Об утверждении Порядка ведения перечня</w:t>
      </w:r>
      <w:r w:rsidR="00A94DD5">
        <w:rPr>
          <w:b w:val="0"/>
          <w:sz w:val="26"/>
          <w:szCs w:val="26"/>
        </w:rPr>
        <w:t xml:space="preserve"> </w:t>
      </w:r>
      <w:r w:rsidRPr="00ED2C76">
        <w:rPr>
          <w:b w:val="0"/>
          <w:sz w:val="26"/>
          <w:szCs w:val="26"/>
        </w:rPr>
        <w:t>видов муниципального контроля в Виноградовском муниципальном округе и орган</w:t>
      </w:r>
      <w:r w:rsidRPr="00ED2C76">
        <w:rPr>
          <w:b w:val="0"/>
          <w:bCs w:val="0"/>
          <w:sz w:val="26"/>
          <w:szCs w:val="26"/>
        </w:rPr>
        <w:t>ов</w:t>
      </w:r>
      <w:r w:rsidRPr="00ED2C76">
        <w:rPr>
          <w:b w:val="0"/>
          <w:sz w:val="26"/>
          <w:szCs w:val="26"/>
        </w:rPr>
        <w:t xml:space="preserve"> местного самоуправления,</w:t>
      </w:r>
      <w:r w:rsidR="00A94DD5">
        <w:rPr>
          <w:b w:val="0"/>
          <w:sz w:val="26"/>
          <w:szCs w:val="26"/>
        </w:rPr>
        <w:t xml:space="preserve"> </w:t>
      </w:r>
      <w:r w:rsidRPr="00ED2C76">
        <w:rPr>
          <w:rFonts w:eastAsia="Courier New"/>
          <w:b w:val="0"/>
          <w:sz w:val="26"/>
          <w:szCs w:val="26"/>
        </w:rPr>
        <w:t>уполномоченных на их осуществление»:</w:t>
      </w:r>
    </w:p>
    <w:p w14:paraId="1C2B9482" w14:textId="202E16BB" w:rsidR="00ED2C76" w:rsidRPr="00ED2C76" w:rsidRDefault="00ED2C76" w:rsidP="00A94DD5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bCs/>
          <w:sz w:val="26"/>
          <w:szCs w:val="26"/>
        </w:rPr>
      </w:pPr>
      <w:r w:rsidRPr="00ED2C76">
        <w:rPr>
          <w:rFonts w:eastAsia="Courier New"/>
          <w:bCs/>
          <w:sz w:val="26"/>
          <w:szCs w:val="26"/>
        </w:rPr>
        <w:t>в Приложении к Порядку ведения перечня видов муниципального контроля в Виноградовском муниципальном округе и органов местного самоуправления, упо</w:t>
      </w:r>
      <w:r w:rsidR="00A94DD5">
        <w:rPr>
          <w:rFonts w:eastAsia="Courier New"/>
          <w:bCs/>
          <w:sz w:val="26"/>
          <w:szCs w:val="26"/>
        </w:rPr>
        <w:t xml:space="preserve">лномоченных на их осуществление, </w:t>
      </w:r>
      <w:r w:rsidRPr="00ED2C76">
        <w:rPr>
          <w:rFonts w:eastAsia="Courier New"/>
          <w:bCs/>
          <w:sz w:val="26"/>
          <w:szCs w:val="26"/>
        </w:rPr>
        <w:t>строку вторую исключить.</w:t>
      </w:r>
    </w:p>
    <w:p w14:paraId="1C45D1C8" w14:textId="77777777" w:rsidR="00ED2C76" w:rsidRPr="00ED2C76" w:rsidRDefault="00ED2C76" w:rsidP="00ED2C7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14:paraId="3E353360" w14:textId="02C4EAB4" w:rsidR="00C427BE" w:rsidRPr="00ED2C76" w:rsidRDefault="00510D03" w:rsidP="00ED2C76">
      <w:pPr>
        <w:ind w:firstLine="708"/>
        <w:jc w:val="both"/>
        <w:rPr>
          <w:sz w:val="26"/>
          <w:szCs w:val="26"/>
        </w:rPr>
      </w:pPr>
      <w:r w:rsidRPr="00ED2C76">
        <w:rPr>
          <w:sz w:val="26"/>
          <w:szCs w:val="26"/>
        </w:rPr>
        <w:t xml:space="preserve"> </w:t>
      </w:r>
      <w:r w:rsidR="00C427BE" w:rsidRPr="00ED2C76">
        <w:rPr>
          <w:sz w:val="26"/>
          <w:szCs w:val="26"/>
        </w:rPr>
        <w:t xml:space="preserve">2. Опубликовать настоящее решение в муниципальной газете «Виноградовский муниципальный вестник». </w:t>
      </w:r>
    </w:p>
    <w:p w14:paraId="1A00BD6C" w14:textId="2C4CA288" w:rsidR="00C427BE" w:rsidRPr="00ED2C76" w:rsidRDefault="00C427BE" w:rsidP="00ED2C76">
      <w:pPr>
        <w:ind w:firstLine="284"/>
        <w:jc w:val="both"/>
        <w:rPr>
          <w:sz w:val="26"/>
          <w:szCs w:val="26"/>
        </w:rPr>
      </w:pPr>
      <w:r w:rsidRPr="00ED2C76">
        <w:rPr>
          <w:sz w:val="26"/>
          <w:szCs w:val="26"/>
        </w:rPr>
        <w:t xml:space="preserve">       3.  Настоящее решение вступает в силу </w:t>
      </w:r>
      <w:r w:rsidR="00A94DD5">
        <w:rPr>
          <w:sz w:val="26"/>
          <w:szCs w:val="26"/>
        </w:rPr>
        <w:t>с 01 сентября 2026 года</w:t>
      </w:r>
      <w:r w:rsidRPr="00ED2C76">
        <w:rPr>
          <w:sz w:val="26"/>
          <w:szCs w:val="26"/>
        </w:rPr>
        <w:t xml:space="preserve">. </w:t>
      </w:r>
    </w:p>
    <w:p w14:paraId="5E2642E1" w14:textId="77777777" w:rsidR="00C427BE" w:rsidRPr="00ED2C76" w:rsidRDefault="00C427BE" w:rsidP="00ED2C76">
      <w:pPr>
        <w:pStyle w:val="Con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4DBE913" w14:textId="77777777" w:rsidR="00B7467F" w:rsidRPr="00ED2C76" w:rsidRDefault="00B7467F" w:rsidP="00ED2C76">
      <w:pPr>
        <w:pStyle w:val="Con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DCDC56D" w14:textId="77777777" w:rsidR="00C427BE" w:rsidRPr="00ED2C76" w:rsidRDefault="00C427BE" w:rsidP="00ED2C7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ED2C76">
        <w:rPr>
          <w:sz w:val="26"/>
          <w:szCs w:val="26"/>
        </w:rPr>
        <w:t xml:space="preserve">Заместитель председателя муниципального Собрания </w:t>
      </w:r>
    </w:p>
    <w:p w14:paraId="0A1BE2FB" w14:textId="77777777" w:rsidR="00C427BE" w:rsidRPr="00ED2C76" w:rsidRDefault="00C427BE" w:rsidP="00ED2C7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ED2C76">
        <w:rPr>
          <w:sz w:val="26"/>
          <w:szCs w:val="26"/>
        </w:rPr>
        <w:t>Виноградовского муниципального округа</w:t>
      </w:r>
      <w:r w:rsidRPr="00ED2C76">
        <w:rPr>
          <w:sz w:val="26"/>
          <w:szCs w:val="26"/>
        </w:rPr>
        <w:tab/>
        <w:t xml:space="preserve">                                               А.Ю. Волков</w:t>
      </w:r>
    </w:p>
    <w:p w14:paraId="6ADF7EBD" w14:textId="77777777" w:rsidR="00C427BE" w:rsidRPr="00ED2C76" w:rsidRDefault="00C427BE" w:rsidP="00ED2C7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B0E0469" w14:textId="77777777" w:rsidR="00C427BE" w:rsidRPr="00ED2C76" w:rsidRDefault="00C427BE" w:rsidP="00ED2C7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3CBEB6B" w14:textId="77777777" w:rsidR="00C427BE" w:rsidRPr="00ED2C76" w:rsidRDefault="00C427BE" w:rsidP="00ED2C7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1130EFC" w14:textId="77777777" w:rsidR="00C427BE" w:rsidRPr="00ED2C76" w:rsidRDefault="00C427BE" w:rsidP="00ED2C76">
      <w:pPr>
        <w:rPr>
          <w:sz w:val="26"/>
          <w:szCs w:val="26"/>
        </w:rPr>
      </w:pPr>
      <w:r w:rsidRPr="00ED2C76">
        <w:rPr>
          <w:sz w:val="26"/>
          <w:szCs w:val="26"/>
        </w:rPr>
        <w:t>Глава Виноградовского муниципального округа                                      А.А. Первухин</w:t>
      </w:r>
    </w:p>
    <w:p w14:paraId="1AE3A17A" w14:textId="77777777" w:rsidR="00C427BE" w:rsidRPr="00ED2C76" w:rsidRDefault="00C427BE" w:rsidP="00ED2C76">
      <w:pPr>
        <w:rPr>
          <w:sz w:val="26"/>
          <w:szCs w:val="26"/>
        </w:rPr>
      </w:pPr>
    </w:p>
    <w:p w14:paraId="29B682D7" w14:textId="77777777" w:rsidR="00C427BE" w:rsidRDefault="00C427BE" w:rsidP="00C427BE">
      <w:pPr>
        <w:rPr>
          <w:sz w:val="26"/>
          <w:szCs w:val="26"/>
        </w:rPr>
      </w:pPr>
    </w:p>
    <w:p w14:paraId="1E5422F1" w14:textId="77777777" w:rsidR="001B4DDB" w:rsidRPr="0083182C" w:rsidRDefault="001B4DDB" w:rsidP="00D706C9">
      <w:pPr>
        <w:pStyle w:val="a5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3" w:name="_Hlk225255970"/>
    </w:p>
    <w:bookmarkEnd w:id="3"/>
    <w:p w14:paraId="5A0A7E8A" w14:textId="23303C43" w:rsidR="001B4DDB" w:rsidRDefault="001B4DDB" w:rsidP="001B4DDB">
      <w:pPr>
        <w:pStyle w:val="a7"/>
      </w:pPr>
    </w:p>
    <w:p w14:paraId="34F4B054" w14:textId="77777777" w:rsidR="00E322A4" w:rsidRPr="0083182C" w:rsidRDefault="00E322A4" w:rsidP="00D706C9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E322A4" w:rsidRPr="0083182C" w:rsidSect="00A94DD5">
      <w:pgSz w:w="11906" w:h="16838"/>
      <w:pgMar w:top="1276" w:right="849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B815E" w14:textId="77777777" w:rsidR="00A45667" w:rsidRDefault="00A45667" w:rsidP="000B7B08">
      <w:r>
        <w:separator/>
      </w:r>
    </w:p>
  </w:endnote>
  <w:endnote w:type="continuationSeparator" w:id="0">
    <w:p w14:paraId="3EB185FA" w14:textId="77777777" w:rsidR="00A45667" w:rsidRDefault="00A45667" w:rsidP="000B7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2FBE5" w14:textId="77777777" w:rsidR="00A45667" w:rsidRDefault="00A45667" w:rsidP="000B7B08">
      <w:r>
        <w:separator/>
      </w:r>
    </w:p>
  </w:footnote>
  <w:footnote w:type="continuationSeparator" w:id="0">
    <w:p w14:paraId="48FBE12B" w14:textId="77777777" w:rsidR="00A45667" w:rsidRDefault="00A45667" w:rsidP="000B7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DA7A52"/>
    <w:multiLevelType w:val="multilevel"/>
    <w:tmpl w:val="DFF66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BE6"/>
    <w:rsid w:val="00004F75"/>
    <w:rsid w:val="00006963"/>
    <w:rsid w:val="00027E29"/>
    <w:rsid w:val="00050BD9"/>
    <w:rsid w:val="00053F21"/>
    <w:rsid w:val="00061082"/>
    <w:rsid w:val="0006634E"/>
    <w:rsid w:val="000B7B08"/>
    <w:rsid w:val="00114B41"/>
    <w:rsid w:val="00135A03"/>
    <w:rsid w:val="00141EDB"/>
    <w:rsid w:val="00143E1A"/>
    <w:rsid w:val="001B4DDB"/>
    <w:rsid w:val="001C1E77"/>
    <w:rsid w:val="001C3593"/>
    <w:rsid w:val="001C55D8"/>
    <w:rsid w:val="001C5649"/>
    <w:rsid w:val="002216C4"/>
    <w:rsid w:val="00286DB3"/>
    <w:rsid w:val="002E2807"/>
    <w:rsid w:val="00391393"/>
    <w:rsid w:val="003A06E8"/>
    <w:rsid w:val="003D4BE6"/>
    <w:rsid w:val="004103B9"/>
    <w:rsid w:val="0044168B"/>
    <w:rsid w:val="004923E2"/>
    <w:rsid w:val="004D0EC9"/>
    <w:rsid w:val="005028E5"/>
    <w:rsid w:val="00510D03"/>
    <w:rsid w:val="00537B9C"/>
    <w:rsid w:val="00563A7C"/>
    <w:rsid w:val="005770D0"/>
    <w:rsid w:val="005847F7"/>
    <w:rsid w:val="005926FB"/>
    <w:rsid w:val="005D54C1"/>
    <w:rsid w:val="00624993"/>
    <w:rsid w:val="00633513"/>
    <w:rsid w:val="00690DD3"/>
    <w:rsid w:val="006E40E2"/>
    <w:rsid w:val="007438C4"/>
    <w:rsid w:val="007B17CA"/>
    <w:rsid w:val="007E300E"/>
    <w:rsid w:val="0083182C"/>
    <w:rsid w:val="0088037E"/>
    <w:rsid w:val="00885786"/>
    <w:rsid w:val="008D3305"/>
    <w:rsid w:val="008D6858"/>
    <w:rsid w:val="009B177C"/>
    <w:rsid w:val="009D1E4F"/>
    <w:rsid w:val="00A15D30"/>
    <w:rsid w:val="00A45667"/>
    <w:rsid w:val="00A70CF7"/>
    <w:rsid w:val="00A94DD5"/>
    <w:rsid w:val="00A96F5B"/>
    <w:rsid w:val="00AA5B3E"/>
    <w:rsid w:val="00AC0B36"/>
    <w:rsid w:val="00AE77D2"/>
    <w:rsid w:val="00B17111"/>
    <w:rsid w:val="00B20985"/>
    <w:rsid w:val="00B40D14"/>
    <w:rsid w:val="00B7467F"/>
    <w:rsid w:val="00BC5126"/>
    <w:rsid w:val="00BF5ACE"/>
    <w:rsid w:val="00C427BE"/>
    <w:rsid w:val="00C43349"/>
    <w:rsid w:val="00C56CF8"/>
    <w:rsid w:val="00C6182F"/>
    <w:rsid w:val="00CA50D4"/>
    <w:rsid w:val="00CD3DA5"/>
    <w:rsid w:val="00D076E8"/>
    <w:rsid w:val="00D1306C"/>
    <w:rsid w:val="00D55032"/>
    <w:rsid w:val="00D67C37"/>
    <w:rsid w:val="00D706C9"/>
    <w:rsid w:val="00D75A04"/>
    <w:rsid w:val="00DA372A"/>
    <w:rsid w:val="00DB434C"/>
    <w:rsid w:val="00DE4799"/>
    <w:rsid w:val="00E322A4"/>
    <w:rsid w:val="00E734CA"/>
    <w:rsid w:val="00E9135E"/>
    <w:rsid w:val="00EA16C5"/>
    <w:rsid w:val="00EC2737"/>
    <w:rsid w:val="00ED2C76"/>
    <w:rsid w:val="00F14663"/>
    <w:rsid w:val="00F33ADC"/>
    <w:rsid w:val="00F6790E"/>
    <w:rsid w:val="00FC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ADA9"/>
  <w15:chartTrackingRefBased/>
  <w15:docId w15:val="{6ADE91A9-262A-4BCE-B0E4-C4E9ECA0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B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34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34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B7B08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semiHidden/>
    <w:unhideWhenUsed/>
    <w:rsid w:val="005847F7"/>
    <w:rPr>
      <w:color w:val="0563C1" w:themeColor="hyperlink"/>
      <w:u w:val="single"/>
    </w:rPr>
  </w:style>
  <w:style w:type="paragraph" w:customStyle="1" w:styleId="ConsNonformat">
    <w:name w:val="ConsNonformat"/>
    <w:rsid w:val="0044168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"/>
    <w:autoRedefine/>
    <w:rsid w:val="00C43349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ConsPlusTitle">
    <w:name w:val="ConsPlusTitle"/>
    <w:uiPriority w:val="99"/>
    <w:rsid w:val="00221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1B4DDB"/>
    <w:pPr>
      <w:spacing w:before="100" w:beforeAutospacing="1" w:after="100" w:afterAutospacing="1"/>
    </w:pPr>
  </w:style>
  <w:style w:type="character" w:customStyle="1" w:styleId="a8">
    <w:name w:val="Основной текст_"/>
    <w:basedOn w:val="a0"/>
    <w:link w:val="2"/>
    <w:rsid w:val="00ED2C76"/>
    <w:rPr>
      <w:rFonts w:ascii="Times New Roman" w:eastAsia="Times New Roman" w:hAnsi="Times New Roman" w:cs="Times New Roman"/>
      <w:b/>
      <w:bCs/>
      <w:sz w:val="11"/>
      <w:szCs w:val="11"/>
      <w:shd w:val="clear" w:color="auto" w:fill="FFFFFF"/>
    </w:rPr>
  </w:style>
  <w:style w:type="paragraph" w:customStyle="1" w:styleId="2">
    <w:name w:val="Основной текст2"/>
    <w:basedOn w:val="a"/>
    <w:link w:val="a8"/>
    <w:rsid w:val="00ED2C76"/>
    <w:pPr>
      <w:widowControl w:val="0"/>
      <w:shd w:val="clear" w:color="auto" w:fill="FFFFFF"/>
      <w:spacing w:after="120" w:line="151" w:lineRule="exact"/>
      <w:ind w:hanging="160"/>
      <w:jc w:val="center"/>
    </w:pPr>
    <w:rPr>
      <w:b/>
      <w:bCs/>
      <w:sz w:val="11"/>
      <w:szCs w:val="1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83DC2D534D58094D94A4495C0A4F41F0E306428E0DEB6027F4506A24B938A1E460685ACD9230DD8418A6ACCEdFA8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О.А.</dc:creator>
  <cp:keywords/>
  <dc:description/>
  <cp:lastModifiedBy>Ebudget</cp:lastModifiedBy>
  <cp:revision>6</cp:revision>
  <cp:lastPrinted>2026-08-26T08:46:00Z</cp:lastPrinted>
  <dcterms:created xsi:type="dcterms:W3CDTF">2026-08-12T06:24:00Z</dcterms:created>
  <dcterms:modified xsi:type="dcterms:W3CDTF">2026-08-26T08:46:00Z</dcterms:modified>
</cp:coreProperties>
</file>