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406D119C" w:rsidR="006B63A6" w:rsidRPr="00F87ACB" w:rsidRDefault="002B738A" w:rsidP="006B63A6">
      <w:pPr>
        <w:widowControl w:val="0"/>
        <w:jc w:val="center"/>
        <w:rPr>
          <w:sz w:val="26"/>
          <w:szCs w:val="26"/>
        </w:rPr>
      </w:pPr>
      <w:r w:rsidRPr="002B738A">
        <w:rPr>
          <w:sz w:val="26"/>
          <w:szCs w:val="26"/>
        </w:rPr>
        <w:t xml:space="preserve">от </w:t>
      </w:r>
      <w:r w:rsidR="00261A6C">
        <w:rPr>
          <w:sz w:val="26"/>
          <w:szCs w:val="26"/>
        </w:rPr>
        <w:t>02 сентября</w:t>
      </w:r>
      <w:r w:rsidRPr="002B738A">
        <w:rPr>
          <w:sz w:val="26"/>
          <w:szCs w:val="26"/>
        </w:rPr>
        <w:t xml:space="preserve"> 2026 года № 14</w:t>
      </w:r>
      <w:r w:rsidR="00405435">
        <w:rPr>
          <w:sz w:val="26"/>
          <w:szCs w:val="26"/>
        </w:rPr>
        <w:t>9</w:t>
      </w:r>
      <w:r w:rsidRPr="002B738A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4FEC111" w14:textId="77777777" w:rsidR="00405435" w:rsidRPr="00063C13" w:rsidRDefault="00405435" w:rsidP="0040543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63C13">
        <w:rPr>
          <w:b/>
          <w:sz w:val="26"/>
          <w:szCs w:val="26"/>
        </w:rPr>
        <w:t>Об утверждении Плана противодействия коррупции</w:t>
      </w:r>
    </w:p>
    <w:p w14:paraId="1C4196A6" w14:textId="77777777" w:rsidR="00405435" w:rsidRPr="00063C13" w:rsidRDefault="00405435" w:rsidP="0040543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63C13">
        <w:rPr>
          <w:b/>
          <w:sz w:val="26"/>
          <w:szCs w:val="26"/>
        </w:rPr>
        <w:t xml:space="preserve"> в Виноградовском муниципальном округе Архангельской области</w:t>
      </w:r>
    </w:p>
    <w:p w14:paraId="1B3D203F" w14:textId="77777777" w:rsidR="00405435" w:rsidRPr="00063C13" w:rsidRDefault="00405435" w:rsidP="00405435">
      <w:pPr>
        <w:jc w:val="center"/>
        <w:outlineLvl w:val="0"/>
        <w:rPr>
          <w:b/>
          <w:sz w:val="26"/>
          <w:szCs w:val="26"/>
        </w:rPr>
      </w:pPr>
    </w:p>
    <w:p w14:paraId="130ABE5F" w14:textId="77777777" w:rsidR="00405435" w:rsidRDefault="00405435" w:rsidP="00405435">
      <w:pPr>
        <w:jc w:val="center"/>
        <w:outlineLvl w:val="0"/>
        <w:rPr>
          <w:b/>
          <w:sz w:val="26"/>
          <w:szCs w:val="26"/>
        </w:rPr>
      </w:pPr>
    </w:p>
    <w:p w14:paraId="1E35FFCE" w14:textId="667AD3E0" w:rsidR="00405435" w:rsidRPr="00063C13" w:rsidRDefault="00405435" w:rsidP="00405435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063C13">
        <w:rPr>
          <w:sz w:val="26"/>
          <w:szCs w:val="26"/>
        </w:rPr>
        <w:t>В соответствии с Федеральным законом от 25 декабря 2008 года № 273-ФЗ «О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 xml:space="preserve">противодействии коррупции», областным законом от 26 ноября 2008 </w:t>
      </w:r>
      <w:proofErr w:type="gramStart"/>
      <w:r w:rsidRPr="00063C13">
        <w:rPr>
          <w:sz w:val="26"/>
          <w:szCs w:val="26"/>
        </w:rPr>
        <w:t xml:space="preserve">года </w:t>
      </w:r>
      <w:r>
        <w:rPr>
          <w:sz w:val="26"/>
          <w:szCs w:val="26"/>
        </w:rPr>
        <w:t xml:space="preserve"> </w:t>
      </w:r>
      <w:r w:rsidRPr="00063C13">
        <w:rPr>
          <w:sz w:val="26"/>
          <w:szCs w:val="26"/>
        </w:rPr>
        <w:t>№</w:t>
      </w:r>
      <w:proofErr w:type="gramEnd"/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 xml:space="preserve">626-21-ОЗ «О противодействии коррупции в Архангельской области», администрация Виноградовского муниципального округа   </w:t>
      </w:r>
      <w:r w:rsidRPr="00063C13">
        <w:rPr>
          <w:b/>
          <w:sz w:val="26"/>
          <w:szCs w:val="26"/>
        </w:rPr>
        <w:t>п о с т а н о в л я е т</w:t>
      </w:r>
      <w:r w:rsidRPr="00063C13">
        <w:rPr>
          <w:sz w:val="26"/>
          <w:szCs w:val="26"/>
        </w:rPr>
        <w:t>:</w:t>
      </w:r>
    </w:p>
    <w:p w14:paraId="18A34BA5" w14:textId="150FB2F6" w:rsidR="00405435" w:rsidRPr="00063C13" w:rsidRDefault="00405435" w:rsidP="00405435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063C13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>Утвердить прилагаемый План противодействия коррупции в Виноградовском муниципальном округе Архангельской области.</w:t>
      </w:r>
    </w:p>
    <w:p w14:paraId="4B99A932" w14:textId="4B80DB60" w:rsidR="00405435" w:rsidRPr="00063C13" w:rsidRDefault="00405435" w:rsidP="00405435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063C13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>Признать утратившим силу постановление администрации</w:t>
      </w:r>
      <w:r>
        <w:rPr>
          <w:sz w:val="26"/>
          <w:szCs w:val="26"/>
        </w:rPr>
        <w:t xml:space="preserve"> </w:t>
      </w:r>
      <w:r w:rsidRPr="00063C13">
        <w:rPr>
          <w:sz w:val="26"/>
          <w:szCs w:val="26"/>
        </w:rPr>
        <w:t>муниципального образования «Виноградовский муниципальный район»</w:t>
      </w:r>
      <w:r>
        <w:rPr>
          <w:sz w:val="26"/>
          <w:szCs w:val="26"/>
        </w:rPr>
        <w:t xml:space="preserve"> </w:t>
      </w:r>
      <w:proofErr w:type="gramStart"/>
      <w:r w:rsidRPr="00063C13">
        <w:rPr>
          <w:sz w:val="26"/>
          <w:szCs w:val="26"/>
        </w:rPr>
        <w:t>от</w:t>
      </w:r>
      <w:r>
        <w:rPr>
          <w:sz w:val="26"/>
          <w:szCs w:val="26"/>
        </w:rPr>
        <w:t xml:space="preserve">  </w:t>
      </w:r>
      <w:r w:rsidRPr="00063C13">
        <w:rPr>
          <w:sz w:val="26"/>
          <w:szCs w:val="26"/>
        </w:rPr>
        <w:t>28</w:t>
      </w:r>
      <w:proofErr w:type="gramEnd"/>
      <w:r>
        <w:rPr>
          <w:sz w:val="26"/>
          <w:szCs w:val="26"/>
        </w:rPr>
        <w:t xml:space="preserve">  </w:t>
      </w:r>
      <w:r w:rsidRPr="00063C13">
        <w:rPr>
          <w:sz w:val="26"/>
          <w:szCs w:val="26"/>
        </w:rPr>
        <w:t>сентября 2021 года № 122-па «Об утверждении плана противодействия коррупции в Виноградовском муниципальном округе Архангельской области на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>2021</w:t>
      </w:r>
      <w:r>
        <w:rPr>
          <w:sz w:val="26"/>
          <w:szCs w:val="26"/>
        </w:rPr>
        <w:t> – </w:t>
      </w:r>
      <w:r w:rsidRPr="00063C13">
        <w:rPr>
          <w:sz w:val="26"/>
          <w:szCs w:val="26"/>
        </w:rPr>
        <w:t xml:space="preserve">2024 годы». </w:t>
      </w:r>
    </w:p>
    <w:p w14:paraId="60FCBC1A" w14:textId="4FF7E452" w:rsidR="00405435" w:rsidRPr="00063C13" w:rsidRDefault="00405435" w:rsidP="00405435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063C13">
        <w:rPr>
          <w:sz w:val="26"/>
          <w:szCs w:val="26"/>
        </w:rPr>
        <w:t>3.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>Опубликовать настоящее постановление на официальном сайте Виноградовского муниципального округа.</w:t>
      </w:r>
    </w:p>
    <w:p w14:paraId="5AC92296" w14:textId="1985551C" w:rsidR="00405435" w:rsidRDefault="00405435" w:rsidP="00405435">
      <w:pPr>
        <w:tabs>
          <w:tab w:val="num" w:pos="1000"/>
        </w:tabs>
        <w:ind w:firstLine="700"/>
        <w:jc w:val="both"/>
        <w:rPr>
          <w:sz w:val="26"/>
          <w:szCs w:val="26"/>
        </w:rPr>
      </w:pPr>
      <w:r w:rsidRPr="00063C13">
        <w:rPr>
          <w:sz w:val="26"/>
          <w:szCs w:val="26"/>
        </w:rPr>
        <w:t>4.</w:t>
      </w:r>
      <w:r>
        <w:rPr>
          <w:sz w:val="26"/>
          <w:szCs w:val="26"/>
        </w:rPr>
        <w:t> </w:t>
      </w:r>
      <w:r w:rsidRPr="00063C13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483970FA" w14:textId="77777777" w:rsidR="00D32A8C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1454B57" w14:textId="77777777" w:rsidR="00405435" w:rsidRDefault="00405435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4A534A9" w14:textId="77777777" w:rsidR="00261A6C" w:rsidRPr="002B738A" w:rsidRDefault="00261A6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5EAFF6C4" w14:textId="77777777" w:rsidR="006B63A6" w:rsidRPr="002B738A" w:rsidRDefault="006B63A6" w:rsidP="006B63A6">
      <w:pPr>
        <w:widowControl w:val="0"/>
        <w:rPr>
          <w:sz w:val="26"/>
          <w:szCs w:val="26"/>
        </w:rPr>
      </w:pPr>
      <w:r w:rsidRPr="002B738A">
        <w:rPr>
          <w:sz w:val="26"/>
          <w:szCs w:val="26"/>
        </w:rPr>
        <w:t xml:space="preserve">Глава Виноградовского </w:t>
      </w:r>
    </w:p>
    <w:p w14:paraId="2ED84B1E" w14:textId="77777777" w:rsidR="00405435" w:rsidRDefault="006B63A6" w:rsidP="006B63A6">
      <w:pPr>
        <w:widowControl w:val="0"/>
        <w:rPr>
          <w:sz w:val="26"/>
          <w:szCs w:val="26"/>
        </w:rPr>
      </w:pPr>
      <w:r w:rsidRPr="002B738A">
        <w:rPr>
          <w:sz w:val="26"/>
          <w:szCs w:val="26"/>
        </w:rPr>
        <w:t>муниципального округа                                                                             А.А. Первухин</w:t>
      </w:r>
    </w:p>
    <w:p w14:paraId="6E8D0CC8" w14:textId="77777777" w:rsidR="00405435" w:rsidRDefault="00405435" w:rsidP="006B63A6">
      <w:pPr>
        <w:widowControl w:val="0"/>
        <w:rPr>
          <w:sz w:val="26"/>
          <w:szCs w:val="26"/>
        </w:rPr>
      </w:pPr>
    </w:p>
    <w:p w14:paraId="41C61378" w14:textId="77777777" w:rsidR="00405435" w:rsidRDefault="00405435">
      <w:pPr>
        <w:rPr>
          <w:caps/>
          <w:sz w:val="26"/>
          <w:szCs w:val="26"/>
        </w:rPr>
      </w:pPr>
      <w:r>
        <w:rPr>
          <w:caps/>
          <w:sz w:val="26"/>
          <w:szCs w:val="26"/>
        </w:rPr>
        <w:br w:type="page"/>
      </w:r>
    </w:p>
    <w:p w14:paraId="2B5F791A" w14:textId="77777777" w:rsidR="00405435" w:rsidRDefault="00405435" w:rsidP="00405435">
      <w:pPr>
        <w:widowControl w:val="0"/>
        <w:shd w:val="clear" w:color="auto" w:fill="FFFFFF"/>
        <w:spacing w:line="274" w:lineRule="exact"/>
        <w:jc w:val="right"/>
        <w:rPr>
          <w:caps/>
          <w:sz w:val="26"/>
          <w:szCs w:val="26"/>
        </w:rPr>
        <w:sectPr w:rsidR="00405435" w:rsidSect="00B64FE6">
          <w:headerReference w:type="even" r:id="rId8"/>
          <w:headerReference w:type="default" r:id="rId9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</w:p>
    <w:p w14:paraId="343034A4" w14:textId="4409A9DB" w:rsidR="00405435" w:rsidRDefault="00405435" w:rsidP="00405435">
      <w:pPr>
        <w:widowControl w:val="0"/>
        <w:shd w:val="clear" w:color="auto" w:fill="FFFFFF"/>
        <w:spacing w:line="274" w:lineRule="exact"/>
        <w:jc w:val="right"/>
        <w:rPr>
          <w:caps/>
          <w:sz w:val="26"/>
          <w:szCs w:val="26"/>
        </w:rPr>
      </w:pPr>
      <w:r w:rsidRPr="00C30223">
        <w:rPr>
          <w:caps/>
          <w:sz w:val="26"/>
          <w:szCs w:val="26"/>
        </w:rPr>
        <w:lastRenderedPageBreak/>
        <w:t>Утвержден</w:t>
      </w:r>
    </w:p>
    <w:p w14:paraId="38604548" w14:textId="77777777" w:rsidR="00405435" w:rsidRPr="00C30223" w:rsidRDefault="00405435" w:rsidP="00405435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14:paraId="604E9C7E" w14:textId="77777777" w:rsidR="00405435" w:rsidRPr="00C30223" w:rsidRDefault="00405435" w:rsidP="00405435">
      <w:pPr>
        <w:widowControl w:val="0"/>
        <w:jc w:val="right"/>
        <w:rPr>
          <w:sz w:val="26"/>
          <w:szCs w:val="26"/>
        </w:rPr>
      </w:pPr>
      <w:r w:rsidRPr="00C30223">
        <w:rPr>
          <w:sz w:val="26"/>
          <w:szCs w:val="26"/>
        </w:rPr>
        <w:t>Виноградовского муниципального округа</w:t>
      </w:r>
    </w:p>
    <w:p w14:paraId="42D67699" w14:textId="5983ABB7" w:rsidR="00405435" w:rsidRPr="0074135B" w:rsidRDefault="00405435" w:rsidP="00405435">
      <w:pPr>
        <w:widowControl w:val="0"/>
        <w:jc w:val="right"/>
        <w:rPr>
          <w:sz w:val="26"/>
          <w:szCs w:val="26"/>
        </w:rPr>
      </w:pPr>
      <w:r w:rsidRPr="00405435">
        <w:rPr>
          <w:sz w:val="26"/>
          <w:szCs w:val="26"/>
        </w:rPr>
        <w:t>от 02 сентября 2026 года № 149-па</w:t>
      </w:r>
    </w:p>
    <w:p w14:paraId="3890A9D8" w14:textId="77777777" w:rsidR="00405435" w:rsidRDefault="00405435" w:rsidP="00405435">
      <w:pPr>
        <w:contextualSpacing/>
        <w:jc w:val="right"/>
        <w:rPr>
          <w:sz w:val="26"/>
          <w:szCs w:val="26"/>
        </w:rPr>
      </w:pPr>
    </w:p>
    <w:p w14:paraId="20D08A47" w14:textId="77777777" w:rsidR="00405435" w:rsidRDefault="00405435" w:rsidP="00405435">
      <w:pPr>
        <w:contextualSpacing/>
        <w:jc w:val="right"/>
        <w:rPr>
          <w:sz w:val="26"/>
          <w:szCs w:val="26"/>
        </w:rPr>
      </w:pPr>
    </w:p>
    <w:p w14:paraId="7B559237" w14:textId="77777777" w:rsidR="00405435" w:rsidRDefault="00405435" w:rsidP="00405435">
      <w:pPr>
        <w:jc w:val="right"/>
        <w:rPr>
          <w:sz w:val="26"/>
          <w:szCs w:val="26"/>
        </w:rPr>
      </w:pPr>
    </w:p>
    <w:p w14:paraId="1CD752AD" w14:textId="77777777" w:rsidR="00405435" w:rsidRDefault="00405435" w:rsidP="00405435">
      <w:pPr>
        <w:jc w:val="right"/>
        <w:rPr>
          <w:sz w:val="26"/>
          <w:szCs w:val="26"/>
        </w:rPr>
      </w:pPr>
    </w:p>
    <w:p w14:paraId="0B8B72B8" w14:textId="77777777" w:rsidR="00405435" w:rsidRPr="00063C13" w:rsidRDefault="00405435" w:rsidP="00405435">
      <w:pPr>
        <w:jc w:val="center"/>
        <w:rPr>
          <w:b/>
          <w:sz w:val="26"/>
          <w:szCs w:val="26"/>
        </w:rPr>
      </w:pPr>
      <w:r w:rsidRPr="00063C13">
        <w:rPr>
          <w:b/>
          <w:sz w:val="26"/>
          <w:szCs w:val="26"/>
        </w:rPr>
        <w:t>ПЛАН</w:t>
      </w:r>
    </w:p>
    <w:p w14:paraId="7FBCB556" w14:textId="77777777" w:rsidR="00405435" w:rsidRDefault="00405435" w:rsidP="00405435">
      <w:pPr>
        <w:jc w:val="center"/>
        <w:rPr>
          <w:b/>
          <w:sz w:val="26"/>
          <w:szCs w:val="26"/>
        </w:rPr>
      </w:pPr>
      <w:r w:rsidRPr="00063C13">
        <w:rPr>
          <w:b/>
          <w:sz w:val="26"/>
          <w:szCs w:val="26"/>
        </w:rPr>
        <w:t xml:space="preserve">противодействия коррупции </w:t>
      </w:r>
    </w:p>
    <w:p w14:paraId="0585A2CD" w14:textId="77777777" w:rsidR="00405435" w:rsidRPr="00063C13" w:rsidRDefault="00405435" w:rsidP="00405435">
      <w:pPr>
        <w:jc w:val="center"/>
        <w:rPr>
          <w:b/>
          <w:sz w:val="26"/>
          <w:szCs w:val="26"/>
        </w:rPr>
      </w:pPr>
      <w:r w:rsidRPr="00063C13">
        <w:rPr>
          <w:b/>
          <w:sz w:val="26"/>
          <w:szCs w:val="26"/>
        </w:rPr>
        <w:t>в Виноградовском муниципальном округе</w:t>
      </w:r>
      <w:r>
        <w:rPr>
          <w:b/>
          <w:sz w:val="26"/>
          <w:szCs w:val="26"/>
        </w:rPr>
        <w:t xml:space="preserve"> </w:t>
      </w:r>
      <w:r w:rsidRPr="00063C13">
        <w:rPr>
          <w:b/>
          <w:sz w:val="26"/>
          <w:szCs w:val="26"/>
        </w:rPr>
        <w:t>Архангельской области</w:t>
      </w:r>
    </w:p>
    <w:p w14:paraId="72C33E01" w14:textId="77777777" w:rsidR="00405435" w:rsidRDefault="00405435" w:rsidP="00405435">
      <w:pPr>
        <w:jc w:val="center"/>
        <w:rPr>
          <w:sz w:val="26"/>
          <w:szCs w:val="26"/>
        </w:rPr>
      </w:pPr>
      <w:r w:rsidRPr="00063C13">
        <w:rPr>
          <w:sz w:val="26"/>
          <w:szCs w:val="26"/>
        </w:rPr>
        <w:tab/>
      </w:r>
    </w:p>
    <w:p w14:paraId="56C31F75" w14:textId="77777777" w:rsidR="00405435" w:rsidRDefault="00405435" w:rsidP="00405435">
      <w:pPr>
        <w:jc w:val="center"/>
        <w:rPr>
          <w:sz w:val="26"/>
          <w:szCs w:val="2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68"/>
        <w:gridCol w:w="2239"/>
        <w:gridCol w:w="2410"/>
      </w:tblGrid>
      <w:tr w:rsidR="00405435" w14:paraId="0E61BC9B" w14:textId="77777777" w:rsidTr="00405435">
        <w:trPr>
          <w:trHeight w:val="9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9AA8" w14:textId="77777777" w:rsidR="00405435" w:rsidRPr="00405435" w:rsidRDefault="00405435" w:rsidP="00405435">
            <w:pPr>
              <w:widowControl w:val="0"/>
              <w:jc w:val="center"/>
              <w:rPr>
                <w:sz w:val="24"/>
                <w:szCs w:val="24"/>
              </w:rPr>
            </w:pPr>
            <w:r w:rsidRPr="00405435">
              <w:rPr>
                <w:sz w:val="24"/>
                <w:szCs w:val="24"/>
              </w:rPr>
              <w:t>№</w:t>
            </w:r>
          </w:p>
          <w:p w14:paraId="61F00741" w14:textId="77777777" w:rsidR="00405435" w:rsidRPr="00405435" w:rsidRDefault="00405435" w:rsidP="00405435">
            <w:pPr>
              <w:widowControl w:val="0"/>
              <w:jc w:val="center"/>
              <w:rPr>
                <w:sz w:val="24"/>
                <w:szCs w:val="24"/>
              </w:rPr>
            </w:pPr>
            <w:r w:rsidRPr="00405435">
              <w:rPr>
                <w:sz w:val="24"/>
                <w:szCs w:val="24"/>
              </w:rPr>
              <w:t>п/п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3BDA" w14:textId="77777777" w:rsidR="00405435" w:rsidRPr="00405435" w:rsidRDefault="00405435" w:rsidP="00405435">
            <w:pPr>
              <w:widowControl w:val="0"/>
              <w:jc w:val="center"/>
              <w:rPr>
                <w:sz w:val="24"/>
                <w:szCs w:val="24"/>
              </w:rPr>
            </w:pPr>
            <w:r w:rsidRPr="00405435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01F9" w14:textId="77777777" w:rsidR="00405435" w:rsidRPr="00405435" w:rsidRDefault="00405435" w:rsidP="00405435">
            <w:pPr>
              <w:widowControl w:val="0"/>
              <w:jc w:val="center"/>
              <w:rPr>
                <w:sz w:val="24"/>
                <w:szCs w:val="24"/>
              </w:rPr>
            </w:pPr>
            <w:r w:rsidRPr="00405435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76E3" w14:textId="77777777" w:rsidR="00405435" w:rsidRPr="00405435" w:rsidRDefault="00405435" w:rsidP="00405435">
            <w:pPr>
              <w:widowControl w:val="0"/>
              <w:jc w:val="center"/>
              <w:rPr>
                <w:sz w:val="24"/>
                <w:szCs w:val="24"/>
              </w:rPr>
            </w:pPr>
            <w:r w:rsidRPr="00405435">
              <w:rPr>
                <w:sz w:val="24"/>
                <w:szCs w:val="24"/>
              </w:rPr>
              <w:t>Срок исполнения</w:t>
            </w:r>
          </w:p>
        </w:tc>
      </w:tr>
      <w:tr w:rsidR="00405435" w14:paraId="4C25C9DA" w14:textId="77777777" w:rsidTr="00405435">
        <w:trPr>
          <w:trHeight w:val="539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19EF" w14:textId="6ECE5FE2" w:rsidR="00405435" w:rsidRDefault="00405435" w:rsidP="00405435">
            <w:pPr>
              <w:widowControl w:val="0"/>
              <w:jc w:val="center"/>
              <w:outlineLvl w:val="4"/>
              <w:rPr>
                <w:bCs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>. Организационные мероприятия по противодействию коррупции</w:t>
            </w:r>
          </w:p>
        </w:tc>
      </w:tr>
      <w:tr w:rsidR="00405435" w14:paraId="35950BDB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9CD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CC7B" w14:textId="600A03C3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координации деятельности отраслевых (функциональных) </w:t>
            </w:r>
            <w:r>
              <w:rPr>
                <w:sz w:val="24"/>
                <w:szCs w:val="24"/>
              </w:rPr>
              <w:t>органов администрации</w:t>
            </w:r>
            <w:r>
              <w:rPr>
                <w:sz w:val="24"/>
                <w:szCs w:val="24"/>
              </w:rPr>
              <w:t xml:space="preserve"> Виноградовского муниципального округа, обладающих правами юридического лица, в сфере противодействия коррупции, в том числе в ходе реализации мероприятий Плана по противодействию коррупции в Виноградовском муниципальном округе (далее соответственно – План, муниципальный округ).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658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98A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 </w:t>
            </w:r>
          </w:p>
          <w:p w14:paraId="7AEEC8A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45E6396B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B23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CF4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сведений о ходе реализации мер по противодействию коррупции </w:t>
            </w:r>
            <w:r>
              <w:rPr>
                <w:sz w:val="24"/>
                <w:szCs w:val="24"/>
              </w:rPr>
              <w:br/>
              <w:t xml:space="preserve">в Виноградовском муниципальном округе Архангельской области в агентство по вопросам противодействия коррупции Архангельской области (далее – агентство ПК АО) (по форме «Мониторинг-К») в соответствии с методическими рекомендациями агентства ПК АО, </w:t>
            </w:r>
            <w:r>
              <w:rPr>
                <w:sz w:val="24"/>
                <w:szCs w:val="24"/>
              </w:rPr>
              <w:br/>
              <w:t>с приложением к форме отчета информации об исполнении Плана.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0A99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D4A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Ежеквартально,</w:t>
            </w:r>
          </w:p>
          <w:p w14:paraId="1AB9F45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 – до 10 апреля;</w:t>
            </w:r>
          </w:p>
          <w:p w14:paraId="6ADFCBB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 – до 20 июля;</w:t>
            </w:r>
          </w:p>
          <w:p w14:paraId="26969C4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 – до 10 октября;</w:t>
            </w:r>
          </w:p>
          <w:p w14:paraId="7AF5E1D9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за год – до 31 декабря отчетного года</w:t>
            </w:r>
          </w:p>
        </w:tc>
      </w:tr>
      <w:tr w:rsidR="00405435" w14:paraId="5133A518" w14:textId="77777777" w:rsidTr="00405435">
        <w:trPr>
          <w:trHeight w:val="5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93D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798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за исполнением Плана в Виноградовском муниципальном округе.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867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17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 </w:t>
            </w:r>
          </w:p>
        </w:tc>
      </w:tr>
      <w:tr w:rsidR="00405435" w14:paraId="5DA87512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797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90D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отчета о ходе выполнения мероприятий Плана на заседании совета </w:t>
            </w:r>
            <w:r>
              <w:rPr>
                <w:sz w:val="24"/>
                <w:szCs w:val="24"/>
              </w:rPr>
              <w:br/>
              <w:t>по противодействию коррупции в Виноградовском муниципальном округе.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133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609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14:paraId="27AAC73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квартале года, следующего </w:t>
            </w:r>
            <w:r>
              <w:rPr>
                <w:sz w:val="24"/>
                <w:szCs w:val="24"/>
              </w:rPr>
              <w:br/>
              <w:t>за отчетным</w:t>
            </w:r>
          </w:p>
        </w:tc>
      </w:tr>
      <w:tr w:rsidR="00405435" w14:paraId="19024328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1E5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B6A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об исполнении Плана на официальном сайте Виноградовского муниципального округа в информационно-телекоммуникационной сети «Интернет» (далее – сеть «Интернет»).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265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146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br/>
              <w:t xml:space="preserve">в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квартале года, следующего </w:t>
            </w:r>
            <w:r>
              <w:rPr>
                <w:sz w:val="24"/>
                <w:szCs w:val="24"/>
              </w:rPr>
              <w:br/>
              <w:t>за отчетным</w:t>
            </w:r>
          </w:p>
        </w:tc>
      </w:tr>
      <w:tr w:rsidR="00405435" w14:paraId="231F6C80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0E8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19D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обеспечение деятельности совета по противодействию коррупции </w:t>
            </w:r>
            <w:r>
              <w:rPr>
                <w:sz w:val="24"/>
                <w:szCs w:val="24"/>
              </w:rPr>
              <w:br/>
              <w:t>в Виноградовском муниципальном округе, в том числе:</w:t>
            </w:r>
          </w:p>
          <w:p w14:paraId="1929B55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701F27A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утверждение плана работы совета по противодействию коррупции в муниципальном округе;</w:t>
            </w:r>
          </w:p>
          <w:p w14:paraId="7640B8A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2BF81B0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проведения заседаний совета по противодействию коррупции;</w:t>
            </w:r>
          </w:p>
          <w:p w14:paraId="6830F4D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392CCEA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рассмотрения каждого установленного факта коррупции в органах местного самоуправления и подведомственных им организациях, в том числе сообщений в средствах массовой информации;</w:t>
            </w:r>
          </w:p>
          <w:p w14:paraId="070045D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30832D6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обеспечение рассмотрения информации правоохранительных органов о несоблюдении лицами, замещающими муниципальные должности в муниципальных образованиях Архангельской области (далее – лица, замещающие муниципальные должности), муниципальными служащими муниципальных образований Архангельской области </w:t>
            </w:r>
            <w:r>
              <w:rPr>
                <w:sz w:val="24"/>
                <w:szCs w:val="24"/>
              </w:rPr>
              <w:br/>
              <w:t xml:space="preserve">(далее – муниципальные служащие) ограничений, запретов, неисполнении ими обязанностей, установленных Федеральным законом от 25 декабря 2008 г. № 273-ФЗ </w:t>
            </w:r>
            <w:r>
              <w:rPr>
                <w:sz w:val="24"/>
                <w:szCs w:val="24"/>
              </w:rPr>
              <w:br/>
              <w:t xml:space="preserve">«О противодействии коррупции» и другими федеральными законами </w:t>
            </w:r>
            <w:r>
              <w:rPr>
                <w:sz w:val="24"/>
                <w:szCs w:val="24"/>
              </w:rPr>
              <w:br/>
              <w:t>(далее – антикоррупционные ограничения);</w:t>
            </w:r>
          </w:p>
          <w:p w14:paraId="3371B76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организация контроля за исполнением решений советов по противодействию коррупции,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 xml:space="preserve">в том числе путем информирования или рассмотрения на очередном заседании советов </w:t>
            </w:r>
            <w:r>
              <w:rPr>
                <w:sz w:val="24"/>
                <w:szCs w:val="24"/>
              </w:rPr>
              <w:br/>
              <w:t xml:space="preserve">по противодействию коррупции доклада об исполнении решений советов </w:t>
            </w:r>
            <w:r>
              <w:rPr>
                <w:sz w:val="24"/>
                <w:szCs w:val="24"/>
              </w:rPr>
              <w:br/>
              <w:t>по противодействию коррупции, принятых на предшествующем заседании;</w:t>
            </w:r>
          </w:p>
          <w:p w14:paraId="2C952B2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освещения деятельности совета по противодействию коррупции в средствах массовой информации и на официальном сайте администрации муниципального образования в сети «Интернет».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51D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501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ECF92C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C3F177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5B74000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>до 30 января</w:t>
            </w:r>
          </w:p>
          <w:p w14:paraId="0C31F78B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73F251A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  <w:p w14:paraId="323382C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7D2D0A1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 информации</w:t>
            </w:r>
          </w:p>
          <w:p w14:paraId="43E939F2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6560E33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 информации</w:t>
            </w:r>
          </w:p>
          <w:p w14:paraId="50FA6B5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1F4835B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0C600DFB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5C051A71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4AD44D19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4D9E8F1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проведения </w:t>
            </w:r>
            <w:r>
              <w:rPr>
                <w:sz w:val="24"/>
                <w:szCs w:val="24"/>
              </w:rPr>
              <w:lastRenderedPageBreak/>
              <w:t>заседаний совета</w:t>
            </w:r>
          </w:p>
          <w:p w14:paraId="56E3A152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75B0A353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14768D8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405435" w14:paraId="75184FAF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2DC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563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на оперативных совещаниях при главе Виноградовского муниципального округа, на советах по противодействию коррупции  либо </w:t>
            </w:r>
            <w:r>
              <w:rPr>
                <w:sz w:val="24"/>
                <w:szCs w:val="24"/>
              </w:rPr>
              <w:br/>
              <w:t xml:space="preserve">на заседаниях общественного совета вопросов правоприменительной практики </w:t>
            </w:r>
            <w:r>
              <w:rPr>
                <w:sz w:val="24"/>
                <w:szCs w:val="24"/>
              </w:rPr>
              <w:br/>
              <w:t xml:space="preserve">по результатам вступивших в законную силу решений судов, арбитражных судов </w:t>
            </w:r>
            <w:r>
              <w:rPr>
                <w:sz w:val="24"/>
                <w:szCs w:val="24"/>
              </w:rPr>
              <w:br/>
              <w:t xml:space="preserve">о признании недействительными ненормативных правовых актов, незаконными решений </w:t>
            </w:r>
            <w:r>
              <w:rPr>
                <w:sz w:val="24"/>
                <w:szCs w:val="24"/>
              </w:rPr>
              <w:br/>
              <w:t>и действий (бездействия) администрации муниципального округа,</w:t>
            </w:r>
            <w:r>
              <w:t xml:space="preserve"> </w:t>
            </w:r>
            <w:r>
              <w:rPr>
                <w:sz w:val="24"/>
                <w:szCs w:val="24"/>
              </w:rPr>
              <w:t>отраслевых (функциональных) органов администрации муниципального округа и их должностных лиц в</w:t>
            </w:r>
          </w:p>
          <w:p w14:paraId="4B3EEF1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целях выработки и принятия мер по предупреждению и устранению причин выявленных нарушений.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3C4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3B7FE0A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72B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  <w:p w14:paraId="5E6F764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(до 15 числа месяца, следующего за отчетным периодом), по мере вступления </w:t>
            </w:r>
            <w:r>
              <w:rPr>
                <w:sz w:val="24"/>
                <w:szCs w:val="24"/>
              </w:rPr>
              <w:br/>
              <w:t>в законную силу соответствующих судебных решений</w:t>
            </w:r>
          </w:p>
        </w:tc>
      </w:tr>
      <w:tr w:rsidR="00405435" w14:paraId="015EC909" w14:textId="77777777" w:rsidTr="00405435">
        <w:trPr>
          <w:trHeight w:val="10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F5F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F03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незамедлительного информирования агентства ПК АО области о проведении </w:t>
            </w:r>
            <w:r>
              <w:rPr>
                <w:sz w:val="24"/>
                <w:szCs w:val="24"/>
              </w:rPr>
              <w:br/>
              <w:t xml:space="preserve">в отношении лиц, замещающих муниципальные должности, муниципальных служащих </w:t>
            </w:r>
            <w:r>
              <w:rPr>
                <w:sz w:val="24"/>
                <w:szCs w:val="24"/>
              </w:rPr>
              <w:br/>
              <w:t>и работников органов местного самоуправления, а также руководителей и работников подведомственных организаций следственных и оперативно-розыскных мероприятий.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006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B03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двух календарных дней </w:t>
            </w:r>
            <w:r>
              <w:rPr>
                <w:sz w:val="24"/>
                <w:szCs w:val="24"/>
              </w:rPr>
              <w:br/>
              <w:t>со дня, когда стало известно о данном факте</w:t>
            </w:r>
          </w:p>
        </w:tc>
      </w:tr>
      <w:tr w:rsidR="00405435" w14:paraId="40E48168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015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71A6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должностных регламентов муниципальных служащих с целью минимизации коррупционных рисков, а также положений об органах местных администраций, осуществляющих профилактику коррупционных правонарушений, и должностных регламентов муниципальных служащих, в должностные обязанности которых входит участие в противодействии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F44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5D876C1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руководители структурных подразделений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E50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33D522AE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454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8E1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в агентство ПК АО в порядке, предусмотренном постановлением Правительства Российской Федерации от 05 марта 2018 г. № 228 «О реестре лиц, уволенных </w:t>
            </w:r>
            <w:r>
              <w:rPr>
                <w:sz w:val="24"/>
                <w:szCs w:val="24"/>
              </w:rPr>
              <w:lastRenderedPageBreak/>
              <w:t>в связи с утратой доверия»:</w:t>
            </w:r>
          </w:p>
          <w:p w14:paraId="657B8F6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03A3ED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информации о лице, которое было уволено (чьи полномочия были прекращены) в связи </w:t>
            </w:r>
            <w:r>
              <w:rPr>
                <w:sz w:val="24"/>
                <w:szCs w:val="24"/>
              </w:rPr>
              <w:br/>
              <w:t>с утратой доверия за совершение коррупционного правонарушения (с приложением заверенных в установленном порядке копий соответствующих документов);</w:t>
            </w:r>
          </w:p>
          <w:p w14:paraId="6589635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2B50B5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уведомления об исключении сведений из реестра лиц, уволенных в связи с утратой доверия (с приложением заверенных в установленном порядке копий соответствующих документов).</w:t>
            </w:r>
          </w:p>
          <w:p w14:paraId="568224A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54FC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</w:t>
            </w:r>
            <w:r>
              <w:rPr>
                <w:sz w:val="24"/>
                <w:szCs w:val="24"/>
              </w:rPr>
              <w:lastRenderedPageBreak/>
              <w:t>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243B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963DFBA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78A9274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A21223E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2B5D8B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10 рабочих дней со дня принятия акта </w:t>
            </w:r>
          </w:p>
          <w:p w14:paraId="7EB08019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42F40C8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рабочих дней со дня получения информации</w:t>
            </w:r>
          </w:p>
        </w:tc>
      </w:tr>
      <w:tr w:rsidR="00405435" w14:paraId="3ACF3916" w14:textId="77777777" w:rsidTr="00405435">
        <w:trPr>
          <w:trHeight w:val="619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7BE1" w14:textId="7B3F4433" w:rsidR="00405435" w:rsidRDefault="00405435" w:rsidP="00405435">
            <w:pPr>
              <w:widowControl w:val="0"/>
              <w:contextualSpacing/>
              <w:jc w:val="center"/>
              <w:outlineLvl w:val="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b/>
                <w:bCs/>
                <w:sz w:val="24"/>
                <w:szCs w:val="24"/>
              </w:rPr>
              <w:t>. Совершенствование правового регулирования в сфере противодействия коррупции в муниципальном образовании</w:t>
            </w:r>
          </w:p>
        </w:tc>
      </w:tr>
      <w:tr w:rsidR="00405435" w14:paraId="334D4B6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CC5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280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принятие необходимых нормативных правовых актов и локальных правовых актов органов местного самоуправления, направленных на противодействие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CA3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72A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058C2105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874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993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муниципальных нормативных правовых актов муниципального образования </w:t>
            </w:r>
            <w:r>
              <w:rPr>
                <w:sz w:val="24"/>
                <w:szCs w:val="24"/>
              </w:rPr>
              <w:br/>
              <w:t xml:space="preserve">в соответствие с законодательством Российской Федерации и Архангельской области </w:t>
            </w:r>
            <w:r>
              <w:rPr>
                <w:sz w:val="24"/>
                <w:szCs w:val="24"/>
              </w:rPr>
              <w:br/>
              <w:t xml:space="preserve">о противодействии коррупции, а также актуализация муниципальных правовых актов </w:t>
            </w:r>
            <w:r>
              <w:rPr>
                <w:sz w:val="24"/>
                <w:szCs w:val="24"/>
              </w:rPr>
              <w:br/>
              <w:t>в сфере противодействия коррупции, в том числе размещенных на официальном сайте муниципального образования.</w:t>
            </w:r>
          </w:p>
          <w:p w14:paraId="24097DB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DD6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7EE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60 дней </w:t>
            </w:r>
            <w:r>
              <w:rPr>
                <w:sz w:val="24"/>
                <w:szCs w:val="24"/>
              </w:rPr>
              <w:br/>
              <w:t xml:space="preserve">со дня внесения изменений </w:t>
            </w:r>
            <w:r>
              <w:rPr>
                <w:sz w:val="24"/>
                <w:szCs w:val="24"/>
              </w:rPr>
              <w:br/>
              <w:t xml:space="preserve">в законодательство Российской Федерации и Архангельской области (если </w:t>
            </w:r>
            <w:r>
              <w:rPr>
                <w:sz w:val="24"/>
                <w:szCs w:val="24"/>
              </w:rPr>
              <w:br/>
              <w:t>не установлены иные сроки)</w:t>
            </w:r>
          </w:p>
        </w:tc>
      </w:tr>
      <w:tr w:rsidR="00405435" w14:paraId="136766B4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64E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3787" w14:textId="454254A7" w:rsidR="00405435" w:rsidRDefault="00405435" w:rsidP="0040543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проведения антикоррупционной экспертизы муниципальных нормативных правовых актов и проектов муниципальных нормативных правовых актов в порядке, предусмотренном постановлением администрации Виноградовского муниципального округа </w:t>
            </w:r>
            <w:r>
              <w:rPr>
                <w:sz w:val="24"/>
                <w:szCs w:val="24"/>
              </w:rPr>
              <w:br/>
              <w:t xml:space="preserve">от 11 марта 2022 года № 66-па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Виноградовского муниципального округа», </w:t>
            </w:r>
            <w:r>
              <w:rPr>
                <w:sz w:val="24"/>
                <w:szCs w:val="24"/>
              </w:rPr>
              <w:lastRenderedPageBreak/>
              <w:t>и оценки регулирующего воздействия проектов муниципальных нормативных правовых актов муниципального образования, затрагивающих вопросы осуществления предпринимательской и инвестиционной деятельности, в соответствии с порядком проведения оценки регулирующего воздействия проектов муниципальных нормативных правовых актов Виноградовского муниципального округа Архангельской области, утвержденным решением муниципального Собрания Виноградовского муниципального округа от 26 января 2022 года № 69-8.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25F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Юридический отдел, </w:t>
            </w:r>
          </w:p>
          <w:p w14:paraId="1C961CA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E52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01331174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BCBF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0AD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условий для проведения институтами гражданского общества независимой антикоррупционной экспертизы муниципальных нормативных правовых актов и их проектов в соответствии с Федеральным законом от 17 июля 2009 г. № 172-ФЗ </w:t>
            </w:r>
            <w:r>
              <w:rPr>
                <w:sz w:val="24"/>
                <w:szCs w:val="24"/>
              </w:rPr>
              <w:br/>
              <w:t xml:space="preserve">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 февраля </w:t>
            </w:r>
            <w:r>
              <w:rPr>
                <w:sz w:val="24"/>
                <w:szCs w:val="24"/>
              </w:rPr>
              <w:br/>
              <w:t>2010 г. № 96 «Об антикоррупционной экспертизе нормативных правовых актов и проектов нормативных правовых актов», в том числе обеспечение размещения проектов муниципальных нормативных правовых актов на специальном разделе официального сайта администрации Виноградовского муниципального округа в сети «Интернет».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7A4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6166CBA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3C3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5E022E97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523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5E2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 органы прокуратуры муниципальных нормативных правовых актов и их проектов для проведения правовой и антикоррупционной экспертизы.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95B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 руководители структурных подразделений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5F0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52AE15B9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51F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34E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предоставления принятых муниципальных нормативных правовых актов </w:t>
            </w:r>
            <w:r>
              <w:rPr>
                <w:sz w:val="24"/>
                <w:szCs w:val="24"/>
              </w:rPr>
              <w:br/>
              <w:t>в регистр муниципальных правовых актов муниципальных образований Архангельской области в целях проведения их правовой и антикоррупционной экспертизы.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DDA1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592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7 дней </w:t>
            </w:r>
            <w:r>
              <w:rPr>
                <w:sz w:val="24"/>
                <w:szCs w:val="24"/>
              </w:rPr>
              <w:br/>
              <w:t>со дня их подписания</w:t>
            </w:r>
          </w:p>
        </w:tc>
      </w:tr>
      <w:tr w:rsidR="00405435" w14:paraId="65D8029B" w14:textId="77777777" w:rsidTr="00405435">
        <w:trPr>
          <w:trHeight w:val="1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362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FE6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исполнения муниципальных правовых актов, направленных </w:t>
            </w:r>
            <w:r>
              <w:rPr>
                <w:sz w:val="24"/>
                <w:szCs w:val="24"/>
              </w:rPr>
              <w:br/>
              <w:t>на совершенствование организационных основ противодействия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DB6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руководители структурных подразделений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254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5498429E" w14:textId="77777777" w:rsidTr="00405435">
        <w:trPr>
          <w:trHeight w:val="839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960E" w14:textId="1CB65A52" w:rsidR="00405435" w:rsidRDefault="00405435" w:rsidP="00405435">
            <w:pPr>
              <w:pStyle w:val="ac"/>
              <w:widowControl w:val="0"/>
              <w:spacing w:after="0" w:line="240" w:lineRule="auto"/>
              <w:ind w:left="0"/>
              <w:jc w:val="center"/>
              <w:outlineLvl w:val="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Мероприятия, направленные на соблюдение ограничений и запретов, требований о предотвращении или урегулировании конфликта интересов, а также исполнение обязанностей, установленных в целях противодействия коррупции</w:t>
            </w:r>
          </w:p>
        </w:tc>
      </w:tr>
      <w:tr w:rsidR="00405435" w14:paraId="1BB400E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95B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9DE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обязательного вводного инструктажа для граждан, поступающих </w:t>
            </w:r>
            <w:r>
              <w:rPr>
                <w:sz w:val="24"/>
                <w:szCs w:val="24"/>
              </w:rPr>
              <w:br/>
              <w:t>на муниципальную службу, в ходе которого муниципальному служащему должны быть разъяснены основные антикоррупционные ограничения, налагаемые на него в целях противодействия коррупции, меры ответственности за совершение коррупционных правонарушений, а также обеспечено его ознакомление с перечнем и содержанием соответствующих методических материалов антикоррупционного содержания.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E22A" w14:textId="77777777" w:rsidR="00405435" w:rsidRDefault="00405435" w:rsidP="00800FC0">
            <w:pPr>
              <w:widowControl w:val="0"/>
              <w:contextualSpacing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  <w:r>
              <w:t xml:space="preserve"> </w:t>
            </w:r>
          </w:p>
          <w:p w14:paraId="06E23C1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ответственные за ведение кадровой работы в структурных подразделениях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78E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плана, </w:t>
            </w:r>
            <w:r>
              <w:rPr>
                <w:sz w:val="24"/>
                <w:szCs w:val="24"/>
              </w:rPr>
              <w:br/>
              <w:t xml:space="preserve">не позднее 3 рабочих дней со дня поступления </w:t>
            </w:r>
            <w:r>
              <w:rPr>
                <w:sz w:val="24"/>
                <w:szCs w:val="24"/>
              </w:rPr>
              <w:br/>
              <w:t>на муниципальную службу</w:t>
            </w:r>
          </w:p>
        </w:tc>
      </w:tr>
      <w:tr w:rsidR="00405435" w14:paraId="4FBEA33C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76F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3A5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профессиональному развитию в области противодействия коррупции лиц, впервые поступивших на муниципальную службу или на работу </w:t>
            </w:r>
            <w:r>
              <w:rPr>
                <w:sz w:val="24"/>
                <w:szCs w:val="24"/>
              </w:rPr>
              <w:br/>
              <w:t>и замещающих должности, в отношении которых установлены антикоррупционные ограничения.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46E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23EE7B83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0C8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Ежегодно, не реже одного раза </w:t>
            </w:r>
            <w:r>
              <w:rPr>
                <w:sz w:val="24"/>
                <w:szCs w:val="24"/>
              </w:rPr>
              <w:br/>
              <w:t>в полугодие</w:t>
            </w:r>
          </w:p>
        </w:tc>
      </w:tr>
      <w:tr w:rsidR="00405435" w14:paraId="688E0B02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08D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FED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практических семинаров и совещаний по антикоррупционной тематике </w:t>
            </w:r>
            <w:r>
              <w:rPr>
                <w:sz w:val="24"/>
                <w:szCs w:val="24"/>
              </w:rPr>
              <w:br/>
              <w:t xml:space="preserve">для муниципальных служащих и лиц, замещающих муниципальные должности, в том числе: </w:t>
            </w:r>
          </w:p>
          <w:p w14:paraId="77AE884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7DAEBD2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соблюдению муниципальными служащими антикоррупционных ограничений;</w:t>
            </w:r>
          </w:p>
          <w:p w14:paraId="339C0F6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порядку представления муниципальными служащими сведений о доходах, расходах, </w:t>
            </w:r>
            <w:r>
              <w:rPr>
                <w:sz w:val="24"/>
                <w:szCs w:val="24"/>
              </w:rPr>
              <w:br/>
              <w:t xml:space="preserve">об имуществе и обязательствах имущественного характера (далее – сведения о доходах) </w:t>
            </w:r>
            <w:r>
              <w:rPr>
                <w:sz w:val="24"/>
                <w:szCs w:val="24"/>
              </w:rPr>
              <w:br/>
              <w:t xml:space="preserve">с учетом ежегодно обновляемых Методических рекомендаций Министерства труда </w:t>
            </w:r>
            <w:r>
              <w:rPr>
                <w:sz w:val="24"/>
                <w:szCs w:val="24"/>
              </w:rPr>
              <w:br/>
              <w:t xml:space="preserve">и социальной зашиты Российской Федерации (далее – Минтруд России) по вопросам </w:t>
            </w:r>
            <w:r>
              <w:rPr>
                <w:sz w:val="24"/>
                <w:szCs w:val="24"/>
              </w:rPr>
              <w:lastRenderedPageBreak/>
              <w:t xml:space="preserve">представления сведений о доходах и заполнения соответствующей формы справки </w:t>
            </w:r>
            <w:r>
              <w:rPr>
                <w:sz w:val="24"/>
                <w:szCs w:val="24"/>
              </w:rPr>
              <w:br/>
              <w:t>о доходах, а также презентационных материалов, выпускаемых агентством ПК АО;</w:t>
            </w:r>
          </w:p>
          <w:p w14:paraId="0508F61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формированию у муниципальных служащих негативного отношения к дарению подарков этим служащим в связи с их должностным положением или в связи с исполнением ими служебных обязанностей;</w:t>
            </w:r>
          </w:p>
          <w:p w14:paraId="43D4640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 мерах ответственности за совершение преступлений коррупционной направленности, </w:t>
            </w:r>
            <w:r>
              <w:rPr>
                <w:sz w:val="24"/>
                <w:szCs w:val="24"/>
              </w:rPr>
              <w:br/>
              <w:t xml:space="preserve">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</w:t>
            </w:r>
            <w:r>
              <w:rPr>
                <w:sz w:val="24"/>
                <w:szCs w:val="24"/>
              </w:rPr>
              <w:br/>
              <w:t>о противодействии коррупции;</w:t>
            </w:r>
          </w:p>
          <w:p w14:paraId="460E64C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уведомлению муниципальными служащими представителя нанимателя (работодателя) </w:t>
            </w:r>
            <w:r>
              <w:rPr>
                <w:sz w:val="24"/>
                <w:szCs w:val="24"/>
              </w:rPr>
              <w:br/>
              <w:t>о выполнении иной оплачиваемой работы;</w:t>
            </w:r>
          </w:p>
          <w:p w14:paraId="313D8A1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соблюдению обязанности сообщать о возникновении личной заинтересованности </w:t>
            </w:r>
            <w:r>
              <w:rPr>
                <w:sz w:val="24"/>
                <w:szCs w:val="24"/>
              </w:rPr>
              <w:br/>
              <w:t xml:space="preserve">при исполнении должностных обязанностей, которая приводит или может привести </w:t>
            </w:r>
            <w:r>
              <w:rPr>
                <w:sz w:val="24"/>
                <w:szCs w:val="24"/>
              </w:rPr>
              <w:br/>
              <w:t>к конфликту интересов, а также принимать меры по предотвращению или урегулированию такого конфликта;</w:t>
            </w:r>
          </w:p>
          <w:p w14:paraId="20E6DBF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соблюдению требований по предотвращению и (или) урегулированию конфликта интересов (на конкретных примерах, с помощью которых муниципальные служащие должны приобрести навыки оценки своих действий для понимания конфликта интересов, научиться определять конфликт интересов, отличать его от иных форм должностных коммуникаций);</w:t>
            </w:r>
          </w:p>
          <w:p w14:paraId="5390424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уведомлению муниципальными служащими представителя нанимателя (работодателя), органов прокуратуры или других государственных органов обо всех случаях обращения </w:t>
            </w:r>
            <w:r>
              <w:rPr>
                <w:sz w:val="24"/>
                <w:szCs w:val="24"/>
              </w:rPr>
              <w:br/>
              <w:t xml:space="preserve">к ним каких-либо лиц в целях склонения к совершению коррупционных правонарушений </w:t>
            </w:r>
            <w:r>
              <w:rPr>
                <w:sz w:val="24"/>
                <w:szCs w:val="24"/>
              </w:rPr>
              <w:br/>
              <w:t>и проверке сведений, содержащихся в указанных обращениях;</w:t>
            </w:r>
          </w:p>
          <w:p w14:paraId="604B918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по иным вопросам, способствующим формированию отрицательного отношения </w:t>
            </w:r>
            <w:r>
              <w:rPr>
                <w:sz w:val="24"/>
                <w:szCs w:val="24"/>
              </w:rPr>
              <w:br/>
              <w:t>к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E6C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кадровой работы, </w:t>
            </w:r>
          </w:p>
          <w:p w14:paraId="1F71333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ответственные за ведение кадровой работы в </w:t>
            </w:r>
            <w:r>
              <w:rPr>
                <w:sz w:val="24"/>
                <w:szCs w:val="24"/>
              </w:rPr>
              <w:lastRenderedPageBreak/>
              <w:t>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87E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срока действия плана,</w:t>
            </w:r>
          </w:p>
          <w:p w14:paraId="05B63DA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реже одного раза </w:t>
            </w:r>
          </w:p>
          <w:p w14:paraId="3B671B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полугодие</w:t>
            </w:r>
          </w:p>
          <w:p w14:paraId="7D9B0C81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403BB31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 xml:space="preserve">до 01 апреля года, следующего </w:t>
            </w:r>
          </w:p>
          <w:p w14:paraId="4D52478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 отчетным</w:t>
            </w:r>
          </w:p>
        </w:tc>
      </w:tr>
      <w:tr w:rsidR="00405435" w14:paraId="76D00E80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423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0BF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знаний муниципальных служащих законодательства Российской Федерации </w:t>
            </w:r>
            <w:r>
              <w:rPr>
                <w:sz w:val="24"/>
                <w:szCs w:val="24"/>
              </w:rPr>
              <w:br/>
              <w:t>о противодействии коррупции, в том числе с помощью тестирования.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1AF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0756ECE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  <w:r>
              <w:rPr>
                <w:sz w:val="24"/>
                <w:szCs w:val="24"/>
              </w:rPr>
              <w:lastRenderedPageBreak/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B00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Ежегодно, не реже одного раза в год </w:t>
            </w:r>
          </w:p>
        </w:tc>
      </w:tr>
      <w:tr w:rsidR="00405435" w14:paraId="3F9282BF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3E6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0A0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Систематическое консультирование муниципальных служащих, лиц, замещающих муниципальные должности, по вопросам противодействия коррупции, в том числе </w:t>
            </w:r>
            <w:r>
              <w:rPr>
                <w:sz w:val="24"/>
                <w:szCs w:val="24"/>
              </w:rPr>
              <w:br/>
              <w:t>по вопросам соблюдения антикоррупционных ограничений.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834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3F604BF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76E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3AFD50C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9DA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AEF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методических рекомендаций (инструктивных писем) по вопросам противодействия коррупции для муниципальных служащих, работников органов местного самоуправления, руководителей и работников подведомственных организаций.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F70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4A95911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808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2E3D5DAE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2B2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C33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мероприятий, направленных на профессиональное развитие муниципальных служащих, в должностные обязанности которых входит участие в противодействии коррупции, в том числе их обучение по программам дополнительного профессионального образования в области противодействия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464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1DF402D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ответственные за </w:t>
            </w:r>
            <w:r>
              <w:rPr>
                <w:sz w:val="24"/>
                <w:szCs w:val="24"/>
              </w:rPr>
              <w:lastRenderedPageBreak/>
              <w:t>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D5A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срока действия плана</w:t>
            </w:r>
          </w:p>
        </w:tc>
      </w:tr>
      <w:tr w:rsidR="00405435" w14:paraId="1A7D4474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B94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7CD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мероприятий, направленных на профессиональное развитие муниципальных служащих и работников, в должностные обязанности которых входит участие в проведении закупок товаров, работ, услуг для обеспечения государственных нужд,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DF6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632E819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CF7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BA76726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D46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717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за соблюдением муниципальными служащими:</w:t>
            </w:r>
          </w:p>
          <w:p w14:paraId="0279103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796EB8F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установленного порядка сообщения о получении подарка в связи с их должностным положением или исполнением ими служебных (должностных) обязанностей, о сдаче </w:t>
            </w:r>
            <w:r>
              <w:rPr>
                <w:sz w:val="24"/>
                <w:szCs w:val="24"/>
              </w:rPr>
              <w:br/>
              <w:t>и оценке подарка, реализации (выкупа) и зачислении в доход бюджета средств, вырученных от его реализации;</w:t>
            </w:r>
          </w:p>
          <w:p w14:paraId="27BA7FB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обязанности по предоставлению полных и достоверных сведений о доходах как </w:t>
            </w:r>
            <w:r>
              <w:rPr>
                <w:sz w:val="24"/>
                <w:szCs w:val="24"/>
              </w:rPr>
              <w:br/>
              <w:t>в отношении себя, так и в отношении супруги (супруга) и несовершеннолетних детей;</w:t>
            </w:r>
          </w:p>
          <w:p w14:paraId="38C1C7C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обязанности по предварительному уведомлению представителя нанимателя о выполнении иной оплачиваемой работы;</w:t>
            </w:r>
          </w:p>
          <w:p w14:paraId="7D19D74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обязанности по уведомлению представителя нанимателя, органов прокуратуры или других государственных органов о факте обращения в целях склонения к совершению коррупционных правонарушений;</w:t>
            </w:r>
          </w:p>
          <w:p w14:paraId="6364FBF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обязанности по уведомлению представителя нанимателя о возникновении личной заинтересованности при исполнении должностных обязанностей, которая может привести </w:t>
            </w:r>
            <w:r>
              <w:rPr>
                <w:sz w:val="24"/>
                <w:szCs w:val="24"/>
              </w:rPr>
              <w:br/>
              <w:t>к конфликту интересов;</w:t>
            </w:r>
          </w:p>
          <w:p w14:paraId="3423E51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обязанности по передаче принадлежащих им ценных бумаг (долей участия, паев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 xml:space="preserve">в уставных (складочных) капиталах организаций) в доверительное управление </w:t>
            </w:r>
            <w:r>
              <w:rPr>
                <w:sz w:val="24"/>
                <w:szCs w:val="24"/>
              </w:rPr>
              <w:br/>
              <w:t>в соответствии с гражданским законодательством Российской Федерации;</w:t>
            </w:r>
          </w:p>
          <w:p w14:paraId="601958F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ограничений, налагаемых на граждан, замещавших должность муниципальной службы, при заключении ими трудового или гражданско-правового договора;</w:t>
            </w:r>
          </w:p>
          <w:p w14:paraId="47769D8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запрета открывать и иметь счета (вклады), хранить наличные денежные средства </w:t>
            </w:r>
            <w:r>
              <w:rPr>
                <w:sz w:val="24"/>
                <w:szCs w:val="24"/>
              </w:rPr>
              <w:br/>
              <w:t xml:space="preserve"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</w:t>
            </w:r>
            <w:r>
              <w:rPr>
                <w:sz w:val="24"/>
                <w:szCs w:val="24"/>
              </w:rPr>
              <w:br/>
              <w:t>в случаях, предусмотренных Федеральным законом от 07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      </w:r>
          </w:p>
          <w:p w14:paraId="2C85F47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иных антикоррупционных ограничений.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A04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кадровой работы, </w:t>
            </w:r>
          </w:p>
          <w:p w14:paraId="4EB51FC8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20E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1F0EB955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0FF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7DF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мониторинга средств массовой информации на наличие публикаций о фактах коррупции и иных неправомерных действиях лиц, замещающих муниципальные должности, муниципальных служащих, работников органов местного самоуправления, руководителей </w:t>
            </w:r>
            <w:r>
              <w:rPr>
                <w:sz w:val="24"/>
                <w:szCs w:val="24"/>
              </w:rPr>
              <w:br/>
              <w:t>и работников подведомственных организаций.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B45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434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116A6B37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A58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257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работы, направленной на выявление личной заинтересованности, которая приводит или может привести к конфликту интересов в профессиональной деятельности муниципальных служащих и руководителей муниципальных учреждений.</w:t>
            </w:r>
          </w:p>
          <w:p w14:paraId="7304641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0A812EC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информации о результатах работы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B0C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4B47BC3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04C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плана,</w:t>
            </w:r>
          </w:p>
          <w:p w14:paraId="49BF73E7" w14:textId="3235F2DD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реже одного раза </w:t>
            </w:r>
            <w:r>
              <w:rPr>
                <w:sz w:val="24"/>
                <w:szCs w:val="24"/>
              </w:rPr>
              <w:br/>
              <w:t>в полугодие</w:t>
            </w:r>
          </w:p>
          <w:p w14:paraId="50CE323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54F756B6" w14:textId="77777777" w:rsidTr="00405435">
        <w:trPr>
          <w:trHeight w:val="19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C5A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CC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проведения работы, направленной на выявление личной заинтересованности, которая приводит или может привести к конфликту интересов при осуществлении закупок товаров, работ, услуг для обеспечения муниципальных нужд в соответствии </w:t>
            </w:r>
            <w:r>
              <w:rPr>
                <w:sz w:val="24"/>
                <w:szCs w:val="24"/>
              </w:rPr>
              <w:br/>
              <w:t>с методическими рекомендациями Минтруда России.</w:t>
            </w:r>
          </w:p>
          <w:p w14:paraId="22E5097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47A998B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информации о результатах работы по выявлению личной заинтересованности при осуществлении закупок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6C1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2B663AC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</w:t>
            </w:r>
          </w:p>
          <w:p w14:paraId="0BEA5D6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закупок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1D1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13DB531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6010915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76A4C8F0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2ABD959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14:paraId="462001F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сентября</w:t>
            </w:r>
          </w:p>
        </w:tc>
      </w:tr>
      <w:tr w:rsidR="00405435" w14:paraId="28407770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6DF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75F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работы по выявлению и минимизации коррупционных рисков при осуществлении закупов товаров, работ, услуг для обеспечения муниципальных нужд.</w:t>
            </w:r>
          </w:p>
          <w:p w14:paraId="5D99B7D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6D2E84C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итогового доклада о результатах работы по выявлению и минимизации коррупционных рисков при осуществлении закупов товаров, работ, услуг для обеспечения муниципальных нужд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9FA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</w:t>
            </w:r>
            <w:r>
              <w:rPr>
                <w:sz w:val="24"/>
                <w:szCs w:val="24"/>
              </w:rPr>
              <w:lastRenderedPageBreak/>
              <w:t xml:space="preserve">кадровой работы, </w:t>
            </w:r>
          </w:p>
          <w:p w14:paraId="5C02CAD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</w:t>
            </w:r>
          </w:p>
          <w:p w14:paraId="722DC61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закупок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4F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срока действия плана</w:t>
            </w:r>
          </w:p>
          <w:p w14:paraId="0F33FC86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586B524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>до 01 сентября</w:t>
            </w:r>
          </w:p>
        </w:tc>
      </w:tr>
      <w:tr w:rsidR="00405435" w14:paraId="1BB71CF2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D10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4B5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систематического проведения оценки коррупционных рисков, возникающих при реализации муниципальным округом своих функций, и своевременное внесение уточнений в перечень должностей муниципальной службы Виноградовского муниципального округа, замещение которых связано с коррупционными рисками (далее – перечень должностей), а также учет данных должностей в утверждаемом главой Виноградовского муниципального округа перечне конкретных должностей муниципальной службы Виноградовского муниципального округа, при назначении на которые граждане и при замещении которых муниципальные служащие обязаны представлять сведения о своих доходах, а также сведения о доходах своих супруги (супруга) и несовершеннолетних детей.</w:t>
            </w:r>
          </w:p>
          <w:p w14:paraId="321B132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53B9B56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информации о принятии муниципального правового акта, которым вносятся изменения в перечень должностей, принятии муниципального правового акта, утверждающего новый перечень должностей, вместе с реквизитами таких муниципальных правовых актов, а также об отсутствии изменений в перечне должностей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FC4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612E89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00A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37BF345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3D47161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6B27443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5C703C2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58C1A10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174B6E1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43CB85C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71D8152E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  <w:highlight w:val="yellow"/>
              </w:rPr>
            </w:pPr>
          </w:p>
          <w:p w14:paraId="09B1898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>до 31 декабря</w:t>
            </w:r>
          </w:p>
          <w:p w14:paraId="7AF52D8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  <w:p w14:paraId="2AE12E3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405435" w14:paraId="1017FD8E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3A6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FD4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 установленном порядке:</w:t>
            </w:r>
          </w:p>
          <w:p w14:paraId="486C26D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оказания консультационной помощи при заполнении справок о доходах муниципальным служащим, лица, замещающим муниципальные должности;</w:t>
            </w:r>
          </w:p>
          <w:p w14:paraId="781A3AC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сбора сведений о доходах муниципальных служащих, лиц, замещающих муниципальные должности;</w:t>
            </w:r>
          </w:p>
          <w:p w14:paraId="214EB59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рассмотрения заявлений муниципальных служащих о невозможности по объективным причинам представить сведения о доходах своих супруг (супругов) и несовершеннолетних детей;</w:t>
            </w:r>
          </w:p>
          <w:p w14:paraId="639A650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приема уточненных сведений о доходах муниципальных служащих, лиц, замещающих муниципальные должности.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EC2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716E23C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9AA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53BCE13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59C3C594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E18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4FE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анализа сведений о доходах муниципальных служащих, представленных: </w:t>
            </w:r>
          </w:p>
          <w:p w14:paraId="4A935D2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гражданами – при поступлении на муниципальную службу;</w:t>
            </w:r>
          </w:p>
          <w:p w14:paraId="1269890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кандидатами на должности, предусмотренные перечнем, – при назначении на должности </w:t>
            </w:r>
            <w:r>
              <w:rPr>
                <w:sz w:val="24"/>
                <w:szCs w:val="24"/>
              </w:rPr>
              <w:lastRenderedPageBreak/>
              <w:t>муниципальной службы, предусмотренные перечнем;</w:t>
            </w:r>
          </w:p>
          <w:p w14:paraId="75BA553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кандидатами на должности, назначаемыми в порядке перевода, – при назначении на должность в порядке перевода из другого органа местного самоуправления.</w:t>
            </w:r>
          </w:p>
          <w:p w14:paraId="0863F50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7DBAC88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копий представленных указанными лицами справок о доходах до назначения их на соответствующие должности для проведения анализа с использованием государственной информационной системы в области противодействия коррупции «Посейдон» (далее – система «Посейдон») в соответствии с</w:t>
            </w:r>
            <w:r>
              <w:t xml:space="preserve"> </w:t>
            </w:r>
            <w:r>
              <w:rPr>
                <w:sz w:val="24"/>
                <w:szCs w:val="24"/>
              </w:rPr>
              <w:t>Порядком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муниципальных образований Архангельской области, и муниципальными служащими муниципальных образований Архангельской области, и соблюдения муниципальными служащими муниципальных образований Архангельской области требований к служебному поведению, утвержденным указом Губернатора Архангельской области от 27 марта 2026 г. № 25-у,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DB5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кадровой работы, </w:t>
            </w:r>
          </w:p>
          <w:p w14:paraId="5F672D8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C81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срока действия плана</w:t>
            </w:r>
          </w:p>
          <w:p w14:paraId="6D8D1DF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7357E807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9CC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3CB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в установленном порядке оказания консультационной и методической помощи муниципальным служащим по вопросам представления сведений о расходах </w:t>
            </w:r>
            <w:r>
              <w:rPr>
                <w:sz w:val="24"/>
                <w:szCs w:val="24"/>
              </w:rPr>
              <w:br/>
              <w:t xml:space="preserve">в соответствии с Федеральным законом от 03 декабря 2012 г. № 230-ФЗ «О контроле </w:t>
            </w:r>
            <w:r>
              <w:rPr>
                <w:sz w:val="24"/>
                <w:szCs w:val="24"/>
              </w:rPr>
              <w:br/>
              <w:t>за соответствием расходов лиц, замещающих государственные должности, и иных лиц их доходам».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F77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организационной и кадровой работы, </w:t>
            </w:r>
          </w:p>
          <w:p w14:paraId="2A56D9F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отдел, 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5EE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30 апреля</w:t>
            </w:r>
          </w:p>
          <w:p w14:paraId="4046B34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16274B69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AD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CA9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Проведение, в том числе, путем инициирования перед Губернатором Архангельской области предложений о направлении запросов о представлении сведений, составляющих банковскую, налоговую или иную охраняемую законом тайну в порядке, установленном указом Губернатора Архангельской области от 27 марта 2026 г. № 25-у:</w:t>
            </w:r>
          </w:p>
          <w:p w14:paraId="3B059AF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проверок достоверности и полноты сведений о доходах, представленных муниципальными служащими;</w:t>
            </w:r>
          </w:p>
          <w:p w14:paraId="61177BC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проверок соблюдения и исполнения муниципальными служащими антикоррупционных ограничений, запретов и обязанностей.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7C8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Отдел организационной и кадровой работы,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ответственные за ведение кадровой работы в </w:t>
            </w:r>
            <w:r>
              <w:rPr>
                <w:sz w:val="24"/>
                <w:szCs w:val="24"/>
              </w:rPr>
              <w:lastRenderedPageBreak/>
              <w:t>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D94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срока действия плана </w:t>
            </w:r>
            <w:r>
              <w:rPr>
                <w:sz w:val="24"/>
                <w:szCs w:val="24"/>
              </w:rPr>
              <w:br/>
              <w:t>(при наличии оснований)</w:t>
            </w:r>
          </w:p>
        </w:tc>
      </w:tr>
      <w:tr w:rsidR="00405435" w14:paraId="1F4FDB76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C8D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EE2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информации о несоблюдении</w:t>
            </w:r>
            <w:r>
              <w:t xml:space="preserve"> </w:t>
            </w:r>
            <w:r>
              <w:rPr>
                <w:sz w:val="24"/>
                <w:szCs w:val="24"/>
              </w:rPr>
              <w:t>лицами, замещающими муниципальные должности, антикоррупционных ограничений в агентство ПК АО в соответствии с пунктом 6.1 Порядка проверки, предусмотренного приложением № 2 к областному закону от 26 ноября 2008 года № 626-31-ОЗ «О противодействии коррупции в Архангельской области» (далее – областной закон № 626-31-ОЗ).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D07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Глава, руководитель отраслевого (функционального) органа, отдел организационной и кадровой работы,</w:t>
            </w:r>
          </w:p>
          <w:p w14:paraId="509383A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4AA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плана, </w:t>
            </w:r>
            <w:r>
              <w:rPr>
                <w:sz w:val="24"/>
                <w:szCs w:val="24"/>
              </w:rPr>
              <w:br/>
              <w:t xml:space="preserve">не позднее трех рабочих дней </w:t>
            </w:r>
            <w:r>
              <w:rPr>
                <w:sz w:val="24"/>
                <w:szCs w:val="24"/>
              </w:rPr>
              <w:br/>
              <w:t>с момента поступления информации</w:t>
            </w:r>
          </w:p>
        </w:tc>
      </w:tr>
      <w:tr w:rsidR="00405435" w14:paraId="52F63F47" w14:textId="77777777" w:rsidTr="00405435">
        <w:trPr>
          <w:trHeight w:val="29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FBD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FC8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эффективного и регулярного функционирования комиссии, в том числе:</w:t>
            </w:r>
          </w:p>
          <w:p w14:paraId="761BEBA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рассмотрение на заседании комиссии каждого факта несоблюдения муниципальными служащими антикоррупционных ограничений;</w:t>
            </w:r>
          </w:p>
          <w:p w14:paraId="282C8EB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рассмотрение на заседании комиссии вопросов, содержащих основания для проведения заседания комиссии в порядке, предусмотренном Положением о комиссии по соблюдению требований к служебному поведению муниципальных служащих муниципальных образований Архангельской области и урегулированию конфликта интересов в органах местного самоуправления муниципального образования Архангельской области, утвержденным указом Губернатора Архангельской области от 27 марта 2026 года № 25-у;</w:t>
            </w:r>
          </w:p>
          <w:p w14:paraId="506B873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участия в деятельности комиссии представителей научных, образовательных организаций и общественных объединений;</w:t>
            </w:r>
          </w:p>
          <w:p w14:paraId="482E9A6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применения предусмотренных законодательством мер юридической ответственности в случае несоблюдения муниципальными служащими антикоррупционных ограничений.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2F7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главы- руководитель аппарата администрации, </w:t>
            </w:r>
          </w:p>
          <w:p w14:paraId="795AB2D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787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612CB31E" w14:textId="77777777" w:rsidTr="00405435">
        <w:trPr>
          <w:trHeight w:val="1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5CA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9F6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содействия агентству ПК АО в пределах компетенции по следующим направлениям:</w:t>
            </w:r>
          </w:p>
          <w:p w14:paraId="715819D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сбор представляемых лицами, замещающими муниципальные должности, </w:t>
            </w:r>
            <w:r>
              <w:rPr>
                <w:sz w:val="24"/>
                <w:szCs w:val="24"/>
              </w:rPr>
              <w:lastRenderedPageBreak/>
              <w:t xml:space="preserve">муниципальными служащими, руководителями муниципальных учреждений, сведений </w:t>
            </w:r>
            <w:r>
              <w:rPr>
                <w:sz w:val="24"/>
                <w:szCs w:val="24"/>
              </w:rPr>
              <w:br/>
              <w:t>о доходах и сведений о расходах, передача указанных сведений в агентство ПК АО;</w:t>
            </w:r>
          </w:p>
          <w:p w14:paraId="5BE5140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7E3DCA7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уведомление в письменной форме лиц, замещающих муниципальные должности, о начале в отношении них проверки, предусмотренной пунктом 3 статьи 7.2 областного закона </w:t>
            </w:r>
            <w:r>
              <w:rPr>
                <w:sz w:val="24"/>
                <w:szCs w:val="24"/>
              </w:rPr>
              <w:br/>
              <w:t>«О противодействии коррупции в Архангельской области»;</w:t>
            </w:r>
          </w:p>
          <w:p w14:paraId="238D68D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уведомление в письменной форме лиц, замещающих муниципальные должности, о времени и месте рассмотрения доклада, мотивированного заключения, подготовленных агентством по вопросам противодействия коррупции, на заседании президиума комиссии.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B9E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главы - руководитель аппарата </w:t>
            </w:r>
            <w:r>
              <w:rPr>
                <w:sz w:val="24"/>
                <w:szCs w:val="24"/>
              </w:rPr>
              <w:lastRenderedPageBreak/>
              <w:t xml:space="preserve">администрации, </w:t>
            </w:r>
          </w:p>
          <w:p w14:paraId="67BB5BB6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522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срока действия плана, ежегодно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до 30 апреля</w:t>
            </w:r>
          </w:p>
          <w:p w14:paraId="1BEF58E6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48322D25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47FACA1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7B28CD64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675C762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28879288" w14:textId="77777777" w:rsidTr="00405435">
        <w:trPr>
          <w:trHeight w:val="729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05E3" w14:textId="165FEA41" w:rsidR="00405435" w:rsidRDefault="00405435" w:rsidP="00405435">
            <w:pPr>
              <w:widowControl w:val="0"/>
              <w:jc w:val="center"/>
              <w:outlineLvl w:val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IV</w:t>
            </w:r>
            <w:r>
              <w:rPr>
                <w:b/>
                <w:sz w:val="24"/>
                <w:szCs w:val="24"/>
              </w:rPr>
              <w:t>. Мероприятия по совершенствованию взаимодействия с институтами гражданского общества, гражданами и обеспечение доступности информации о деятельности в сфере противодействия коррупции</w:t>
            </w:r>
          </w:p>
        </w:tc>
      </w:tr>
      <w:tr w:rsidR="00405435" w14:paraId="1AB4273B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46A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F11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взаимодействия с институтами гражданского общества по вопросам противодействия коррупции:</w:t>
            </w:r>
          </w:p>
          <w:p w14:paraId="549A4A5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включение представителей общественных объединений, общественности, ученых и иных специалистов в составы совещательных и вспомогательных органов при главе муниципального образования;</w:t>
            </w:r>
          </w:p>
          <w:p w14:paraId="3E22A18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совещаний, круглых столов, иных мероприятий с участием представителей общественных объединений;</w:t>
            </w:r>
          </w:p>
          <w:p w14:paraId="519C960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вынесение на общественное обсуждение проектов муниципальных нормативных правовых актов.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9BC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204815B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651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13A7BCCC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D04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4FC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общественного совета муниципального округа и привлечение членов общественного совета к антикоррупционной работе:</w:t>
            </w:r>
          </w:p>
          <w:p w14:paraId="3BF1FF5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рассмотрение на заседаниях общественного совета планов муниципального округа </w:t>
            </w:r>
            <w:r>
              <w:rPr>
                <w:sz w:val="24"/>
                <w:szCs w:val="24"/>
              </w:rPr>
              <w:br/>
              <w:t>по противодействию коррупции, отчетов и других документов о ходе и результатах принимаемых мер по противодействию коррупции в муниципальном округе;</w:t>
            </w:r>
          </w:p>
          <w:p w14:paraId="4DDD188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представителей общественного совета в заседаниях комиссии по соблюдению требований к служебному поведению и урегулированию конфликта интересов;</w:t>
            </w:r>
          </w:p>
          <w:p w14:paraId="3602B2C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членов общественного совета в деятельности аттестационной и конкурсной комиссии в муниципальном округе.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78C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2E30525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C57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64571899" w14:textId="77777777" w:rsidTr="00405435">
        <w:trPr>
          <w:trHeight w:val="24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A6C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749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учета и анализа обращений граждан и юридических лиц о фактах коррупции </w:t>
            </w:r>
            <w:r>
              <w:rPr>
                <w:sz w:val="24"/>
                <w:szCs w:val="24"/>
              </w:rPr>
              <w:br/>
              <w:t>и иных неправомерных действиях лиц, замещающих муниципальные должности, муниципальных служащих, поступающих посредством:</w:t>
            </w:r>
          </w:p>
          <w:p w14:paraId="3F15A8B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личного приема главой муниципального округа (заместителем главы муниципального округа);</w:t>
            </w:r>
          </w:p>
          <w:p w14:paraId="3CF5ECE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телефона доверия администрации муниципального округа по фактам коррупционной направленности;</w:t>
            </w:r>
          </w:p>
          <w:p w14:paraId="418E999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письменных обращений;</w:t>
            </w:r>
          </w:p>
          <w:p w14:paraId="16A6DB6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«Интернет-приемной» на сайте администрации;</w:t>
            </w:r>
          </w:p>
          <w:p w14:paraId="1A3B8B9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иными способами.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91F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-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руководитель аппарата администрации, </w:t>
            </w:r>
          </w:p>
          <w:p w14:paraId="1556EC8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42BD85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87D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6D2C967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892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D31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наполнения специального раздела на официальном сайте Виноградовского муниципального округа в сети «Интернет», посвященного противодействию коррупции, информацией об организации работы по противодействию коррупции в муниципальном округе с учетом применения к органам местного самоуправления Требований </w:t>
            </w:r>
            <w:r>
              <w:rPr>
                <w:sz w:val="24"/>
                <w:szCs w:val="24"/>
              </w:rPr>
              <w:br/>
              <w:t xml:space="preserve">к размещению и наполнению подразделов, посвященных вопросам противодействия коррупции, официальных сайтов исполнительных органов государственной власти Архангельской области и страниц исполнительных органов государственной власти Архангельской области на официальном сайте Правительства Архангельской области 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«Интернет», утвержденных указом Губернатора Архангельской области от 24 июля 2015 года № 84-у, в том числе регулярного размещения информационных материалов, касающихся деятельности муниципального округа в области противодействия коррупции (не менее 10 публикаций в год).</w:t>
            </w:r>
          </w:p>
          <w:p w14:paraId="3CF01A7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6233D31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информационных материалов, имеющих наиболее высокую значимость, а также имеющих отношение к широкой аудитории, в агентство ПК АО для размещения </w:t>
            </w:r>
            <w:r>
              <w:rPr>
                <w:sz w:val="24"/>
                <w:szCs w:val="24"/>
              </w:rPr>
              <w:br/>
              <w:t>в ГИС «Противодействие коррупции в Архангельской области».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27D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074635D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CDE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2D65C54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44DB91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24C1823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2EAD44E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483A4D3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7FB0AF8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84C01D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56EEE5A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25EDF88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35638B3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46DF82DC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07AC044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 </w:t>
            </w:r>
            <w:r>
              <w:rPr>
                <w:sz w:val="24"/>
                <w:szCs w:val="24"/>
              </w:rPr>
              <w:br/>
              <w:t>(по мере размещения)</w:t>
            </w:r>
          </w:p>
        </w:tc>
      </w:tr>
      <w:tr w:rsidR="00405435" w14:paraId="6317F0ED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62E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7A3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взаимодействия муниципального округа со средствами массовой информации в сфере противодействия коррупции, в том числе оказание содействия средствам массовой информации в освещении мер по противодействию коррупции, принимаемых в муниципальном округе (социальные видеоролики, видеосюжеты, публикации в районных </w:t>
            </w:r>
            <w:r>
              <w:rPr>
                <w:sz w:val="24"/>
                <w:szCs w:val="24"/>
              </w:rPr>
              <w:lastRenderedPageBreak/>
              <w:t>газетах и т.д.) (не менее одной публикации в месяц), и придании гласности фактов коррупции, а также случаев несоблюдения требований о предотвращении или об урегулировании конфликта интересов.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1CD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главы - руководитель аппарата администрации, </w:t>
            </w:r>
          </w:p>
          <w:p w14:paraId="782453C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организационной и кадровой работы, отдел информационных технологий и защиты информации, </w:t>
            </w:r>
          </w:p>
          <w:p w14:paraId="24AEDF0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9C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срока действия плана</w:t>
            </w:r>
          </w:p>
        </w:tc>
      </w:tr>
      <w:tr w:rsidR="00405435" w14:paraId="6754E446" w14:textId="77777777" w:rsidTr="00405435">
        <w:trPr>
          <w:trHeight w:val="747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BF88" w14:textId="77777777" w:rsidR="00405435" w:rsidRDefault="00405435" w:rsidP="00800FC0">
            <w:pPr>
              <w:pStyle w:val="ac"/>
              <w:widowControl w:val="0"/>
              <w:spacing w:after="0" w:line="240" w:lineRule="auto"/>
              <w:ind w:left="0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информационно-пропагандистского обеспечения по снижению правового нигилизма населения,</w:t>
            </w:r>
          </w:p>
          <w:p w14:paraId="17CB24F1" w14:textId="375FC4DF" w:rsidR="00405435" w:rsidRDefault="00405435" w:rsidP="00405435">
            <w:pPr>
              <w:widowControl w:val="0"/>
              <w:ind w:left="22" w:hanging="22"/>
              <w:jc w:val="center"/>
              <w:outlineLvl w:val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формированию антикоррупционного общественного мнения и нетерпимости к коррупционному поведению</w:t>
            </w:r>
          </w:p>
        </w:tc>
      </w:tr>
      <w:tr w:rsidR="00405435" w14:paraId="3A941FBE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5082" w14:textId="77777777" w:rsidR="00405435" w:rsidRDefault="00405435" w:rsidP="00800FC0">
            <w:pPr>
              <w:widowControl w:val="0"/>
              <w:tabs>
                <w:tab w:val="center" w:pos="229"/>
              </w:tabs>
              <w:contextualSpacing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ab/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677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мер по повышению уровня правовой грамотности граждан, их правового воспитания и популяризации антикоррупционных стандартов поведения, основанных </w:t>
            </w:r>
            <w:r>
              <w:rPr>
                <w:sz w:val="24"/>
                <w:szCs w:val="24"/>
              </w:rPr>
              <w:br/>
              <w:t>на знаниях общих прав и обязанностей, и при необходимости внесение соответствующих изменений в муниципальные нормативные правовые акты, в том числе:</w:t>
            </w:r>
          </w:p>
          <w:p w14:paraId="258D0AB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разработка и издание (размещение на официальном сайте) методических пособий </w:t>
            </w:r>
            <w:r>
              <w:rPr>
                <w:sz w:val="24"/>
                <w:szCs w:val="24"/>
              </w:rPr>
              <w:br/>
              <w:t xml:space="preserve">и печатной продукции по вопросам повышения уровня правосознания граждан </w:t>
            </w:r>
            <w:r>
              <w:rPr>
                <w:sz w:val="24"/>
                <w:szCs w:val="24"/>
              </w:rPr>
              <w:br/>
              <w:t>и популяризации антикоррупционных стандартов поведения, основанных на знаниях общих прав и обязанностей;</w:t>
            </w:r>
          </w:p>
          <w:p w14:paraId="2EE0B0B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организация проведения прямых линий с гражданами по вопросам антикоррупционного просвещения, отнесенным к сфере деятельности органов местного самоуправления, посредством которых проводить познавательно-разъяснительную работу;</w:t>
            </w:r>
          </w:p>
          <w:p w14:paraId="7CE8836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организация и проведение публичных мероприятий с участием главы Виноградовского муниципального округа, депутатов муниципального Собрания Виноградовского муниципального округа, общественных объединений и иных некоммерческих организаций, средств массовой информации для обсуждения проблем противодействия и профилактики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946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3A775ED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107D9BC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9E1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0D730F9" w14:textId="77777777" w:rsidTr="00405435">
        <w:trPr>
          <w:trHeight w:val="30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CC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1C4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информационной поддержки программ, проектов, акций и других инициатив </w:t>
            </w:r>
            <w:r>
              <w:rPr>
                <w:sz w:val="24"/>
                <w:szCs w:val="24"/>
              </w:rPr>
              <w:br/>
              <w:t>в сфере противодействия коррупции, осуществляемых институтами гражданского общества на территории Виноградовского муниципального округа, в том числе с использованием официального сайта муниципального округа в сети «Интернет».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CF0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4968DCF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56F2BE9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50D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2504D15F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B28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9DA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Включение в ежегодный отчет главы Виноградовского муниципального округа о результатах своей деятельности информации о деятельности администрации муниципального округа, касающейся вопросов противодействия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28F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35ABA45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14CD375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B6E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101EE4DF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F81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38C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в зданиях и помещениях, занимаемых органами местного самоуправления Виноградовского муниципального округа и подведомственных им учреждений, информационных стендов, мини-плакатов социальной рекламы, направленных на профилактику коррупционных проявлений со стороны граждан и предупреждение коррупционного поведения муниципальных служащих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94F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05A79DF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0A630FD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F35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5B4EFF1E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E75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2A5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9 декабря (Международный день борьбы с коррупцией) антикоррупционных мероприятий (по отдельному плану).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985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- руководитель аппарата администрации, </w:t>
            </w:r>
          </w:p>
          <w:p w14:paraId="0E75F1D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отдел организационной и кадровой работы,</w:t>
            </w:r>
          </w:p>
          <w:p w14:paraId="5DCB37C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4DA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Ежегодно </w:t>
            </w:r>
          </w:p>
          <w:p w14:paraId="76DB6F6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– декабрь</w:t>
            </w:r>
          </w:p>
        </w:tc>
      </w:tr>
      <w:tr w:rsidR="00405435" w14:paraId="60AC1DCF" w14:textId="77777777" w:rsidTr="00785CCB">
        <w:trPr>
          <w:trHeight w:val="737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0316" w14:textId="3BE38FDC" w:rsidR="00405435" w:rsidRDefault="00405435" w:rsidP="00405435">
            <w:pPr>
              <w:pStyle w:val="ac"/>
              <w:widowControl w:val="0"/>
              <w:spacing w:after="0" w:line="240" w:lineRule="auto"/>
              <w:ind w:left="0"/>
              <w:jc w:val="center"/>
              <w:outlineLvl w:val="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Обеспечение мер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противодействию коррупции в организациях, подведомственных органам местного самоуправления муниципального образования</w:t>
            </w:r>
          </w:p>
        </w:tc>
      </w:tr>
      <w:tr w:rsidR="00405435" w14:paraId="18821E15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7E9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526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 учетом специфики деятельности подведомственных организаций планов работы по противодействию коррупции и утверждение в указанных организациях планов работы по противодействию коррупции.</w:t>
            </w:r>
          </w:p>
          <w:p w14:paraId="13361FD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1E6F60D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контроля за реализацией мероприятий, предусмотренных такими планами.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7EE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</w:t>
            </w:r>
          </w:p>
          <w:p w14:paraId="592C491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3FB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05435" w14:paraId="59609504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D3D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7CA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проведения совещаний (обучающих мероприятий) с руководителями (заместителями руководителей) и работниками подведомственных организаций по вопросам организации работы по противодействию коррупции, в том числе:</w:t>
            </w:r>
          </w:p>
          <w:p w14:paraId="78DF1BC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соблюдению антикоррупционных ограничений;</w:t>
            </w:r>
          </w:p>
          <w:p w14:paraId="2239D77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порядку представления сведений о доходах с учетом ежегодно обновляемых Методических рекомендаций Минтруда России по вопросам представления сведений </w:t>
            </w:r>
            <w:r>
              <w:rPr>
                <w:sz w:val="24"/>
                <w:szCs w:val="24"/>
              </w:rPr>
              <w:br/>
              <w:t>о доходах и заполнения соответствующей формы справки о доходах, а также презентационных материалов, выпускаемых агентство ПК АО;</w:t>
            </w:r>
          </w:p>
          <w:p w14:paraId="200AF9C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формированию у руководителей и работников подведомственных организаций негативного отношения к дарению подарков в связи с их должностным положением </w:t>
            </w:r>
            <w:r>
              <w:rPr>
                <w:sz w:val="24"/>
                <w:szCs w:val="24"/>
              </w:rPr>
              <w:br/>
              <w:t>или в связи с исполнением ими служебных обязанностей;</w:t>
            </w:r>
          </w:p>
          <w:p w14:paraId="601CCDB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соблюдению руководителями и работниками подведомственных организаций обязанности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>
              <w:rPr>
                <w:sz w:val="24"/>
                <w:szCs w:val="24"/>
              </w:rPr>
              <w:br/>
              <w:t>а также принимать меры по предотвращению или урегулированию такого конфликта;</w:t>
            </w:r>
          </w:p>
          <w:p w14:paraId="4C0D96F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соблюдению требований по предотвращению и (или) урегулированию конфликта интересов (на конкретных примерах, с помощью которых руководители и работники подведомственных организаций должны приобрести навыки оценки своих действий </w:t>
            </w:r>
            <w:r>
              <w:rPr>
                <w:sz w:val="24"/>
                <w:szCs w:val="24"/>
              </w:rPr>
              <w:br/>
              <w:t>для понимания конфликта интересов, научиться определять конфликт интересов, отличать его от иных форм должностных коммуникаций);</w:t>
            </w:r>
          </w:p>
          <w:p w14:paraId="40654A4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по уведомлению руководителями и работниками подведомственных организаций своего работодателя в случае обращения к ним в целях склонения к совершению коррупционных правонарушений и проверке сведений, содержащихся в указанных обращениях;</w:t>
            </w:r>
          </w:p>
          <w:p w14:paraId="08DEBF9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иным вопросам, способствующим формированию отрицательного отношения </w:t>
            </w:r>
            <w:r>
              <w:rPr>
                <w:sz w:val="24"/>
                <w:szCs w:val="24"/>
              </w:rPr>
              <w:br/>
              <w:t>к коррупции.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AFC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отдел организационной и кадровой работы,</w:t>
            </w:r>
          </w:p>
          <w:p w14:paraId="1F2BB69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8A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Ежегодно, </w:t>
            </w:r>
            <w:r>
              <w:rPr>
                <w:sz w:val="24"/>
                <w:szCs w:val="24"/>
              </w:rPr>
              <w:br/>
              <w:t xml:space="preserve">не менее одного раза </w:t>
            </w:r>
            <w:r>
              <w:rPr>
                <w:sz w:val="24"/>
                <w:szCs w:val="24"/>
              </w:rPr>
              <w:br/>
              <w:t>в год</w:t>
            </w:r>
          </w:p>
          <w:p w14:paraId="656693C7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2B4035E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 xml:space="preserve">до 01 апреля года, следующего </w:t>
            </w:r>
            <w:r>
              <w:rPr>
                <w:sz w:val="24"/>
                <w:szCs w:val="24"/>
              </w:rPr>
              <w:br/>
              <w:t>за отчетным</w:t>
            </w:r>
          </w:p>
        </w:tc>
      </w:tr>
      <w:tr w:rsidR="00405435" w14:paraId="1EADFF01" w14:textId="77777777" w:rsidTr="00405435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99D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895A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проведения профилактического мероприятия (совещания, семинара, лекции), направленного на недопущение получения работниками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подарков от граждан, находящихся в организациях на лечении, содержании </w:t>
            </w:r>
            <w:r>
              <w:rPr>
                <w:sz w:val="24"/>
                <w:szCs w:val="24"/>
              </w:rPr>
              <w:br/>
              <w:t>или воспитании, от супругов и родственников этих граждан.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F6A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главы-руководитель аппарата администрации, отдел организационной и кадровой работы, юридический отдел, </w:t>
            </w:r>
          </w:p>
          <w:p w14:paraId="522FE81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управления образования</w:t>
            </w:r>
          </w:p>
          <w:p w14:paraId="12E6CE3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A98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плана, ежегодно</w:t>
            </w:r>
          </w:p>
        </w:tc>
      </w:tr>
      <w:tr w:rsidR="00405435" w14:paraId="53E054B5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78D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BCA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своевременного представления гражданами, претендующими на замещение должностей руководителей муниципальных учреждений, лицами, замещающими должности руководителей муниципальных учреждений, полных и достоверных сведений о доходах </w:t>
            </w:r>
            <w:r>
              <w:rPr>
                <w:sz w:val="24"/>
                <w:szCs w:val="24"/>
              </w:rPr>
              <w:br/>
              <w:t>и сведений о расходах, в том числе:</w:t>
            </w:r>
          </w:p>
          <w:p w14:paraId="2B32607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оказание консультационной помощи при заполнении справок о доходах гражданам, претендующим на замещение должностей руководителей муниципальных учреждений Архангельской области, и лицам, замещающим данные должности;</w:t>
            </w:r>
          </w:p>
          <w:p w14:paraId="46AC090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сведений о доходах;</w:t>
            </w:r>
          </w:p>
          <w:p w14:paraId="50E424A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анализа сведений о доходах граждан, претендующих на замещение должностей руководителей муниципальных учреждений, лиц, замещающих данные должности;</w:t>
            </w:r>
          </w:p>
          <w:p w14:paraId="5B5F9201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рассмотрения заявлений руководителей муниципальных учреждений о невозможности </w:t>
            </w:r>
            <w:r>
              <w:rPr>
                <w:sz w:val="24"/>
                <w:szCs w:val="24"/>
              </w:rPr>
              <w:br/>
              <w:t xml:space="preserve">по объективным причинам представить сведения о доходах своих супруг (супругов) </w:t>
            </w:r>
            <w:r>
              <w:rPr>
                <w:sz w:val="24"/>
                <w:szCs w:val="24"/>
              </w:rPr>
              <w:br/>
              <w:t>и несовершеннолетних детей;</w:t>
            </w:r>
          </w:p>
          <w:p w14:paraId="7C71210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проведение работы по приему уточненных сведений о доходах.</w:t>
            </w:r>
          </w:p>
          <w:p w14:paraId="1B0DF71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01CE1C6F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Направление копий справок о доходах, представленных гражданами, претендующими </w:t>
            </w:r>
            <w:r>
              <w:rPr>
                <w:sz w:val="24"/>
                <w:szCs w:val="24"/>
              </w:rPr>
              <w:br/>
              <w:t xml:space="preserve">на замещение должностей руководителей муниципальных учреждений, руководителями муниципальных учреждений, для проведения анализа с использованием системы «Посейдон» до назначения их на соответствующие должности в порядке, предусмотренном Правилами проверки достоверности и полноты сведений о доходах, об имуществе </w:t>
            </w:r>
            <w:r>
              <w:rPr>
                <w:sz w:val="24"/>
                <w:szCs w:val="24"/>
              </w:rPr>
              <w:br/>
              <w:t>и обязательствах имущественного характера, представленных гражданами, претендующими на замещение должностей руководителей государственных учреждений Архангельской области, и лицами, замещающими эти должности, применения к ним дисциплинарных взысканий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утвержденными постановлением Правительства Архангельской области от 31 марта 2026 г. № 210-пп,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7C5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отдел организационной и кадровой работы,</w:t>
            </w:r>
          </w:p>
          <w:p w14:paraId="481F9096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ответственные за ведение кадровой работы в структурных подразделениях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B4D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15F7861A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</w:tr>
      <w:tr w:rsidR="00405435" w14:paraId="75DFD1B6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859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940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в установленном порядке оказания консультационной и методической помощи руководителям муниципальных учреждений по вопросам представления сведений </w:t>
            </w:r>
            <w:r>
              <w:rPr>
                <w:sz w:val="24"/>
                <w:szCs w:val="24"/>
              </w:rPr>
              <w:br/>
              <w:t xml:space="preserve">о расходах в соответствии с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Федеральным законом № 230-ФЗ.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A38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0E11F545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подразделениях, 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044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  <w:r>
              <w:rPr>
                <w:sz w:val="24"/>
                <w:szCs w:val="24"/>
              </w:rPr>
              <w:br/>
              <w:t xml:space="preserve">до 30 апреля </w:t>
            </w:r>
            <w:r>
              <w:rPr>
                <w:sz w:val="24"/>
                <w:szCs w:val="24"/>
              </w:rPr>
              <w:br/>
            </w:r>
          </w:p>
        </w:tc>
      </w:tr>
      <w:tr w:rsidR="00405435" w14:paraId="35A8FE12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1C9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A9A6" w14:textId="77777777" w:rsidR="00405435" w:rsidRDefault="00405435" w:rsidP="00800FC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Проведение:</w:t>
            </w:r>
          </w:p>
          <w:p w14:paraId="5BDC0D62" w14:textId="77777777" w:rsidR="00405435" w:rsidRDefault="00405435" w:rsidP="00800FC0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проверок достоверности и полноты сведений о доходах, представленных руководителями муниципальных учреждений;</w:t>
            </w:r>
          </w:p>
          <w:p w14:paraId="23FA5EC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проверок соблюдения и исполнения руководителями муниципальных учреждений антикоррупционных ограничений, запретов и обязанностей.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49D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73A77F44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3C7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срока действия плана </w:t>
            </w:r>
          </w:p>
          <w:p w14:paraId="187E0596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 оснований)</w:t>
            </w:r>
          </w:p>
        </w:tc>
      </w:tr>
      <w:tr w:rsidR="00405435" w14:paraId="16BF84AD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C35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DEE8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профилактической работы в подведомственных организациях </w:t>
            </w:r>
            <w:r>
              <w:rPr>
                <w:sz w:val="24"/>
                <w:szCs w:val="24"/>
              </w:rPr>
              <w:br/>
              <w:t>по предупреждению коррупционных правонарушений и проявлению «бытовой коррупции».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0340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395826B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05D2FDBA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C9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7964DD1" w14:textId="77777777" w:rsidTr="00785CCB">
        <w:trPr>
          <w:trHeight w:val="28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98D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7E1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методических рекомендаций Минтруда России по разработке и принятию организациями мер по предупреждению и противодействию коррупции в целях формирования единого подхода к обеспечению работы по профилактике и противодействию коррупции в подведомственных муниципальных учреждениях и муниципальных унитарных предприятиях муниципального округа.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1A7C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79F1C575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4B31257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21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0215039B" w14:textId="77777777" w:rsidTr="00785CCB">
        <w:trPr>
          <w:trHeight w:val="28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53F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337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осуществления контроля за соблюдением законодательства Российской Федерации о противодействии коррупции в подведомственных органах местного самоуправления организациях, а также за реализацией в этих организациях мер </w:t>
            </w:r>
            <w:r>
              <w:rPr>
                <w:sz w:val="24"/>
                <w:szCs w:val="24"/>
              </w:rPr>
              <w:br/>
              <w:t>по профилактике коррупционных правонарушений.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95C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698ADD0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работы,</w:t>
            </w:r>
          </w:p>
          <w:p w14:paraId="0F4F816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 ведение кадровой работы в структурных подразделениях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6CE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4E8CCE3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FB3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7540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осуществления финансового аудита и оценки качества финансового менеджмента в отношении подведомственных организаций.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D8C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99BD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5CD9B3F6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098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ED9E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осуществления ведомственного контроля в сфере закупок для обеспечения муниципальных нужд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за соблюдением требований Федерального закона от 18 июля </w:t>
            </w:r>
            <w:r>
              <w:rPr>
                <w:sz w:val="24"/>
                <w:szCs w:val="24"/>
              </w:rPr>
              <w:br/>
              <w:t>2011 года № 223-ФЗ «О закупках товаров, работ, услуг отдельными видами юридических лиц» (далее – Федеральный закон № 223-ФЗ) и иных принятых в соответствии с ним нормативных правовых актов Российской Федерации.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61A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управление, </w:t>
            </w:r>
          </w:p>
          <w:p w14:paraId="74417C10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закупок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72B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13DC62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BF08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6782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проведения в подведомственных организациях работы, направленной </w:t>
            </w:r>
            <w:r>
              <w:rPr>
                <w:sz w:val="24"/>
                <w:szCs w:val="24"/>
              </w:rPr>
              <w:br/>
              <w:t xml:space="preserve">на выявление личной заинтересованности, которая приводит или может привести </w:t>
            </w:r>
            <w:r>
              <w:rPr>
                <w:sz w:val="24"/>
                <w:szCs w:val="24"/>
              </w:rPr>
              <w:br/>
              <w:t>к конфликту интересов при осуществлении закупок товаров, работ, услуг для обеспечения муниципальных нужд в соответствии с методическими рекомендациями Минтруда России.</w:t>
            </w:r>
          </w:p>
          <w:p w14:paraId="47C99249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trike/>
                <w:sz w:val="24"/>
                <w:szCs w:val="24"/>
              </w:rPr>
            </w:pPr>
          </w:p>
          <w:p w14:paraId="1AFDCCD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сводной информации о результатах мониторинга работы по выявлению личной заинтересованности в подведомственных организациях при осуществлении закупок</w:t>
            </w:r>
            <w:r>
              <w:t xml:space="preserve"> </w:t>
            </w:r>
            <w:r>
              <w:rPr>
                <w:sz w:val="24"/>
                <w:szCs w:val="24"/>
              </w:rPr>
              <w:t>товаров, работ, услуг для обеспечения государственных нужд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2C07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160AD80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закупок, отдел организационной и 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ED1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0CAB90E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2CE2FB8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1AD875C9" w14:textId="77777777" w:rsidR="00405435" w:rsidRDefault="00405435" w:rsidP="00800FC0">
            <w:pPr>
              <w:widowControl w:val="0"/>
              <w:contextualSpacing/>
              <w:rPr>
                <w:sz w:val="24"/>
                <w:szCs w:val="24"/>
              </w:rPr>
            </w:pPr>
          </w:p>
          <w:p w14:paraId="7D2B70A4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14:paraId="068D2E8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сентября</w:t>
            </w:r>
          </w:p>
        </w:tc>
      </w:tr>
      <w:tr w:rsidR="00405435" w14:paraId="2A640D8B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D3D3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3EF6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вопросов соблюдения руководителями подведомственных организаций ограничений, запретов и исполнения ими обязанностей, установленных законодательством </w:t>
            </w:r>
            <w:r>
              <w:rPr>
                <w:sz w:val="24"/>
                <w:szCs w:val="24"/>
              </w:rPr>
              <w:br/>
              <w:t>о противодействии коррупции, на заседаниях комиссий.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4022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организационной и кадровой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E3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7192DE38" w14:textId="77777777" w:rsidR="00405435" w:rsidRDefault="00405435" w:rsidP="00800FC0">
            <w:pPr>
              <w:widowControl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</w:tr>
      <w:tr w:rsidR="00405435" w14:paraId="34CFC0AB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696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9C4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мониторинга реализации мер по минимизации коррупционных рисков </w:t>
            </w:r>
            <w:r>
              <w:rPr>
                <w:sz w:val="24"/>
                <w:szCs w:val="24"/>
              </w:rPr>
              <w:br/>
              <w:t xml:space="preserve">при осуществлении подведомственными организациями закупок товаров, работ, услуг </w:t>
            </w:r>
            <w:r>
              <w:rPr>
                <w:sz w:val="24"/>
                <w:szCs w:val="24"/>
              </w:rPr>
              <w:br/>
              <w:t>для обеспечения муниципальных нужд.</w:t>
            </w:r>
          </w:p>
          <w:p w14:paraId="05F5C257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  <w:p w14:paraId="402D35F5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обобщенной информации о результатах мониторинга в агентство ПК АО.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D43E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268A190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закупок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03F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  <w:p w14:paraId="381B1B4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02F373D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  <w:p w14:paraId="50B036F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  <w:p w14:paraId="133A0B4A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сентября</w:t>
            </w:r>
          </w:p>
        </w:tc>
      </w:tr>
      <w:tr w:rsidR="00405435" w14:paraId="4F20402F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2F19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96CB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доступности информации о деятельности подведомственных организаций </w:t>
            </w:r>
            <w:r>
              <w:rPr>
                <w:sz w:val="24"/>
                <w:szCs w:val="24"/>
              </w:rPr>
              <w:br/>
              <w:t>в соответствии с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самоуправления», в том числе на официальных сайтах организаций в сети «Интернет».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B2DF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отдел, </w:t>
            </w:r>
          </w:p>
          <w:p w14:paraId="509A2001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информационных технологий и защиты информации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9E1B" w14:textId="77777777" w:rsidR="00405435" w:rsidRDefault="00405435" w:rsidP="00800FC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19C123C4" w14:textId="77777777" w:rsidTr="00785CCB">
        <w:trPr>
          <w:trHeight w:val="839"/>
        </w:trPr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76D2" w14:textId="12514B4C" w:rsidR="00405435" w:rsidRDefault="00405435" w:rsidP="00785CCB">
            <w:pPr>
              <w:widowControl w:val="0"/>
              <w:jc w:val="center"/>
              <w:outlineLvl w:val="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VII</w:t>
            </w:r>
            <w:r>
              <w:rPr>
                <w:b/>
                <w:sz w:val="24"/>
                <w:szCs w:val="24"/>
              </w:rPr>
              <w:t>. Совершенствование механизмов противодействия коррупции в сфере муниципального заказа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и распоряжения муниципальной собственностью</w:t>
            </w:r>
          </w:p>
        </w:tc>
      </w:tr>
      <w:tr w:rsidR="00405435" w14:paraId="02129FFF" w14:textId="77777777" w:rsidTr="00405435">
        <w:trPr>
          <w:trHeight w:val="9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E900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73D4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правовой и антикоррупционной экспертизы закупочной документации </w:t>
            </w:r>
            <w:r>
              <w:rPr>
                <w:sz w:val="24"/>
                <w:szCs w:val="24"/>
              </w:rPr>
              <w:br/>
              <w:t>при осуществлении муниципальных закупок на поставку товаров, выполнение работ, оказание услуг для муниципальных нужд муниципального образования и нужд подведомственных организаций.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42C9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10C1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27FF9CA" w14:textId="77777777" w:rsidTr="00405435">
        <w:trPr>
          <w:trHeight w:val="9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B1FC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DAC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осуществления закупок в соответствии с требованиями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Федеральным законом № 223-ФЗ цен закупаемой продукции, эффективности и целевого расходования бюджетных средств при проведении закупок для муниципальных нужд.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DB8B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1AA4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6037AECD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B005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908D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за возможным участием в закупках на стороне поставщиков (подрядчиков, исполнителей) близких родственников лиц, замещающих муниципальные должности, муниципальных служащих в целях предотвращения конфликта интересов.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37CF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</w:t>
            </w:r>
          </w:p>
          <w:p w14:paraId="3232B7B9" w14:textId="77777777" w:rsidR="00405435" w:rsidRDefault="00405435" w:rsidP="00800FC0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FE89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E59C77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D0ED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07DC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проверок выполнения условий муниципальных контрактов на поставку товаров, выполнение работ, оказание услуг для муниципальных нужд.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751C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AC7A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2B78BC8A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3575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A9A3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контроля за использованием муниципального имущества, в том числе переданного в аренду, хозяйственное ведение и оперативное управление. Организация </w:t>
            </w:r>
            <w:r>
              <w:rPr>
                <w:sz w:val="24"/>
                <w:szCs w:val="24"/>
              </w:rPr>
              <w:br/>
              <w:t xml:space="preserve">и проведение проверок использования муниципального имущества, переданного в аренду, </w:t>
            </w:r>
            <w:r>
              <w:rPr>
                <w:sz w:val="24"/>
                <w:szCs w:val="24"/>
              </w:rPr>
              <w:br/>
              <w:t>в том числе полноты и своевременности внесения арендной платы.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ADC8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Виноградовского муниципального округа,</w:t>
            </w:r>
          </w:p>
          <w:p w14:paraId="40CF83C9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7D59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  <w:tr w:rsidR="00405435" w14:paraId="779525D1" w14:textId="77777777" w:rsidTr="004054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C1B0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68AE" w14:textId="77777777" w:rsidR="00405435" w:rsidRDefault="00405435" w:rsidP="00800F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финансового контроля за использованием средств бюджета Виноградовского муниципального округа.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E30F" w14:textId="77777777" w:rsidR="00405435" w:rsidRDefault="00405435" w:rsidP="00800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7610" w14:textId="77777777" w:rsidR="00405435" w:rsidRDefault="00405435" w:rsidP="00800FC0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срока действия плана</w:t>
            </w:r>
          </w:p>
        </w:tc>
      </w:tr>
    </w:tbl>
    <w:p w14:paraId="703F571C" w14:textId="08B5AA53" w:rsidR="00A65095" w:rsidRPr="00AF1971" w:rsidRDefault="00A65095" w:rsidP="00405435">
      <w:pPr>
        <w:widowControl w:val="0"/>
        <w:shd w:val="clear" w:color="auto" w:fill="FFFFFF"/>
        <w:spacing w:line="274" w:lineRule="exact"/>
        <w:jc w:val="right"/>
        <w:rPr>
          <w:sz w:val="26"/>
          <w:szCs w:val="26"/>
        </w:rPr>
      </w:pPr>
    </w:p>
    <w:sectPr w:rsidR="00A65095" w:rsidRPr="00AF1971" w:rsidSect="00405435">
      <w:pgSz w:w="16838" w:h="11906" w:orient="landscape"/>
      <w:pgMar w:top="1701" w:right="1134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C6B8" w14:textId="77777777" w:rsidR="006909D9" w:rsidRDefault="006909D9">
      <w:r>
        <w:separator/>
      </w:r>
    </w:p>
  </w:endnote>
  <w:endnote w:type="continuationSeparator" w:id="0">
    <w:p w14:paraId="22207DE9" w14:textId="77777777" w:rsidR="006909D9" w:rsidRDefault="0069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20382" w14:textId="77777777" w:rsidR="006909D9" w:rsidRDefault="006909D9">
      <w:r>
        <w:separator/>
      </w:r>
    </w:p>
  </w:footnote>
  <w:footnote w:type="continuationSeparator" w:id="0">
    <w:p w14:paraId="5A36D2C0" w14:textId="77777777" w:rsidR="006909D9" w:rsidRDefault="00690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A6C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38A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5435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09D9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2C01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85CCB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C69AD"/>
    <w:rsid w:val="007C6C4B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8E23DA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99"/>
    <w:qFormat/>
    <w:rsid w:val="0040543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6977</Words>
  <Characters>39773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46657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2026-09-02T07:49:00Z</cp:lastPrinted>
  <dcterms:created xsi:type="dcterms:W3CDTF">2026-09-02T07:49:00Z</dcterms:created>
  <dcterms:modified xsi:type="dcterms:W3CDTF">2026-09-02T07:49:00Z</dcterms:modified>
</cp:coreProperties>
</file>