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2CA43" w14:textId="77777777" w:rsidR="00154975" w:rsidRDefault="00154975" w:rsidP="00154975">
      <w:pPr>
        <w:widowControl w:val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1FBE8CA" wp14:editId="181E76CF">
            <wp:simplePos x="0" y="0"/>
            <wp:positionH relativeFrom="column">
              <wp:posOffset>2731770</wp:posOffset>
            </wp:positionH>
            <wp:positionV relativeFrom="page">
              <wp:posOffset>385445</wp:posOffset>
            </wp:positionV>
            <wp:extent cx="488315" cy="610235"/>
            <wp:effectExtent l="0" t="0" r="698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8315" cy="6102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>
                        <a:srgbClr val="4472C4"/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F65F47" w14:textId="77777777" w:rsidR="00154975" w:rsidRPr="001951EC" w:rsidRDefault="00154975" w:rsidP="00154975">
      <w:pPr>
        <w:widowControl w:val="0"/>
        <w:rPr>
          <w:sz w:val="28"/>
          <w:szCs w:val="28"/>
        </w:rPr>
      </w:pPr>
    </w:p>
    <w:p w14:paraId="2AB21936" w14:textId="77777777" w:rsidR="00154975" w:rsidRPr="006C6CD4" w:rsidRDefault="00154975" w:rsidP="00154975">
      <w:pPr>
        <w:widowControl w:val="0"/>
        <w:jc w:val="center"/>
        <w:rPr>
          <w:rFonts w:ascii="Arial Narrow" w:hAnsi="Arial Narrow"/>
          <w:b/>
          <w:sz w:val="24"/>
          <w:u w:val="single"/>
        </w:rPr>
      </w:pPr>
      <w:r>
        <w:t xml:space="preserve"> </w:t>
      </w:r>
      <w:r w:rsidRPr="006C6CD4">
        <w:rPr>
          <w:rFonts w:ascii="Arial Narrow" w:hAnsi="Arial Narrow"/>
          <w:b/>
          <w:sz w:val="24"/>
          <w:u w:val="single"/>
        </w:rPr>
        <w:t>ВИНОГРАДОВСКИЙ МУНИЦИПАЛЬНЫЙ ОКРУГ АРХАНГЕЛЬСКОЙ ОБЛАСТИ</w:t>
      </w:r>
    </w:p>
    <w:p w14:paraId="0D7DEE2F" w14:textId="77777777" w:rsidR="00154975" w:rsidRPr="006C6CD4" w:rsidRDefault="00154975" w:rsidP="00154975">
      <w:pPr>
        <w:widowControl w:val="0"/>
        <w:jc w:val="center"/>
        <w:rPr>
          <w:sz w:val="24"/>
        </w:rPr>
      </w:pPr>
    </w:p>
    <w:p w14:paraId="33273214" w14:textId="77777777" w:rsidR="00154975" w:rsidRPr="006C6CD4" w:rsidRDefault="00154975" w:rsidP="00154975">
      <w:pPr>
        <w:widowControl w:val="0"/>
        <w:jc w:val="center"/>
        <w:rPr>
          <w:caps/>
          <w:sz w:val="24"/>
        </w:rPr>
      </w:pPr>
      <w:r w:rsidRPr="00F87ACB">
        <w:rPr>
          <w:caps/>
          <w:sz w:val="24"/>
        </w:rPr>
        <w:t>АДМИНИСТРАЦИЯ ВИНОГРАДОВСКОГО МУНИЦИПАЛЬНОГО ОКРУГА</w:t>
      </w:r>
    </w:p>
    <w:p w14:paraId="01B8FB2B" w14:textId="77777777" w:rsidR="00154975" w:rsidRPr="006C6CD4" w:rsidRDefault="00154975" w:rsidP="00154975">
      <w:pPr>
        <w:widowControl w:val="0"/>
        <w:jc w:val="center"/>
      </w:pPr>
    </w:p>
    <w:p w14:paraId="30884231" w14:textId="77777777" w:rsidR="00154975" w:rsidRPr="006C6CD4" w:rsidRDefault="00154975" w:rsidP="00154975">
      <w:pPr>
        <w:widowControl w:val="0"/>
        <w:jc w:val="center"/>
      </w:pPr>
    </w:p>
    <w:p w14:paraId="766013A9" w14:textId="77777777" w:rsidR="00154975" w:rsidRPr="006C6CD4" w:rsidRDefault="00154975" w:rsidP="00154975">
      <w:pPr>
        <w:widowControl w:val="0"/>
        <w:jc w:val="center"/>
        <w:rPr>
          <w:b/>
          <w:sz w:val="28"/>
        </w:rPr>
      </w:pPr>
      <w:r w:rsidRPr="00382B33">
        <w:rPr>
          <w:b/>
          <w:sz w:val="28"/>
        </w:rPr>
        <w:t>П О С Т А Н О В Л Е Н И Е</w:t>
      </w:r>
    </w:p>
    <w:p w14:paraId="5EDF44A3" w14:textId="77777777" w:rsidR="00154975" w:rsidRPr="006C6CD4" w:rsidRDefault="00154975" w:rsidP="00154975">
      <w:pPr>
        <w:widowControl w:val="0"/>
        <w:jc w:val="center"/>
      </w:pPr>
    </w:p>
    <w:p w14:paraId="36590000" w14:textId="77777777" w:rsidR="00154975" w:rsidRPr="006C6CD4" w:rsidRDefault="00154975" w:rsidP="00154975">
      <w:pPr>
        <w:widowControl w:val="0"/>
        <w:jc w:val="center"/>
      </w:pPr>
    </w:p>
    <w:p w14:paraId="0F61D13A" w14:textId="77777777" w:rsidR="00154975" w:rsidRPr="00F87ACB" w:rsidRDefault="00154975" w:rsidP="00154975">
      <w:pPr>
        <w:widowControl w:val="0"/>
        <w:jc w:val="center"/>
        <w:rPr>
          <w:sz w:val="26"/>
          <w:szCs w:val="26"/>
        </w:rPr>
      </w:pPr>
      <w:r w:rsidRPr="00395851">
        <w:rPr>
          <w:sz w:val="26"/>
          <w:szCs w:val="26"/>
        </w:rPr>
        <w:t xml:space="preserve">от </w:t>
      </w:r>
      <w:r>
        <w:rPr>
          <w:sz w:val="26"/>
          <w:szCs w:val="26"/>
        </w:rPr>
        <w:t>10</w:t>
      </w:r>
      <w:r w:rsidRPr="00395851">
        <w:rPr>
          <w:sz w:val="26"/>
          <w:szCs w:val="26"/>
        </w:rPr>
        <w:t xml:space="preserve"> сентября 2026 года № 1</w:t>
      </w:r>
      <w:r>
        <w:rPr>
          <w:sz w:val="26"/>
          <w:szCs w:val="26"/>
        </w:rPr>
        <w:t>51</w:t>
      </w:r>
      <w:r w:rsidRPr="00395851">
        <w:rPr>
          <w:sz w:val="26"/>
          <w:szCs w:val="26"/>
        </w:rPr>
        <w:t>-па</w:t>
      </w:r>
    </w:p>
    <w:p w14:paraId="36A44DA7" w14:textId="77777777" w:rsidR="00154975" w:rsidRPr="006C6CD4" w:rsidRDefault="00154975" w:rsidP="00154975">
      <w:pPr>
        <w:widowControl w:val="0"/>
        <w:jc w:val="center"/>
        <w:rPr>
          <w:sz w:val="16"/>
          <w:szCs w:val="16"/>
        </w:rPr>
      </w:pPr>
    </w:p>
    <w:p w14:paraId="5843C041" w14:textId="77777777" w:rsidR="00154975" w:rsidRPr="006C6CD4" w:rsidRDefault="00154975" w:rsidP="00154975">
      <w:pPr>
        <w:widowControl w:val="0"/>
        <w:jc w:val="center"/>
        <w:rPr>
          <w:sz w:val="16"/>
          <w:szCs w:val="16"/>
        </w:rPr>
      </w:pPr>
    </w:p>
    <w:p w14:paraId="3A336D7B" w14:textId="77777777" w:rsidR="00154975" w:rsidRPr="006C6CD4" w:rsidRDefault="00154975" w:rsidP="00154975">
      <w:pPr>
        <w:widowControl w:val="0"/>
        <w:jc w:val="center"/>
        <w:rPr>
          <w:sz w:val="26"/>
          <w:szCs w:val="26"/>
        </w:rPr>
      </w:pPr>
      <w:r w:rsidRPr="006C6CD4">
        <w:t>п. Березник</w:t>
      </w:r>
    </w:p>
    <w:p w14:paraId="6E59FBAD" w14:textId="77777777" w:rsidR="006B63A6" w:rsidRPr="00F35278" w:rsidRDefault="006B63A6" w:rsidP="006B63A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0D190965" w14:textId="77777777" w:rsidR="006B63A6" w:rsidRPr="00F35278" w:rsidRDefault="006B63A6" w:rsidP="006B63A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5A0C01B2" w14:textId="77777777" w:rsidR="000E5D62" w:rsidRDefault="000E5D62" w:rsidP="000E5D62">
      <w:pPr>
        <w:widowControl w:val="0"/>
        <w:tabs>
          <w:tab w:val="num" w:pos="851"/>
          <w:tab w:val="num" w:pos="1065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изменений в постановление </w:t>
      </w:r>
    </w:p>
    <w:p w14:paraId="19AA006E" w14:textId="77777777" w:rsidR="000E5D62" w:rsidRDefault="000E5D62" w:rsidP="000E5D62">
      <w:pPr>
        <w:widowControl w:val="0"/>
        <w:tabs>
          <w:tab w:val="num" w:pos="851"/>
          <w:tab w:val="num" w:pos="1065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администрации Виноградовского муниципального округа</w:t>
      </w:r>
    </w:p>
    <w:p w14:paraId="29DF2B9E" w14:textId="77777777" w:rsidR="000E5D62" w:rsidRDefault="000E5D62" w:rsidP="000E5D62">
      <w:pPr>
        <w:widowControl w:val="0"/>
        <w:tabs>
          <w:tab w:val="num" w:pos="851"/>
          <w:tab w:val="num" w:pos="1065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от 19 апреля 2024 года № 92-па</w:t>
      </w:r>
    </w:p>
    <w:p w14:paraId="719913F4" w14:textId="77777777" w:rsidR="000E5D62" w:rsidRDefault="000E5D62" w:rsidP="000E5D62">
      <w:pPr>
        <w:jc w:val="center"/>
        <w:outlineLvl w:val="0"/>
        <w:rPr>
          <w:b/>
          <w:sz w:val="26"/>
          <w:szCs w:val="26"/>
        </w:rPr>
      </w:pPr>
    </w:p>
    <w:p w14:paraId="189F6364" w14:textId="77777777" w:rsidR="000E5D62" w:rsidRDefault="000E5D62" w:rsidP="000E5D62">
      <w:pPr>
        <w:jc w:val="center"/>
        <w:outlineLvl w:val="0"/>
        <w:rPr>
          <w:b/>
          <w:sz w:val="26"/>
          <w:szCs w:val="26"/>
        </w:rPr>
      </w:pPr>
    </w:p>
    <w:p w14:paraId="35B4AE99" w14:textId="5CFD38E3" w:rsidR="000E5D62" w:rsidRDefault="000E5D62" w:rsidP="000E5D62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06 октября 2003 № 131-ФЗ «Об общих принципах организации местного самоуправления в Российской Федерации», Федеральным законом от 07 декабря 2011 № 416-ФЗ «О водоснабжении и водоотведении»,</w:t>
      </w:r>
      <w:r>
        <w:t xml:space="preserve"> </w:t>
      </w:r>
      <w:r>
        <w:rPr>
          <w:sz w:val="26"/>
          <w:szCs w:val="26"/>
        </w:rPr>
        <w:t xml:space="preserve">Федеральным законом от 21 июля 2005 </w:t>
      </w:r>
      <w:r w:rsidR="00154975">
        <w:rPr>
          <w:sz w:val="26"/>
          <w:szCs w:val="26"/>
        </w:rPr>
        <w:t>№</w:t>
      </w:r>
      <w:r>
        <w:rPr>
          <w:sz w:val="26"/>
          <w:szCs w:val="26"/>
        </w:rPr>
        <w:t xml:space="preserve"> 115-ФЗ «О концессионных соглашениях», администрация Виноградовского муниципального округа  </w:t>
      </w:r>
      <w:r>
        <w:rPr>
          <w:b/>
          <w:bCs/>
          <w:sz w:val="26"/>
          <w:szCs w:val="26"/>
        </w:rPr>
        <w:t>п о с т а н о в л я е т:</w:t>
      </w:r>
    </w:p>
    <w:p w14:paraId="6F9AF10E" w14:textId="14269825" w:rsidR="000E5D62" w:rsidRDefault="000E5D62" w:rsidP="000E5D62">
      <w:pPr>
        <w:widowControl w:val="0"/>
        <w:tabs>
          <w:tab w:val="num" w:pos="851"/>
          <w:tab w:val="num" w:pos="1065"/>
        </w:tabs>
        <w:ind w:firstLine="7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1. Утвердить прилагаемые изменения, которые вносятся в постановление администрации Виноградовского муниципального округа от 19 апреля 2024 года №</w:t>
      </w:r>
      <w:r w:rsidR="00154975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 xml:space="preserve">92-па </w:t>
      </w:r>
      <w:r w:rsidR="00154975">
        <w:rPr>
          <w:bCs/>
          <w:sz w:val="26"/>
          <w:szCs w:val="26"/>
        </w:rPr>
        <w:t>«</w:t>
      </w:r>
      <w:r>
        <w:rPr>
          <w:bCs/>
          <w:sz w:val="26"/>
          <w:szCs w:val="26"/>
        </w:rPr>
        <w:t>Об утверждении схемы водоснабжения и водоотведения на территории Виноградовского муниципального округа Архангельской области</w:t>
      </w:r>
      <w:r w:rsidR="00154975">
        <w:rPr>
          <w:bCs/>
          <w:sz w:val="26"/>
          <w:szCs w:val="26"/>
        </w:rPr>
        <w:t>»</w:t>
      </w:r>
      <w:r>
        <w:rPr>
          <w:bCs/>
          <w:sz w:val="26"/>
          <w:szCs w:val="26"/>
        </w:rPr>
        <w:t>.</w:t>
      </w:r>
    </w:p>
    <w:p w14:paraId="261E9F3F" w14:textId="77777777" w:rsidR="000E5D62" w:rsidRDefault="000E5D62" w:rsidP="000E5D62">
      <w:pPr>
        <w:widowControl w:val="0"/>
        <w:tabs>
          <w:tab w:val="num" w:pos="851"/>
          <w:tab w:val="num" w:pos="1065"/>
        </w:tabs>
        <w:ind w:firstLine="7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2. Опубликовать настоящее постановление на официальном сайте Виноградовского муниципального округа.</w:t>
      </w:r>
    </w:p>
    <w:p w14:paraId="7FD002C8" w14:textId="77777777" w:rsidR="000E5D62" w:rsidRDefault="000E5D62" w:rsidP="000E5D62">
      <w:pPr>
        <w:widowControl w:val="0"/>
        <w:tabs>
          <w:tab w:val="num" w:pos="851"/>
          <w:tab w:val="num" w:pos="1065"/>
        </w:tabs>
        <w:ind w:firstLine="7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3. Настоящее постановление вступает в силу со дня его официального опубликования.</w:t>
      </w:r>
    </w:p>
    <w:p w14:paraId="6A07BD1F" w14:textId="77777777" w:rsidR="000E5D62" w:rsidRDefault="000E5D62" w:rsidP="000E5D62">
      <w:pPr>
        <w:widowControl w:val="0"/>
        <w:tabs>
          <w:tab w:val="num" w:pos="851"/>
          <w:tab w:val="num" w:pos="1065"/>
        </w:tabs>
        <w:ind w:firstLine="7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4. Контроль за исполнением настоящего постановления возложить на первого заместителя главы Виноградовского муниципального округа.</w:t>
      </w:r>
    </w:p>
    <w:p w14:paraId="148A30C0" w14:textId="77777777" w:rsidR="00707626" w:rsidRDefault="00707626" w:rsidP="00707626">
      <w:pPr>
        <w:jc w:val="center"/>
        <w:outlineLvl w:val="0"/>
        <w:rPr>
          <w:b/>
          <w:sz w:val="26"/>
          <w:szCs w:val="26"/>
        </w:rPr>
      </w:pPr>
    </w:p>
    <w:p w14:paraId="179EC126" w14:textId="77777777" w:rsidR="00F70706" w:rsidRPr="00AF1971" w:rsidRDefault="00F70706" w:rsidP="00E43461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406495D6" w14:textId="77777777" w:rsidR="00D32A8C" w:rsidRPr="00AF1971" w:rsidRDefault="00D32A8C" w:rsidP="00E43461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6DD51412" w14:textId="77777777" w:rsidR="006B63A6" w:rsidRDefault="006B63A6" w:rsidP="006B63A6">
      <w:pPr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Pr="00F35278">
        <w:rPr>
          <w:sz w:val="26"/>
          <w:szCs w:val="26"/>
        </w:rPr>
        <w:t xml:space="preserve">Виноградовского </w:t>
      </w:r>
    </w:p>
    <w:p w14:paraId="226FF4DF" w14:textId="77777777" w:rsidR="006B63A6" w:rsidRDefault="006B63A6" w:rsidP="006B63A6">
      <w:pPr>
        <w:widowControl w:val="0"/>
        <w:rPr>
          <w:sz w:val="26"/>
          <w:szCs w:val="26"/>
        </w:rPr>
      </w:pPr>
      <w:r w:rsidRPr="00F35278">
        <w:rPr>
          <w:sz w:val="26"/>
          <w:szCs w:val="26"/>
        </w:rPr>
        <w:t xml:space="preserve">муниципального округа                                                        </w:t>
      </w:r>
      <w:r>
        <w:rPr>
          <w:sz w:val="26"/>
          <w:szCs w:val="26"/>
        </w:rPr>
        <w:t xml:space="preserve">                     А.А. Первухин</w:t>
      </w:r>
      <w:r w:rsidRPr="00F35278">
        <w:rPr>
          <w:sz w:val="26"/>
          <w:szCs w:val="26"/>
        </w:rPr>
        <w:t xml:space="preserve"> </w:t>
      </w:r>
    </w:p>
    <w:p w14:paraId="3C11CC14" w14:textId="77777777" w:rsidR="006B63A6" w:rsidRDefault="006B63A6" w:rsidP="006B63A6">
      <w:pPr>
        <w:widowControl w:val="0"/>
        <w:shd w:val="clear" w:color="auto" w:fill="FFFFFF"/>
        <w:spacing w:line="274" w:lineRule="exact"/>
        <w:jc w:val="right"/>
        <w:rPr>
          <w:caps/>
          <w:sz w:val="26"/>
          <w:szCs w:val="26"/>
        </w:rPr>
      </w:pPr>
    </w:p>
    <w:p w14:paraId="2A0C7939" w14:textId="77777777" w:rsidR="00154975" w:rsidRDefault="00154975">
      <w:pPr>
        <w:rPr>
          <w:caps/>
          <w:sz w:val="26"/>
          <w:szCs w:val="26"/>
        </w:rPr>
      </w:pPr>
      <w:r>
        <w:rPr>
          <w:caps/>
          <w:sz w:val="26"/>
          <w:szCs w:val="26"/>
        </w:rPr>
        <w:br w:type="page"/>
      </w:r>
    </w:p>
    <w:p w14:paraId="4BD47C06" w14:textId="30042502" w:rsidR="006B63A6" w:rsidRDefault="006B63A6" w:rsidP="006B63A6">
      <w:pPr>
        <w:widowControl w:val="0"/>
        <w:shd w:val="clear" w:color="auto" w:fill="FFFFFF"/>
        <w:spacing w:line="274" w:lineRule="exact"/>
        <w:jc w:val="right"/>
        <w:rPr>
          <w:caps/>
          <w:sz w:val="26"/>
          <w:szCs w:val="26"/>
        </w:rPr>
      </w:pPr>
      <w:r w:rsidRPr="00C30223">
        <w:rPr>
          <w:caps/>
          <w:sz w:val="26"/>
          <w:szCs w:val="26"/>
        </w:rPr>
        <w:lastRenderedPageBreak/>
        <w:t>Утвержден</w:t>
      </w:r>
      <w:r w:rsidR="000E5D62">
        <w:rPr>
          <w:caps/>
          <w:sz w:val="26"/>
          <w:szCs w:val="26"/>
        </w:rPr>
        <w:t>Ы</w:t>
      </w:r>
    </w:p>
    <w:p w14:paraId="31A6C9FF" w14:textId="77777777" w:rsidR="006B63A6" w:rsidRPr="00C30223" w:rsidRDefault="00382B33" w:rsidP="006B63A6">
      <w:pPr>
        <w:widowControl w:val="0"/>
        <w:jc w:val="right"/>
        <w:rPr>
          <w:sz w:val="26"/>
          <w:szCs w:val="26"/>
        </w:rPr>
      </w:pPr>
      <w:r>
        <w:rPr>
          <w:sz w:val="26"/>
          <w:szCs w:val="26"/>
        </w:rPr>
        <w:t>постановлением</w:t>
      </w:r>
      <w:r w:rsidR="00985BB3">
        <w:rPr>
          <w:sz w:val="26"/>
          <w:szCs w:val="26"/>
        </w:rPr>
        <w:t xml:space="preserve"> </w:t>
      </w:r>
      <w:r w:rsidR="00F87ACB">
        <w:rPr>
          <w:sz w:val="26"/>
          <w:szCs w:val="26"/>
        </w:rPr>
        <w:t>администрации</w:t>
      </w:r>
    </w:p>
    <w:p w14:paraId="66A010FA" w14:textId="77777777" w:rsidR="006B63A6" w:rsidRPr="00C30223" w:rsidRDefault="006B63A6" w:rsidP="006B63A6">
      <w:pPr>
        <w:widowControl w:val="0"/>
        <w:jc w:val="right"/>
        <w:rPr>
          <w:sz w:val="26"/>
          <w:szCs w:val="26"/>
        </w:rPr>
      </w:pPr>
      <w:r w:rsidRPr="00C30223">
        <w:rPr>
          <w:sz w:val="26"/>
          <w:szCs w:val="26"/>
        </w:rPr>
        <w:t>Виноградовского муниципального округа</w:t>
      </w:r>
    </w:p>
    <w:p w14:paraId="25B842C1" w14:textId="645CC412" w:rsidR="006B63A6" w:rsidRPr="0074135B" w:rsidRDefault="00154975" w:rsidP="006B63A6">
      <w:pPr>
        <w:widowControl w:val="0"/>
        <w:jc w:val="right"/>
        <w:rPr>
          <w:sz w:val="26"/>
          <w:szCs w:val="26"/>
        </w:rPr>
      </w:pPr>
      <w:r w:rsidRPr="00154975">
        <w:rPr>
          <w:sz w:val="26"/>
          <w:szCs w:val="26"/>
        </w:rPr>
        <w:t>от 10 сентября 2026 года № 151-па</w:t>
      </w:r>
    </w:p>
    <w:p w14:paraId="28E5AA3A" w14:textId="77777777" w:rsidR="006B63A6" w:rsidRDefault="006B63A6" w:rsidP="006B63A6">
      <w:pPr>
        <w:contextualSpacing/>
        <w:jc w:val="right"/>
        <w:rPr>
          <w:sz w:val="26"/>
          <w:szCs w:val="26"/>
        </w:rPr>
      </w:pPr>
    </w:p>
    <w:p w14:paraId="0DC02AD2" w14:textId="77777777" w:rsidR="006B63A6" w:rsidRDefault="006B63A6" w:rsidP="006B63A6">
      <w:pPr>
        <w:contextualSpacing/>
        <w:jc w:val="right"/>
        <w:rPr>
          <w:sz w:val="26"/>
          <w:szCs w:val="26"/>
        </w:rPr>
      </w:pPr>
    </w:p>
    <w:p w14:paraId="29EFCE56" w14:textId="77777777" w:rsidR="000E5D62" w:rsidRDefault="000E5D62" w:rsidP="006B63A6">
      <w:pPr>
        <w:contextualSpacing/>
        <w:jc w:val="right"/>
        <w:rPr>
          <w:sz w:val="26"/>
          <w:szCs w:val="26"/>
        </w:rPr>
      </w:pPr>
    </w:p>
    <w:p w14:paraId="58C4AF96" w14:textId="77777777" w:rsidR="000E5D62" w:rsidRDefault="000E5D62" w:rsidP="000E5D62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ИЗМЕНЕНИЯ,</w:t>
      </w:r>
    </w:p>
    <w:p w14:paraId="0C90E90F" w14:textId="77777777" w:rsidR="000E5D62" w:rsidRDefault="000E5D62" w:rsidP="000E5D62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которые вносятся в постановление администрации</w:t>
      </w:r>
    </w:p>
    <w:p w14:paraId="2E499694" w14:textId="77777777" w:rsidR="000E5D62" w:rsidRDefault="000E5D62" w:rsidP="000E5D62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Виноградовского муниципального округа </w:t>
      </w:r>
    </w:p>
    <w:p w14:paraId="58227319" w14:textId="77777777" w:rsidR="000E5D62" w:rsidRDefault="000E5D62" w:rsidP="000E5D62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от 19 апреля 2024 года № 92-па</w:t>
      </w:r>
    </w:p>
    <w:p w14:paraId="3CA65CED" w14:textId="77777777" w:rsidR="000E5D62" w:rsidRDefault="000E5D62" w:rsidP="000E5D62">
      <w:pPr>
        <w:widowControl w:val="0"/>
        <w:jc w:val="center"/>
        <w:rPr>
          <w:b/>
          <w:bCs/>
          <w:sz w:val="26"/>
          <w:szCs w:val="26"/>
        </w:rPr>
      </w:pPr>
    </w:p>
    <w:p w14:paraId="44B413AB" w14:textId="77777777" w:rsidR="00154975" w:rsidRDefault="00154975" w:rsidP="000E5D62">
      <w:pPr>
        <w:widowControl w:val="0"/>
        <w:jc w:val="center"/>
        <w:rPr>
          <w:b/>
          <w:bCs/>
          <w:sz w:val="26"/>
          <w:szCs w:val="26"/>
        </w:rPr>
      </w:pPr>
    </w:p>
    <w:p w14:paraId="5547B794" w14:textId="5114331A" w:rsidR="000E5D62" w:rsidRDefault="000E5D62" w:rsidP="000E5D62">
      <w:pPr>
        <w:widowControl w:val="0"/>
        <w:ind w:firstLine="720"/>
        <w:jc w:val="both"/>
        <w:rPr>
          <w:rStyle w:val="ac"/>
          <w:shd w:val="clear" w:color="auto" w:fill="FFFFFF"/>
        </w:rPr>
      </w:pPr>
      <w:r>
        <w:rPr>
          <w:sz w:val="26"/>
          <w:szCs w:val="26"/>
        </w:rPr>
        <w:t xml:space="preserve">1. </w:t>
      </w:r>
      <w:r w:rsidRPr="00154975">
        <w:rPr>
          <w:sz w:val="26"/>
          <w:szCs w:val="26"/>
        </w:rPr>
        <w:t>В оглавлении слова «</w:t>
      </w:r>
      <w:r w:rsidRPr="00154975">
        <w:rPr>
          <w:rStyle w:val="ac"/>
          <w:b w:val="0"/>
          <w:bCs w:val="0"/>
          <w:sz w:val="26"/>
          <w:szCs w:val="26"/>
          <w:shd w:val="clear" w:color="auto" w:fill="FFFFFF"/>
        </w:rPr>
        <w:t>на период до 2034 года» заменить словами «на период до 2041 года»</w:t>
      </w:r>
      <w:r w:rsidR="00154975">
        <w:rPr>
          <w:rStyle w:val="ac"/>
          <w:b w:val="0"/>
          <w:bCs w:val="0"/>
          <w:sz w:val="26"/>
          <w:szCs w:val="26"/>
          <w:shd w:val="clear" w:color="auto" w:fill="FFFFFF"/>
        </w:rPr>
        <w:t>.</w:t>
      </w:r>
    </w:p>
    <w:p w14:paraId="3B5A8D8B" w14:textId="77777777" w:rsidR="000E5D62" w:rsidRDefault="000E5D62" w:rsidP="000E5D62">
      <w:pPr>
        <w:widowControl w:val="0"/>
        <w:ind w:firstLine="720"/>
        <w:jc w:val="both"/>
      </w:pPr>
      <w:r>
        <w:rPr>
          <w:sz w:val="26"/>
          <w:szCs w:val="26"/>
        </w:rPr>
        <w:t>2. Раздел «ВВЕДЕНИЕ» дополнить абзацем 5 следующего содержания:</w:t>
      </w:r>
    </w:p>
    <w:p w14:paraId="1BF4F31A" w14:textId="033A878F" w:rsidR="000E5D62" w:rsidRDefault="000E5D62" w:rsidP="000E5D62">
      <w:pPr>
        <w:widowControl w:val="0"/>
        <w:tabs>
          <w:tab w:val="left" w:pos="993"/>
        </w:tabs>
        <w:ind w:firstLine="709"/>
        <w:jc w:val="both"/>
        <w:rPr>
          <w:sz w:val="26"/>
          <w:szCs w:val="26"/>
        </w:rPr>
      </w:pPr>
      <w:bookmarkStart w:id="0" w:name="_Hlk239695686"/>
      <w:r>
        <w:rPr>
          <w:sz w:val="26"/>
          <w:szCs w:val="26"/>
        </w:rPr>
        <w:t>«– Федеральный закон Российской Федерации от 21 июля 2005</w:t>
      </w:r>
      <w:r w:rsidR="00154975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</w:t>
      </w:r>
      <w:r w:rsidR="00154975">
        <w:rPr>
          <w:sz w:val="26"/>
          <w:szCs w:val="26"/>
        </w:rPr>
        <w:t>№ </w:t>
      </w:r>
      <w:r>
        <w:rPr>
          <w:sz w:val="26"/>
          <w:szCs w:val="26"/>
        </w:rPr>
        <w:t>115-ФЗ «О концессионных соглашениях»;»</w:t>
      </w:r>
    </w:p>
    <w:bookmarkEnd w:id="0"/>
    <w:p w14:paraId="1F1EEB9D" w14:textId="77777777" w:rsidR="000E5D62" w:rsidRDefault="000E5D62" w:rsidP="000E5D62">
      <w:pPr>
        <w:widowControl w:val="0"/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Абзац 10 раздела «ВВЕДЕНИЕ» изложить в следующей редакции:</w:t>
      </w:r>
    </w:p>
    <w:p w14:paraId="00419E3C" w14:textId="77777777" w:rsidR="000E5D62" w:rsidRDefault="000E5D62" w:rsidP="000E5D62">
      <w:pPr>
        <w:widowControl w:val="0"/>
        <w:tabs>
          <w:tab w:val="left" w:pos="993"/>
        </w:tabs>
        <w:ind w:firstLine="709"/>
        <w:jc w:val="both"/>
        <w:rPr>
          <w:sz w:val="26"/>
          <w:szCs w:val="26"/>
        </w:rPr>
      </w:pPr>
      <w:bookmarkStart w:id="1" w:name="_Hlk239695928"/>
      <w:r>
        <w:rPr>
          <w:sz w:val="26"/>
          <w:szCs w:val="26"/>
        </w:rPr>
        <w:t>«– в системе водоотведения – сети водоотведения, станции очистки сточных вод, канализационно-очистные сооружения, станции биологической очистки</w:t>
      </w:r>
      <w:bookmarkEnd w:id="1"/>
      <w:r>
        <w:rPr>
          <w:sz w:val="26"/>
          <w:szCs w:val="26"/>
        </w:rPr>
        <w:t>».</w:t>
      </w:r>
    </w:p>
    <w:p w14:paraId="7060201D" w14:textId="77777777" w:rsidR="000E5D62" w:rsidRDefault="000E5D62" w:rsidP="000E5D62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4. Абзац 13 раздела «ВВЕДЕНИЕ» изложить в следующей редакции:</w:t>
      </w:r>
    </w:p>
    <w:p w14:paraId="32BCDAD8" w14:textId="77777777" w:rsidR="000E5D62" w:rsidRDefault="000E5D62" w:rsidP="000E5D62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«Мероприятия по развитию системы водоснабжения и водоотведения, предусмотренные настоящей схемой, включаются в инвестиционную программу ресурсоснабжающей организации</w:t>
      </w:r>
      <w:r>
        <w:rPr>
          <w:bCs/>
          <w:sz w:val="26"/>
          <w:szCs w:val="26"/>
        </w:rPr>
        <w:t>,</w:t>
      </w:r>
      <w:r>
        <w:rPr>
          <w:sz w:val="26"/>
          <w:szCs w:val="26"/>
        </w:rPr>
        <w:t xml:space="preserve"> Программу комплексного развития систем коммунальной инфраструктуры поселения, Программу модернизации коммунальной инфраструктуры, концессионное соглашение, и, как следствие, могут быть включены в соответствующий тариф ресурсоснабжающей организации, оказывающей услуги на территории округа.»</w:t>
      </w:r>
    </w:p>
    <w:p w14:paraId="12245E53" w14:textId="77777777" w:rsidR="000E5D62" w:rsidRDefault="000E5D62" w:rsidP="000E5D62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 В разделе «Цели схемы» в абзаце 1 слова «2034» заменить словами «2041».</w:t>
      </w:r>
    </w:p>
    <w:p w14:paraId="18433F11" w14:textId="77DC9A98" w:rsidR="000E5D62" w:rsidRDefault="000E5D62" w:rsidP="000E5D62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В разделе «Финансовые ресурсы, необходимые для реализации </w:t>
      </w:r>
      <w:r w:rsidR="009D4195">
        <w:rPr>
          <w:sz w:val="26"/>
          <w:szCs w:val="26"/>
        </w:rPr>
        <w:t>схемы» абзац</w:t>
      </w:r>
      <w:r>
        <w:rPr>
          <w:sz w:val="26"/>
          <w:szCs w:val="26"/>
        </w:rPr>
        <w:t xml:space="preserve"> 1 изложить в следующей редакции:</w:t>
      </w:r>
    </w:p>
    <w:p w14:paraId="66D72965" w14:textId="77777777" w:rsidR="000E5D62" w:rsidRDefault="000E5D62" w:rsidP="000E5D62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bookmarkStart w:id="2" w:name="_Hlk239696627"/>
      <w:r>
        <w:rPr>
          <w:sz w:val="26"/>
          <w:szCs w:val="26"/>
        </w:rPr>
        <w:t>В условиях недостатка собственных средств на проведение работ по модернизации существующих сетей и сооружений, строительству новых объектов систем водоснабжения и водоотведения, затраты на реализацию мероприятий схемы планируется финансировать за счет бюджетных средств, собственных средств ресурсоснабжающих предприятий, средств концессионера и концедента. Общий объем финансирования развития схемы водоснабжения и водоотведения в 2024 – 2041 годах будет исходить из необходимых средств для реализации мероприятий, предусмотренных схемой</w:t>
      </w:r>
      <w:bookmarkEnd w:id="2"/>
      <w:r>
        <w:rPr>
          <w:sz w:val="26"/>
          <w:szCs w:val="26"/>
        </w:rPr>
        <w:t>.»</w:t>
      </w:r>
    </w:p>
    <w:p w14:paraId="675BE6B3" w14:textId="77777777" w:rsidR="000E5D62" w:rsidRDefault="000E5D62" w:rsidP="000E5D62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7. В таблице 1 главы 1 раздела 1 пункта 1.1. в столбце 3 строки 4 заменить цифру «155» на «60», в столбце 3 строки 6 заменить цифру «150» на «50», столбце 3 строки 8 заменить цифру «145» на «50», столбце 3 строки 9 заменить цифру «150» на «70».</w:t>
      </w:r>
    </w:p>
    <w:p w14:paraId="4BAE4727" w14:textId="77777777" w:rsidR="000E5D62" w:rsidRDefault="000E5D62" w:rsidP="000E5D62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8. В таблице 14 главы 1 раздела 3 пункта 3.7 в наименовании графы 1 строки 3 цифру «2034» заменить на «2041».</w:t>
      </w:r>
    </w:p>
    <w:p w14:paraId="77EC931C" w14:textId="77777777" w:rsidR="000E5D62" w:rsidRDefault="000E5D62" w:rsidP="000E5D62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9. В главе 1 разделе 3 пунктах 3.9, 3.10 последнем абзаце цифру «2034» заменить на «2041».</w:t>
      </w:r>
    </w:p>
    <w:p w14:paraId="49D4813F" w14:textId="77777777" w:rsidR="000E5D62" w:rsidRDefault="000E5D62" w:rsidP="000E5D62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10. В таблице 15 главы 1 раздела 3 пункта 3.11. в столбце 10 строки 2 заменить цифру «2034» на «2034-2041».</w:t>
      </w:r>
    </w:p>
    <w:p w14:paraId="786F3343" w14:textId="77777777" w:rsidR="000E5D62" w:rsidRDefault="000E5D62" w:rsidP="000E5D62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11. В главе 1 разделе 3 пункте 3.12 цифру «2034» заменить на «2041».</w:t>
      </w:r>
    </w:p>
    <w:p w14:paraId="5D0E8853" w14:textId="77777777" w:rsidR="000E5D62" w:rsidRDefault="000E5D62" w:rsidP="000E5D62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12. В таблице 16 главы 1 раздела 3 пункта 3.13. в столбце 8 строки 1 заменить цифру «2034» на «2041».</w:t>
      </w:r>
    </w:p>
    <w:p w14:paraId="1190C314" w14:textId="10194468" w:rsidR="000E5D62" w:rsidRDefault="000E5D62" w:rsidP="000E5D62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13. В главе 1 разделе 4 пункт 4.1 изложить в редакции согласно приложению</w:t>
      </w:r>
      <w:r w:rsidR="009D4195">
        <w:rPr>
          <w:sz w:val="26"/>
          <w:szCs w:val="26"/>
        </w:rPr>
        <w:t> </w:t>
      </w:r>
      <w:r>
        <w:rPr>
          <w:sz w:val="26"/>
          <w:szCs w:val="26"/>
        </w:rPr>
        <w:t>1 к перечню настоящих изменений.</w:t>
      </w:r>
    </w:p>
    <w:p w14:paraId="79989175" w14:textId="77777777" w:rsidR="000E5D62" w:rsidRDefault="000E5D62" w:rsidP="000E5D62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14. В главе 1 разделе 4 пункт 4.2.4 в абзаце 1 цифру «2034» заменить на цифру «2041», в абзаце 5 цифру «2027» заменить на «2041».</w:t>
      </w:r>
    </w:p>
    <w:p w14:paraId="6D11225F" w14:textId="77777777" w:rsidR="000E5D62" w:rsidRDefault="000E5D62" w:rsidP="000E5D62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15.  В главе 1 разделе 4 пункт 4.3 в абзаце 1 цифру «2032» заменить на цифру «2041», в абзаце 3 цифру «2027» заменить на «2041», в абзаце 4 слова «2024 год» заменить на слова «до 2041 года».</w:t>
      </w:r>
    </w:p>
    <w:p w14:paraId="456093DE" w14:textId="77777777" w:rsidR="000E5D62" w:rsidRDefault="000E5D62" w:rsidP="000E5D62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16. </w:t>
      </w:r>
      <w:bookmarkStart w:id="3" w:name="_Hlk239756352"/>
      <w:r>
        <w:rPr>
          <w:sz w:val="26"/>
          <w:szCs w:val="26"/>
        </w:rPr>
        <w:t>В главе 1 разделе 6 в таблице 17 цифры «2034» заменить на «2041», цифры «2027» заменить на «до 2041», цифру «2032» заменить на «2041»</w:t>
      </w:r>
      <w:bookmarkEnd w:id="3"/>
      <w:r>
        <w:rPr>
          <w:sz w:val="26"/>
          <w:szCs w:val="26"/>
        </w:rPr>
        <w:t>.</w:t>
      </w:r>
    </w:p>
    <w:p w14:paraId="25158125" w14:textId="77777777" w:rsidR="000E5D62" w:rsidRDefault="000E5D62" w:rsidP="000E5D62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17. В главе 1 разделе 7 в таблице 18 в столбце 7 заголовка цифру «2034» заменить на «2041».</w:t>
      </w:r>
    </w:p>
    <w:p w14:paraId="45082595" w14:textId="77777777" w:rsidR="000E5D62" w:rsidRDefault="000E5D62" w:rsidP="000E5D62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18. В главе 2 разделе 1 пункта 2.1.1 абзац 8 изложить в редакции:</w:t>
      </w:r>
    </w:p>
    <w:p w14:paraId="6496A75C" w14:textId="77777777" w:rsidR="000E5D62" w:rsidRDefault="000E5D62" w:rsidP="000E5D62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bookmarkStart w:id="4" w:name="_Hlk239756785"/>
      <w:r>
        <w:rPr>
          <w:sz w:val="26"/>
          <w:szCs w:val="26"/>
        </w:rPr>
        <w:t xml:space="preserve">Разработка проекта реконструкции станции биологической очистки п. Сельменьга планируется при заключении концессионного соглашения до 2041 года, стоимость проектных работ ориентировочно равна 4,0 млн. рублей. Строительство блочно-модульных очистных сооружений ориентировочной стоимостью в ценах 2024 года составляет 39,0 млн. рублей </w:t>
      </w:r>
      <w:bookmarkEnd w:id="4"/>
      <w:r>
        <w:rPr>
          <w:sz w:val="26"/>
          <w:szCs w:val="26"/>
        </w:rPr>
        <w:t>также будет включаться в состав концессионного соглашения при учете инвестиций в составе концессии.»</w:t>
      </w:r>
    </w:p>
    <w:p w14:paraId="029F5349" w14:textId="77777777" w:rsidR="000E5D62" w:rsidRDefault="000E5D62" w:rsidP="000E5D62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19. В главе 2 разделе 2 пункта 2.2.1 в таблице 21 в столбце 7 заголовка цифру «2034» заменить на «2041».</w:t>
      </w:r>
    </w:p>
    <w:p w14:paraId="354AC959" w14:textId="77777777" w:rsidR="000E5D62" w:rsidRDefault="000E5D62" w:rsidP="000E5D62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20. В главе 2 разделе 3 в таблице 22 в столбце 6 заголовка цифру «2034» заменить на «2041».</w:t>
      </w:r>
    </w:p>
    <w:p w14:paraId="111B2D29" w14:textId="0D521BE4" w:rsidR="000E5D62" w:rsidRDefault="000E5D62" w:rsidP="000E5D62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21. В главе 2 разделе 4 пункт 4.1 изложить в редакции согласно приложению</w:t>
      </w:r>
      <w:r w:rsidR="009D4195">
        <w:rPr>
          <w:sz w:val="26"/>
          <w:szCs w:val="26"/>
        </w:rPr>
        <w:t> </w:t>
      </w:r>
      <w:r>
        <w:rPr>
          <w:sz w:val="26"/>
          <w:szCs w:val="26"/>
        </w:rPr>
        <w:t>2 к перечню настоящих изменений.</w:t>
      </w:r>
    </w:p>
    <w:p w14:paraId="5AA02F7F" w14:textId="77777777" w:rsidR="000E5D62" w:rsidRDefault="000E5D62" w:rsidP="000E5D62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22. В главе 2 разделе 5 в таблице 23 в столбце 3 строки 3 цифру «2034» заменить на «2041»,  в столбце 3 строки 4 цифру «2033» заменить на «2041», в столбце 3 строки 5 цифру «2024» заменить на «до 2041», в столбце 3 строки 6 цифру «2025» заменить на «2041».</w:t>
      </w:r>
    </w:p>
    <w:p w14:paraId="4E4AFE6B" w14:textId="77777777" w:rsidR="000E5D62" w:rsidRDefault="000E5D62" w:rsidP="000E5D62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23. Приложение к схеме водоснабжения и водоотведения на территории Виноградовского муниципального округа Архангельской области дополнить согласно приложению 3 к перечню настоящих изменений.</w:t>
      </w:r>
    </w:p>
    <w:p w14:paraId="2E0F1C33" w14:textId="77777777" w:rsidR="000E5D62" w:rsidRDefault="000E5D62" w:rsidP="000E5D62">
      <w:pPr>
        <w:widowControl w:val="0"/>
        <w:ind w:firstLine="720"/>
        <w:jc w:val="both"/>
        <w:rPr>
          <w:sz w:val="26"/>
          <w:szCs w:val="26"/>
        </w:rPr>
      </w:pPr>
    </w:p>
    <w:p w14:paraId="4C877266" w14:textId="77777777" w:rsidR="000E5D62" w:rsidRDefault="000E5D62" w:rsidP="000E5D62">
      <w:pPr>
        <w:contextualSpacing/>
        <w:jc w:val="both"/>
        <w:rPr>
          <w:sz w:val="26"/>
          <w:szCs w:val="26"/>
        </w:rPr>
      </w:pPr>
    </w:p>
    <w:p w14:paraId="45495B1D" w14:textId="77777777" w:rsidR="000E5D62" w:rsidRDefault="000E5D62" w:rsidP="006B63A6">
      <w:pPr>
        <w:contextualSpacing/>
        <w:jc w:val="right"/>
        <w:rPr>
          <w:sz w:val="26"/>
          <w:szCs w:val="26"/>
        </w:rPr>
      </w:pPr>
    </w:p>
    <w:p w14:paraId="70D310F4" w14:textId="77777777" w:rsidR="000E5D62" w:rsidRDefault="000E5D62" w:rsidP="006B63A6">
      <w:pPr>
        <w:contextualSpacing/>
        <w:jc w:val="right"/>
        <w:rPr>
          <w:sz w:val="26"/>
          <w:szCs w:val="26"/>
        </w:rPr>
      </w:pPr>
    </w:p>
    <w:p w14:paraId="2E8F21CE" w14:textId="77777777" w:rsidR="000E5D62" w:rsidRDefault="000E5D62" w:rsidP="006B63A6">
      <w:pPr>
        <w:contextualSpacing/>
        <w:jc w:val="right"/>
        <w:rPr>
          <w:sz w:val="26"/>
          <w:szCs w:val="26"/>
        </w:rPr>
      </w:pPr>
    </w:p>
    <w:p w14:paraId="4ED48E01" w14:textId="77777777" w:rsidR="000E5D62" w:rsidRDefault="000E5D62" w:rsidP="006B63A6">
      <w:pPr>
        <w:contextualSpacing/>
        <w:jc w:val="right"/>
        <w:rPr>
          <w:sz w:val="26"/>
          <w:szCs w:val="26"/>
        </w:rPr>
      </w:pPr>
    </w:p>
    <w:p w14:paraId="20A3D945" w14:textId="77777777" w:rsidR="000E5D62" w:rsidRDefault="000E5D62" w:rsidP="006B63A6">
      <w:pPr>
        <w:contextualSpacing/>
        <w:jc w:val="right"/>
        <w:rPr>
          <w:sz w:val="26"/>
          <w:szCs w:val="26"/>
        </w:rPr>
      </w:pPr>
    </w:p>
    <w:p w14:paraId="6217ECA4" w14:textId="77777777" w:rsidR="000E5D62" w:rsidRDefault="000E5D62" w:rsidP="006B63A6">
      <w:pPr>
        <w:contextualSpacing/>
        <w:jc w:val="right"/>
        <w:rPr>
          <w:sz w:val="26"/>
          <w:szCs w:val="26"/>
        </w:rPr>
      </w:pPr>
    </w:p>
    <w:p w14:paraId="4C03D036" w14:textId="77777777" w:rsidR="000E5D62" w:rsidRDefault="000E5D62" w:rsidP="006B63A6">
      <w:pPr>
        <w:contextualSpacing/>
        <w:jc w:val="right"/>
        <w:rPr>
          <w:sz w:val="26"/>
          <w:szCs w:val="26"/>
        </w:rPr>
      </w:pPr>
    </w:p>
    <w:p w14:paraId="6F664358" w14:textId="77777777" w:rsidR="000E5D62" w:rsidRDefault="000E5D62" w:rsidP="006B63A6">
      <w:pPr>
        <w:contextualSpacing/>
        <w:jc w:val="right"/>
        <w:rPr>
          <w:sz w:val="26"/>
          <w:szCs w:val="26"/>
        </w:rPr>
      </w:pPr>
    </w:p>
    <w:p w14:paraId="45C12B0C" w14:textId="77777777" w:rsidR="000E5D62" w:rsidRDefault="000E5D62" w:rsidP="006B63A6">
      <w:pPr>
        <w:contextualSpacing/>
        <w:jc w:val="right"/>
        <w:rPr>
          <w:sz w:val="26"/>
          <w:szCs w:val="26"/>
        </w:rPr>
      </w:pPr>
    </w:p>
    <w:p w14:paraId="141B1431" w14:textId="77777777" w:rsidR="000E5D62" w:rsidRDefault="000E5D62" w:rsidP="006B63A6">
      <w:pPr>
        <w:contextualSpacing/>
        <w:jc w:val="right"/>
        <w:rPr>
          <w:sz w:val="26"/>
          <w:szCs w:val="26"/>
        </w:rPr>
      </w:pPr>
    </w:p>
    <w:p w14:paraId="20377329" w14:textId="2B115D23" w:rsidR="006B63A6" w:rsidRPr="007A3490" w:rsidRDefault="006B63A6" w:rsidP="006B63A6">
      <w:pPr>
        <w:contextualSpacing/>
        <w:jc w:val="right"/>
        <w:rPr>
          <w:sz w:val="26"/>
          <w:szCs w:val="26"/>
        </w:rPr>
      </w:pPr>
      <w:r w:rsidRPr="007A3490">
        <w:rPr>
          <w:sz w:val="26"/>
          <w:szCs w:val="26"/>
        </w:rPr>
        <w:lastRenderedPageBreak/>
        <w:t>Приложение 1</w:t>
      </w:r>
    </w:p>
    <w:p w14:paraId="38533CAF" w14:textId="77777777" w:rsidR="009D4195" w:rsidRDefault="00985BB3" w:rsidP="009D4195">
      <w:pPr>
        <w:widowControl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="009D4195">
        <w:rPr>
          <w:sz w:val="26"/>
          <w:szCs w:val="26"/>
        </w:rPr>
        <w:t xml:space="preserve">изменениям, </w:t>
      </w:r>
      <w:r w:rsidR="009D4195" w:rsidRPr="009D4195">
        <w:rPr>
          <w:sz w:val="26"/>
          <w:szCs w:val="26"/>
        </w:rPr>
        <w:t xml:space="preserve">которые вносятся </w:t>
      </w:r>
    </w:p>
    <w:p w14:paraId="3EE87DD1" w14:textId="77777777" w:rsidR="009D4195" w:rsidRDefault="009D4195" w:rsidP="009D4195">
      <w:pPr>
        <w:widowControl w:val="0"/>
        <w:jc w:val="right"/>
        <w:rPr>
          <w:sz w:val="26"/>
          <w:szCs w:val="26"/>
        </w:rPr>
      </w:pPr>
      <w:r w:rsidRPr="009D4195">
        <w:rPr>
          <w:sz w:val="26"/>
          <w:szCs w:val="26"/>
        </w:rPr>
        <w:t xml:space="preserve">в постановление администрации </w:t>
      </w:r>
    </w:p>
    <w:p w14:paraId="2A51DA36" w14:textId="365390D8" w:rsidR="009D4195" w:rsidRPr="009D4195" w:rsidRDefault="009D4195" w:rsidP="009D4195">
      <w:pPr>
        <w:widowControl w:val="0"/>
        <w:jc w:val="right"/>
        <w:rPr>
          <w:sz w:val="26"/>
          <w:szCs w:val="26"/>
        </w:rPr>
      </w:pPr>
      <w:r w:rsidRPr="009D4195">
        <w:rPr>
          <w:sz w:val="26"/>
          <w:szCs w:val="26"/>
        </w:rPr>
        <w:t xml:space="preserve">Виноградовского муниципального округа </w:t>
      </w:r>
    </w:p>
    <w:p w14:paraId="127B5A49" w14:textId="212D0A82" w:rsidR="006B63A6" w:rsidRDefault="009D4195" w:rsidP="009D4195">
      <w:pPr>
        <w:widowControl w:val="0"/>
        <w:jc w:val="right"/>
        <w:rPr>
          <w:sz w:val="26"/>
          <w:szCs w:val="26"/>
        </w:rPr>
      </w:pPr>
      <w:r w:rsidRPr="009D4195">
        <w:rPr>
          <w:sz w:val="26"/>
          <w:szCs w:val="26"/>
        </w:rPr>
        <w:t>от 19 апреля 2024 года № 92-па</w:t>
      </w:r>
    </w:p>
    <w:p w14:paraId="214354B9" w14:textId="77777777" w:rsidR="006B63A6" w:rsidRDefault="006B63A6" w:rsidP="006B63A6">
      <w:pPr>
        <w:jc w:val="right"/>
        <w:rPr>
          <w:sz w:val="26"/>
          <w:szCs w:val="26"/>
        </w:rPr>
      </w:pPr>
    </w:p>
    <w:p w14:paraId="1BE756D7" w14:textId="77777777" w:rsidR="000E5D62" w:rsidRPr="000E5D62" w:rsidRDefault="000E5D62" w:rsidP="000E5D62">
      <w:pPr>
        <w:jc w:val="both"/>
        <w:rPr>
          <w:bCs/>
          <w:sz w:val="26"/>
          <w:szCs w:val="26"/>
        </w:rPr>
      </w:pPr>
    </w:p>
    <w:p w14:paraId="14FB3460" w14:textId="77777777" w:rsidR="000E5D62" w:rsidRPr="000E5D62" w:rsidRDefault="000E5D62" w:rsidP="009D4195">
      <w:pPr>
        <w:ind w:firstLine="709"/>
        <w:jc w:val="both"/>
        <w:rPr>
          <w:b/>
          <w:sz w:val="26"/>
          <w:szCs w:val="26"/>
        </w:rPr>
      </w:pPr>
      <w:r w:rsidRPr="000E5D62">
        <w:rPr>
          <w:b/>
          <w:sz w:val="26"/>
          <w:szCs w:val="26"/>
        </w:rPr>
        <w:t>«</w:t>
      </w:r>
      <w:bookmarkStart w:id="5" w:name="_Hlk239753225"/>
      <w:r w:rsidRPr="000E5D62">
        <w:rPr>
          <w:b/>
          <w:sz w:val="26"/>
          <w:szCs w:val="26"/>
        </w:rPr>
        <w:t>4.1. Перечень основных мероприятий по реализации схем водоснабжения с разбивкой по годам.</w:t>
      </w:r>
    </w:p>
    <w:p w14:paraId="0414F82F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</w:p>
    <w:p w14:paraId="3381C41E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На основании анализа существующего состояния централизованной системы водоснабжения в целом по Виноградовскому муниципальному округу рекомендуется в период 2024-2041 годы:</w:t>
      </w:r>
    </w:p>
    <w:p w14:paraId="144D90B6" w14:textId="6022E12D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А) Объекты водоснабжения и водоотведения п.</w:t>
      </w:r>
      <w:r w:rsidR="009D4195">
        <w:rPr>
          <w:sz w:val="26"/>
          <w:szCs w:val="26"/>
        </w:rPr>
        <w:t xml:space="preserve"> </w:t>
      </w:r>
      <w:r w:rsidRPr="000E5D62">
        <w:rPr>
          <w:sz w:val="26"/>
          <w:szCs w:val="26"/>
        </w:rPr>
        <w:t>Сельменьга:</w:t>
      </w:r>
    </w:p>
    <w:p w14:paraId="7EB55979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– Реконструкция участков водопроводной сети п. Сельменьга протяженностью 1416 м;</w:t>
      </w:r>
    </w:p>
    <w:p w14:paraId="0E36827A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– Реконструкция участков водопроводной сети п. Сельменьга протяженностью 1156 м;</w:t>
      </w:r>
    </w:p>
    <w:p w14:paraId="5C383E30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– Реконструкция участков водопроводной сети п. Сельменьга протяженностью 1323 м;</w:t>
      </w:r>
    </w:p>
    <w:p w14:paraId="74B6964B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– Реконструкция участков водопроводной сети п. Сельменьга протяженностью 1850 м;</w:t>
      </w:r>
    </w:p>
    <w:p w14:paraId="1BB0B9CD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– Реконструкция участков водопроводной сети п. Сельменьга протяженностью 1248 м;</w:t>
      </w:r>
    </w:p>
    <w:p w14:paraId="65D4BF5E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– Реконструкция участков водопроводной сети п. Сельменьга протяженностью 1644 м;</w:t>
      </w:r>
    </w:p>
    <w:p w14:paraId="2DBE6772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– Реконструкция участков водопроводной сети п. Сельменьга протяженностью 1185 м;</w:t>
      </w:r>
    </w:p>
    <w:p w14:paraId="7C934246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– Реконструкция участков водопроводной сети п. Сельменьга протяженностью 1557 м;</w:t>
      </w:r>
    </w:p>
    <w:p w14:paraId="38626AAC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– Реконструкция участков водопроводной сети п. Сельменьга протяженностью 1483 м.</w:t>
      </w:r>
    </w:p>
    <w:p w14:paraId="32A30A0C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</w:p>
    <w:p w14:paraId="33C545BA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Б) Реализация мероприятий по ремонту объектов централизованной системы водоснабжения в д. Гридинская:</w:t>
      </w:r>
    </w:p>
    <w:p w14:paraId="3210C278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 xml:space="preserve">– Замена запорной арматуры </w:t>
      </w:r>
      <w:proofErr w:type="spellStart"/>
      <w:r w:rsidRPr="000E5D62">
        <w:rPr>
          <w:sz w:val="26"/>
          <w:szCs w:val="26"/>
        </w:rPr>
        <w:t>водораздаточных</w:t>
      </w:r>
      <w:proofErr w:type="spellEnd"/>
      <w:r w:rsidRPr="000E5D62">
        <w:rPr>
          <w:sz w:val="26"/>
          <w:szCs w:val="26"/>
        </w:rPr>
        <w:t xml:space="preserve"> колонок 4 штуки;</w:t>
      </w:r>
    </w:p>
    <w:p w14:paraId="48013D86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 xml:space="preserve">– замена трубопроводной арматуры на </w:t>
      </w:r>
      <w:proofErr w:type="spellStart"/>
      <w:r w:rsidRPr="000E5D62">
        <w:rPr>
          <w:sz w:val="26"/>
          <w:szCs w:val="26"/>
        </w:rPr>
        <w:t>водораздаточных</w:t>
      </w:r>
      <w:proofErr w:type="spellEnd"/>
      <w:r w:rsidRPr="000E5D62">
        <w:rPr>
          <w:sz w:val="26"/>
          <w:szCs w:val="26"/>
        </w:rPr>
        <w:t xml:space="preserve"> колонках;</w:t>
      </w:r>
    </w:p>
    <w:p w14:paraId="72A225E7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– частичный ремонт и утепление помещений колонок;</w:t>
      </w:r>
    </w:p>
    <w:p w14:paraId="51950228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– ремонт печей с заменой дымовых труб в помещениях колонок с поэтапным переходом на электроотопление;</w:t>
      </w:r>
    </w:p>
    <w:p w14:paraId="5C80A075" w14:textId="77777777" w:rsidR="000E5D62" w:rsidRPr="000E5D62" w:rsidRDefault="000E5D62" w:rsidP="009D4195">
      <w:pPr>
        <w:ind w:firstLine="709"/>
        <w:jc w:val="both"/>
        <w:rPr>
          <w:bCs/>
          <w:sz w:val="26"/>
          <w:szCs w:val="26"/>
        </w:rPr>
      </w:pPr>
      <w:r w:rsidRPr="000E5D62">
        <w:rPr>
          <w:sz w:val="26"/>
          <w:szCs w:val="26"/>
        </w:rPr>
        <w:t xml:space="preserve">– </w:t>
      </w:r>
      <w:r w:rsidRPr="000E5D62">
        <w:rPr>
          <w:bCs/>
          <w:sz w:val="26"/>
          <w:szCs w:val="26"/>
        </w:rPr>
        <w:t>Капитальный ремонт водопровода д. Гридинская.</w:t>
      </w:r>
    </w:p>
    <w:p w14:paraId="4D987FDF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При передаче скважин в собственность Виноградовского муниципального округа:</w:t>
      </w:r>
    </w:p>
    <w:p w14:paraId="6E6E5FE8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– Капитальный ремонт ограждения первого пояса зоны санитарной охраны скважин № 1246 и 102;</w:t>
      </w:r>
    </w:p>
    <w:p w14:paraId="1B623594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– Капитальный ремонт павильона скважины № 102;</w:t>
      </w:r>
    </w:p>
    <w:p w14:paraId="21AE30A1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– Частичный ремонт (</w:t>
      </w:r>
      <w:proofErr w:type="spellStart"/>
      <w:r w:rsidRPr="000E5D62">
        <w:rPr>
          <w:sz w:val="26"/>
          <w:szCs w:val="26"/>
        </w:rPr>
        <w:t>оканавливание</w:t>
      </w:r>
      <w:proofErr w:type="spellEnd"/>
      <w:r w:rsidRPr="000E5D62">
        <w:rPr>
          <w:sz w:val="26"/>
          <w:szCs w:val="26"/>
        </w:rPr>
        <w:t>) с подсыпкой подъездных путей к скважинам № 1246 и № 102;</w:t>
      </w:r>
    </w:p>
    <w:p w14:paraId="328C5D5E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lastRenderedPageBreak/>
        <w:t>– Теплоизоляция помещения скважины № 1246;</w:t>
      </w:r>
    </w:p>
    <w:p w14:paraId="4DE6A08F" w14:textId="77777777" w:rsidR="000E5D62" w:rsidRPr="000E5D62" w:rsidRDefault="000E5D62" w:rsidP="009D4195">
      <w:pPr>
        <w:ind w:firstLine="709"/>
        <w:jc w:val="both"/>
        <w:rPr>
          <w:bCs/>
          <w:sz w:val="26"/>
          <w:szCs w:val="26"/>
        </w:rPr>
      </w:pPr>
    </w:p>
    <w:p w14:paraId="23AA7DBF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В) План мероприятий по ремонту объектов централизованной системы водоснабжения п. Рочегда:</w:t>
      </w:r>
    </w:p>
    <w:p w14:paraId="5EA6BC29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 xml:space="preserve">– Разработка проектно-сметной документации по водопроводу и станции очистки воды; </w:t>
      </w:r>
    </w:p>
    <w:p w14:paraId="3D8D5E71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– реконструкция системы централизованного водоснабжения п. Рочегда, протяженностью 2,41 км.</w:t>
      </w:r>
    </w:p>
    <w:p w14:paraId="736CDDF4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 xml:space="preserve">– строительство насосной станции с системой очистки в п. Рочегда, количество 1 ед. </w:t>
      </w:r>
    </w:p>
    <w:p w14:paraId="328BCFBB" w14:textId="687D38EF" w:rsidR="000E5D62" w:rsidRPr="000E5D62" w:rsidRDefault="0043595C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–</w:t>
      </w:r>
      <w:r w:rsidR="000E5D62" w:rsidRPr="000E5D62">
        <w:rPr>
          <w:sz w:val="26"/>
          <w:szCs w:val="26"/>
        </w:rPr>
        <w:t xml:space="preserve"> ремонт водопроводных колонок и водопроводных сетей.</w:t>
      </w:r>
    </w:p>
    <w:p w14:paraId="38ACF69A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</w:p>
    <w:p w14:paraId="5E7D383A" w14:textId="0772F4B8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Г) План мероприятий по ремонту объектов централизованной системы водоснабжения д. Моржегоры, д.</w:t>
      </w:r>
      <w:r w:rsidR="009D4195">
        <w:rPr>
          <w:sz w:val="26"/>
          <w:szCs w:val="26"/>
        </w:rPr>
        <w:t xml:space="preserve"> </w:t>
      </w:r>
      <w:proofErr w:type="spellStart"/>
      <w:r w:rsidRPr="000E5D62">
        <w:rPr>
          <w:sz w:val="26"/>
          <w:szCs w:val="26"/>
        </w:rPr>
        <w:t>Уйта</w:t>
      </w:r>
      <w:proofErr w:type="spellEnd"/>
      <w:r w:rsidRPr="000E5D62">
        <w:rPr>
          <w:sz w:val="26"/>
          <w:szCs w:val="26"/>
        </w:rPr>
        <w:t>, д.</w:t>
      </w:r>
      <w:r w:rsidR="009D4195">
        <w:rPr>
          <w:sz w:val="26"/>
          <w:szCs w:val="26"/>
        </w:rPr>
        <w:t xml:space="preserve"> </w:t>
      </w:r>
      <w:r w:rsidRPr="000E5D62">
        <w:rPr>
          <w:sz w:val="26"/>
          <w:szCs w:val="26"/>
        </w:rPr>
        <w:t>Яковлевская:</w:t>
      </w:r>
    </w:p>
    <w:p w14:paraId="04E2F173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– реконструкция системы централизованного водоснабжения;</w:t>
      </w:r>
    </w:p>
    <w:p w14:paraId="11557D3B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 xml:space="preserve">– реконструкция водонапорных башен, ремонт помещений водозаборных скважин; </w:t>
      </w:r>
    </w:p>
    <w:p w14:paraId="17B1F99B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– замена насосного оборудования и оборудования колонок.</w:t>
      </w:r>
    </w:p>
    <w:p w14:paraId="21C1797D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</w:p>
    <w:p w14:paraId="165E8382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Д) План мероприятий по ремонту объектов централизованной системы водоснабжения п. Воронцы:</w:t>
      </w:r>
    </w:p>
    <w:p w14:paraId="42E7D690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– приобретение фильтров для очистки воды в зависимости от результатов лабораторных анализов проб воды,</w:t>
      </w:r>
    </w:p>
    <w:p w14:paraId="531F1EF7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 xml:space="preserve">– замена или капитальный ремонт насосного оборудования ВЗУ с большим процентом износа. </w:t>
      </w:r>
    </w:p>
    <w:p w14:paraId="6BF3BC99" w14:textId="456A2226" w:rsidR="000E5D62" w:rsidRPr="000E5D62" w:rsidRDefault="0043595C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–</w:t>
      </w:r>
      <w:r w:rsidR="000E5D62" w:rsidRPr="000E5D62">
        <w:rPr>
          <w:sz w:val="26"/>
          <w:szCs w:val="26"/>
        </w:rPr>
        <w:t xml:space="preserve"> перевод отопления в помещении водонапорной станции с печного на </w:t>
      </w:r>
      <w:r w:rsidRPr="000E5D62">
        <w:rPr>
          <w:sz w:val="26"/>
          <w:szCs w:val="26"/>
        </w:rPr>
        <w:t>электроотопление</w:t>
      </w:r>
      <w:r w:rsidR="000E5D62" w:rsidRPr="000E5D62">
        <w:rPr>
          <w:sz w:val="26"/>
          <w:szCs w:val="26"/>
        </w:rPr>
        <w:t xml:space="preserve"> с демонтажом накопительной емкости.</w:t>
      </w:r>
    </w:p>
    <w:p w14:paraId="009735BE" w14:textId="77777777" w:rsidR="000E5D62" w:rsidRPr="000E5D62" w:rsidRDefault="000E5D62" w:rsidP="009D4195">
      <w:pPr>
        <w:ind w:firstLine="709"/>
        <w:jc w:val="both"/>
        <w:rPr>
          <w:bCs/>
          <w:sz w:val="26"/>
          <w:szCs w:val="26"/>
        </w:rPr>
      </w:pPr>
    </w:p>
    <w:p w14:paraId="43F56CC0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 xml:space="preserve">Е) План мероприятий </w:t>
      </w:r>
      <w:r w:rsidRPr="000E5D62">
        <w:rPr>
          <w:bCs/>
          <w:sz w:val="26"/>
          <w:szCs w:val="26"/>
        </w:rPr>
        <w:t>по строительству магистральных и внутриквартальных сетей для присоединения МКД</w:t>
      </w:r>
      <w:r w:rsidRPr="000E5D62">
        <w:rPr>
          <w:sz w:val="26"/>
          <w:szCs w:val="26"/>
        </w:rPr>
        <w:t>, частных домов в п. Березник.</w:t>
      </w:r>
    </w:p>
    <w:p w14:paraId="3959DA78" w14:textId="52B5B461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В соответствии с генеральным планом необходимыми мероприятиями по развитию водоснабжения должны стать: строительство, реконструкция и модернизация квартальных сетей существующего водопровода. Также необходимо предотвращать загрязнение водоисточников и снижать уровень сбросов загрязняющих веществ в подземные источники.</w:t>
      </w:r>
      <w:bookmarkEnd w:id="5"/>
      <w:r w:rsidRPr="000E5D62">
        <w:rPr>
          <w:sz w:val="26"/>
          <w:szCs w:val="26"/>
        </w:rPr>
        <w:t>»</w:t>
      </w:r>
      <w:r w:rsidR="009D4195">
        <w:rPr>
          <w:sz w:val="26"/>
          <w:szCs w:val="26"/>
        </w:rPr>
        <w:t>.</w:t>
      </w:r>
    </w:p>
    <w:p w14:paraId="471EEEEE" w14:textId="77777777" w:rsidR="000E5D62" w:rsidRPr="000E5D62" w:rsidRDefault="000E5D62" w:rsidP="000E5D62">
      <w:pPr>
        <w:jc w:val="both"/>
        <w:rPr>
          <w:sz w:val="26"/>
          <w:szCs w:val="26"/>
        </w:rPr>
      </w:pPr>
    </w:p>
    <w:p w14:paraId="138F8E66" w14:textId="77777777" w:rsidR="009D4195" w:rsidRDefault="009D4195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5BA33A2A" w14:textId="74DB13B2" w:rsidR="000E5D62" w:rsidRPr="007A3490" w:rsidRDefault="000E5D62" w:rsidP="000E5D62">
      <w:pPr>
        <w:contextualSpacing/>
        <w:jc w:val="right"/>
        <w:rPr>
          <w:sz w:val="26"/>
          <w:szCs w:val="26"/>
        </w:rPr>
      </w:pPr>
      <w:r w:rsidRPr="007A3490">
        <w:rPr>
          <w:sz w:val="26"/>
          <w:szCs w:val="26"/>
        </w:rPr>
        <w:lastRenderedPageBreak/>
        <w:t xml:space="preserve">Приложение № </w:t>
      </w:r>
      <w:r>
        <w:rPr>
          <w:sz w:val="26"/>
          <w:szCs w:val="26"/>
        </w:rPr>
        <w:t>2</w:t>
      </w:r>
    </w:p>
    <w:p w14:paraId="5782D287" w14:textId="77777777" w:rsidR="009D4195" w:rsidRPr="009D4195" w:rsidRDefault="009D4195" w:rsidP="009D4195">
      <w:pPr>
        <w:widowControl w:val="0"/>
        <w:jc w:val="right"/>
        <w:rPr>
          <w:sz w:val="26"/>
          <w:szCs w:val="26"/>
        </w:rPr>
      </w:pPr>
      <w:r w:rsidRPr="009D4195">
        <w:rPr>
          <w:sz w:val="26"/>
          <w:szCs w:val="26"/>
        </w:rPr>
        <w:t xml:space="preserve">к изменениям, которые вносятся </w:t>
      </w:r>
    </w:p>
    <w:p w14:paraId="50D35763" w14:textId="77777777" w:rsidR="009D4195" w:rsidRPr="009D4195" w:rsidRDefault="009D4195" w:rsidP="009D4195">
      <w:pPr>
        <w:widowControl w:val="0"/>
        <w:jc w:val="right"/>
        <w:rPr>
          <w:sz w:val="26"/>
          <w:szCs w:val="26"/>
        </w:rPr>
      </w:pPr>
      <w:r w:rsidRPr="009D4195">
        <w:rPr>
          <w:sz w:val="26"/>
          <w:szCs w:val="26"/>
        </w:rPr>
        <w:t xml:space="preserve">в постановление администрации </w:t>
      </w:r>
    </w:p>
    <w:p w14:paraId="56CC62B4" w14:textId="77777777" w:rsidR="009D4195" w:rsidRPr="009D4195" w:rsidRDefault="009D4195" w:rsidP="009D4195">
      <w:pPr>
        <w:widowControl w:val="0"/>
        <w:jc w:val="right"/>
        <w:rPr>
          <w:sz w:val="26"/>
          <w:szCs w:val="26"/>
        </w:rPr>
      </w:pPr>
      <w:r w:rsidRPr="009D4195">
        <w:rPr>
          <w:sz w:val="26"/>
          <w:szCs w:val="26"/>
        </w:rPr>
        <w:t xml:space="preserve">Виноградовского муниципального округа </w:t>
      </w:r>
    </w:p>
    <w:p w14:paraId="52FBA182" w14:textId="79F38940" w:rsidR="000E5D62" w:rsidRDefault="009D4195" w:rsidP="009D4195">
      <w:pPr>
        <w:widowControl w:val="0"/>
        <w:jc w:val="right"/>
        <w:rPr>
          <w:sz w:val="26"/>
          <w:szCs w:val="26"/>
        </w:rPr>
      </w:pPr>
      <w:r w:rsidRPr="009D4195">
        <w:rPr>
          <w:sz w:val="26"/>
          <w:szCs w:val="26"/>
        </w:rPr>
        <w:t>от 19 апреля 2024 года № 92-па</w:t>
      </w:r>
    </w:p>
    <w:p w14:paraId="4DEEF274" w14:textId="77777777" w:rsidR="000E5D62" w:rsidRDefault="000E5D62" w:rsidP="000E5D62">
      <w:pPr>
        <w:widowControl w:val="0"/>
        <w:jc w:val="right"/>
        <w:rPr>
          <w:sz w:val="26"/>
          <w:szCs w:val="26"/>
        </w:rPr>
      </w:pPr>
    </w:p>
    <w:p w14:paraId="180AED4F" w14:textId="77777777" w:rsidR="000E5D62" w:rsidRPr="0074135B" w:rsidRDefault="000E5D62" w:rsidP="000E5D62">
      <w:pPr>
        <w:widowControl w:val="0"/>
        <w:jc w:val="right"/>
        <w:rPr>
          <w:sz w:val="26"/>
          <w:szCs w:val="26"/>
        </w:rPr>
      </w:pPr>
    </w:p>
    <w:p w14:paraId="37F525F4" w14:textId="77777777" w:rsidR="000E5D62" w:rsidRPr="000E5D62" w:rsidRDefault="000E5D62" w:rsidP="009D4195">
      <w:pPr>
        <w:ind w:firstLine="709"/>
        <w:jc w:val="both"/>
        <w:rPr>
          <w:b/>
          <w:sz w:val="26"/>
          <w:szCs w:val="26"/>
        </w:rPr>
      </w:pPr>
      <w:r w:rsidRPr="000E5D62">
        <w:rPr>
          <w:b/>
          <w:sz w:val="26"/>
          <w:szCs w:val="26"/>
        </w:rPr>
        <w:t>«</w:t>
      </w:r>
      <w:bookmarkStart w:id="6" w:name="_Hlk239757528"/>
      <w:r w:rsidRPr="000E5D62">
        <w:rPr>
          <w:b/>
          <w:sz w:val="26"/>
          <w:szCs w:val="26"/>
        </w:rPr>
        <w:t>4.1. Перечень основных мероприятий по реализации схем водоотведения с разбивкой по годам.</w:t>
      </w:r>
    </w:p>
    <w:p w14:paraId="52BDE106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На основании анализа существующего состояния централизованной системы водоотведения в целом рекомендуется:</w:t>
      </w:r>
    </w:p>
    <w:p w14:paraId="596E85C9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В поселке Сельменьга в 2024-2041 годы провести работы по:</w:t>
      </w:r>
    </w:p>
    <w:p w14:paraId="000F4B5D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– реконструкции участков канализационной сети п. Сельменьга протяженностью 11540 м;</w:t>
      </w:r>
    </w:p>
    <w:p w14:paraId="65CACC01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– строительству участков канализационной сети п. Сельменьга протяженностью 1144 м;</w:t>
      </w:r>
    </w:p>
    <w:p w14:paraId="30013C6D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– строительству участков канализационной сети п. Сельменьга протяженностью 1140 м;</w:t>
      </w:r>
    </w:p>
    <w:p w14:paraId="3A77DE97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– разработке ПСД на реконструкцию станции биологической очистки п. Сельменьга;</w:t>
      </w:r>
    </w:p>
    <w:p w14:paraId="23A31B27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– реконструкции станции биологической очистки п. Сельменьга после получения положительного заключения проектно-сметной документации;</w:t>
      </w:r>
    </w:p>
    <w:p w14:paraId="435567E8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В поселке Березник в 2024 – 2041 годы провести работы по:</w:t>
      </w:r>
    </w:p>
    <w:p w14:paraId="3E8006B9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– разработка проектной документации для строительства канализационных очистных сооружений п. Березник. Срок реализации 2024 г.;</w:t>
      </w:r>
    </w:p>
    <w:p w14:paraId="508EC012" w14:textId="77777777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– строительство сетей водоотведения п. Березник;</w:t>
      </w:r>
    </w:p>
    <w:p w14:paraId="0F6B5CB7" w14:textId="1FD5D1DF" w:rsidR="000E5D62" w:rsidRPr="000E5D62" w:rsidRDefault="000E5D62" w:rsidP="009D4195">
      <w:pPr>
        <w:ind w:firstLine="709"/>
        <w:jc w:val="both"/>
        <w:rPr>
          <w:sz w:val="26"/>
          <w:szCs w:val="26"/>
        </w:rPr>
      </w:pPr>
      <w:r w:rsidRPr="000E5D62">
        <w:rPr>
          <w:sz w:val="26"/>
          <w:szCs w:val="26"/>
        </w:rPr>
        <w:t>– строительство канализационных очистных сооружений в п. Березник.</w:t>
      </w:r>
      <w:bookmarkEnd w:id="6"/>
      <w:r w:rsidRPr="000E5D62">
        <w:rPr>
          <w:sz w:val="26"/>
          <w:szCs w:val="26"/>
        </w:rPr>
        <w:t>»</w:t>
      </w:r>
      <w:r w:rsidR="009D4195">
        <w:rPr>
          <w:sz w:val="26"/>
          <w:szCs w:val="26"/>
        </w:rPr>
        <w:t>.</w:t>
      </w:r>
    </w:p>
    <w:p w14:paraId="71D6E1D9" w14:textId="77777777" w:rsidR="000E5D62" w:rsidRDefault="000E5D62" w:rsidP="006B63A6">
      <w:pPr>
        <w:jc w:val="both"/>
        <w:rPr>
          <w:sz w:val="26"/>
          <w:szCs w:val="26"/>
        </w:rPr>
      </w:pPr>
    </w:p>
    <w:p w14:paraId="5B857FFE" w14:textId="77777777" w:rsidR="000E5D62" w:rsidRDefault="000E5D62" w:rsidP="006B63A6">
      <w:pPr>
        <w:jc w:val="both"/>
        <w:rPr>
          <w:sz w:val="26"/>
          <w:szCs w:val="26"/>
        </w:rPr>
      </w:pPr>
    </w:p>
    <w:p w14:paraId="37F3D6CB" w14:textId="77777777" w:rsidR="000E5D62" w:rsidRDefault="000E5D62" w:rsidP="006B63A6">
      <w:pPr>
        <w:jc w:val="both"/>
        <w:rPr>
          <w:sz w:val="26"/>
          <w:szCs w:val="26"/>
        </w:rPr>
      </w:pPr>
    </w:p>
    <w:p w14:paraId="01AD38A3" w14:textId="77777777" w:rsidR="000E5D62" w:rsidRDefault="000E5D62" w:rsidP="006B63A6">
      <w:pPr>
        <w:jc w:val="both"/>
        <w:rPr>
          <w:sz w:val="26"/>
          <w:szCs w:val="26"/>
        </w:rPr>
      </w:pPr>
    </w:p>
    <w:p w14:paraId="74B47BDF" w14:textId="77777777" w:rsidR="000E5D62" w:rsidRDefault="000E5D62" w:rsidP="006B63A6">
      <w:pPr>
        <w:jc w:val="both"/>
        <w:rPr>
          <w:sz w:val="26"/>
          <w:szCs w:val="26"/>
        </w:rPr>
      </w:pPr>
    </w:p>
    <w:p w14:paraId="014F64A6" w14:textId="77777777" w:rsidR="000E5D62" w:rsidRDefault="000E5D62" w:rsidP="006B63A6">
      <w:pPr>
        <w:jc w:val="both"/>
        <w:rPr>
          <w:sz w:val="26"/>
          <w:szCs w:val="26"/>
        </w:rPr>
      </w:pPr>
    </w:p>
    <w:p w14:paraId="0E662EED" w14:textId="4354F3A6" w:rsidR="000F478D" w:rsidRDefault="000F478D" w:rsidP="006B63A6">
      <w:pPr>
        <w:jc w:val="both"/>
        <w:rPr>
          <w:sz w:val="26"/>
          <w:szCs w:val="26"/>
        </w:rPr>
        <w:sectPr w:rsidR="000F478D" w:rsidSect="000F478D">
          <w:headerReference w:type="even" r:id="rId8"/>
          <w:headerReference w:type="default" r:id="rId9"/>
          <w:pgSz w:w="11906" w:h="16838"/>
          <w:pgMar w:top="1134" w:right="850" w:bottom="1134" w:left="1701" w:header="720" w:footer="720" w:gutter="0"/>
          <w:cols w:space="720"/>
          <w:titlePg/>
          <w:docGrid w:linePitch="272"/>
        </w:sectPr>
      </w:pPr>
    </w:p>
    <w:p w14:paraId="1C81D4EB" w14:textId="77777777" w:rsidR="000F478D" w:rsidRPr="000F478D" w:rsidRDefault="000F478D" w:rsidP="009D4195">
      <w:pPr>
        <w:jc w:val="right"/>
        <w:rPr>
          <w:sz w:val="26"/>
          <w:szCs w:val="26"/>
        </w:rPr>
      </w:pPr>
      <w:r w:rsidRPr="000F478D">
        <w:rPr>
          <w:sz w:val="26"/>
          <w:szCs w:val="26"/>
        </w:rPr>
        <w:lastRenderedPageBreak/>
        <w:t xml:space="preserve">Приложение № 3 </w:t>
      </w:r>
    </w:p>
    <w:p w14:paraId="3A50EA97" w14:textId="77777777" w:rsidR="009D4195" w:rsidRDefault="009D4195" w:rsidP="009D4195">
      <w:pPr>
        <w:jc w:val="right"/>
        <w:rPr>
          <w:sz w:val="26"/>
          <w:szCs w:val="26"/>
        </w:rPr>
      </w:pPr>
      <w:r w:rsidRPr="009D4195">
        <w:rPr>
          <w:sz w:val="26"/>
          <w:szCs w:val="26"/>
        </w:rPr>
        <w:t xml:space="preserve">к изменениям, которые вносятся в постановление </w:t>
      </w:r>
    </w:p>
    <w:p w14:paraId="0F861F73" w14:textId="4D4484DC" w:rsidR="009D4195" w:rsidRPr="009D4195" w:rsidRDefault="009D4195" w:rsidP="009D4195">
      <w:pPr>
        <w:jc w:val="right"/>
        <w:rPr>
          <w:sz w:val="26"/>
          <w:szCs w:val="26"/>
        </w:rPr>
      </w:pPr>
      <w:r w:rsidRPr="009D4195">
        <w:rPr>
          <w:sz w:val="26"/>
          <w:szCs w:val="26"/>
        </w:rPr>
        <w:t xml:space="preserve">администрации Виноградовского муниципального округа </w:t>
      </w:r>
    </w:p>
    <w:p w14:paraId="2C50DE44" w14:textId="27714AD5" w:rsidR="000F478D" w:rsidRDefault="009D4195" w:rsidP="009D4195">
      <w:pPr>
        <w:jc w:val="right"/>
        <w:rPr>
          <w:sz w:val="26"/>
          <w:szCs w:val="26"/>
        </w:rPr>
      </w:pPr>
      <w:r w:rsidRPr="009D4195">
        <w:rPr>
          <w:sz w:val="26"/>
          <w:szCs w:val="26"/>
        </w:rPr>
        <w:t>от 19 апреля 2024 года № 92-па</w:t>
      </w:r>
    </w:p>
    <w:p w14:paraId="5DAA6DCB" w14:textId="77777777" w:rsidR="009D4195" w:rsidRDefault="009D4195" w:rsidP="009D4195">
      <w:pPr>
        <w:rPr>
          <w:sz w:val="26"/>
          <w:szCs w:val="26"/>
        </w:rPr>
      </w:pPr>
    </w:p>
    <w:p w14:paraId="17509AC6" w14:textId="77D57350" w:rsidR="000F478D" w:rsidRDefault="000F478D" w:rsidP="000F478D">
      <w:pPr>
        <w:spacing w:after="240"/>
        <w:ind w:firstLine="709"/>
        <w:rPr>
          <w:sz w:val="26"/>
          <w:szCs w:val="26"/>
        </w:rPr>
      </w:pPr>
      <w:r>
        <w:rPr>
          <w:sz w:val="26"/>
          <w:szCs w:val="26"/>
        </w:rPr>
        <w:t>Схема водопровода в д.</w:t>
      </w:r>
      <w:r w:rsidR="009D4195">
        <w:rPr>
          <w:sz w:val="26"/>
          <w:szCs w:val="26"/>
        </w:rPr>
        <w:t xml:space="preserve"> </w:t>
      </w:r>
      <w:r>
        <w:rPr>
          <w:sz w:val="26"/>
          <w:szCs w:val="26"/>
        </w:rPr>
        <w:t>Гридинская</w:t>
      </w:r>
    </w:p>
    <w:p w14:paraId="50289149" w14:textId="783260DC" w:rsidR="000E5D62" w:rsidRPr="00AF1971" w:rsidRDefault="000F478D" w:rsidP="000F478D">
      <w:pPr>
        <w:jc w:val="center"/>
        <w:rPr>
          <w:sz w:val="26"/>
          <w:szCs w:val="26"/>
        </w:rPr>
      </w:pPr>
      <w:r>
        <w:rPr>
          <w:noProof/>
        </w:rPr>
        <w:drawing>
          <wp:inline distT="0" distB="0" distL="0" distR="0" wp14:anchorId="0072B84D" wp14:editId="0888E965">
            <wp:extent cx="7667625" cy="4533900"/>
            <wp:effectExtent l="0" t="0" r="9525" b="0"/>
            <wp:docPr id="20599020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549308" name="Рисунок 1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44" b="1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762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E5D62" w:rsidRPr="00AF1971" w:rsidSect="000F478D">
      <w:pgSz w:w="16838" w:h="11906" w:orient="landscape"/>
      <w:pgMar w:top="1701" w:right="1134" w:bottom="850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0209A" w14:textId="77777777" w:rsidR="008A1D2F" w:rsidRDefault="008A1D2F">
      <w:r>
        <w:separator/>
      </w:r>
    </w:p>
  </w:endnote>
  <w:endnote w:type="continuationSeparator" w:id="0">
    <w:p w14:paraId="270E7D8E" w14:textId="77777777" w:rsidR="008A1D2F" w:rsidRDefault="008A1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4DDF6" w14:textId="77777777" w:rsidR="008A1D2F" w:rsidRDefault="008A1D2F">
      <w:r>
        <w:separator/>
      </w:r>
    </w:p>
  </w:footnote>
  <w:footnote w:type="continuationSeparator" w:id="0">
    <w:p w14:paraId="7E725B4B" w14:textId="77777777" w:rsidR="008A1D2F" w:rsidRDefault="008A1D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01C1B" w14:textId="77777777" w:rsidR="002D7FB9" w:rsidRDefault="002D7FB9" w:rsidP="008A058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61C309EE" w14:textId="77777777" w:rsidR="002D7FB9" w:rsidRDefault="002D7FB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A5B79" w14:textId="77777777" w:rsidR="002D7FB9" w:rsidRDefault="002D7FB9" w:rsidP="008A058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3202C">
      <w:rPr>
        <w:rStyle w:val="a9"/>
        <w:noProof/>
      </w:rPr>
      <w:t>2</w:t>
    </w:r>
    <w:r>
      <w:rPr>
        <w:rStyle w:val="a9"/>
      </w:rPr>
      <w:fldChar w:fldCharType="end"/>
    </w:r>
  </w:p>
  <w:p w14:paraId="24E3FEF6" w14:textId="77777777" w:rsidR="002D7FB9" w:rsidRDefault="002D7FB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01BC"/>
    <w:multiLevelType w:val="hybridMultilevel"/>
    <w:tmpl w:val="4C863CD8"/>
    <w:lvl w:ilvl="0" w:tplc="593CB626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0BA56E7C"/>
    <w:multiLevelType w:val="hybridMultilevel"/>
    <w:tmpl w:val="9886B8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B55C3"/>
    <w:multiLevelType w:val="hybridMultilevel"/>
    <w:tmpl w:val="D90EB1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E17CF4"/>
    <w:multiLevelType w:val="hybridMultilevel"/>
    <w:tmpl w:val="98C6541E"/>
    <w:lvl w:ilvl="0" w:tplc="28CA39C4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1521589C"/>
    <w:multiLevelType w:val="hybridMultilevel"/>
    <w:tmpl w:val="224E54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D5396C"/>
    <w:multiLevelType w:val="hybridMultilevel"/>
    <w:tmpl w:val="43FA40BE"/>
    <w:lvl w:ilvl="0" w:tplc="CECE472E">
      <w:start w:val="1"/>
      <w:numFmt w:val="decimal"/>
      <w:lvlText w:val="%1."/>
      <w:lvlJc w:val="left"/>
      <w:pPr>
        <w:tabs>
          <w:tab w:val="num" w:pos="915"/>
        </w:tabs>
        <w:ind w:left="91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 w15:restartNumberingAfterBreak="0">
    <w:nsid w:val="2D137A0A"/>
    <w:multiLevelType w:val="hybridMultilevel"/>
    <w:tmpl w:val="F84C0986"/>
    <w:lvl w:ilvl="0" w:tplc="2EA8590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7" w15:restartNumberingAfterBreak="0">
    <w:nsid w:val="301D0C25"/>
    <w:multiLevelType w:val="hybridMultilevel"/>
    <w:tmpl w:val="16CCD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EE0BD9"/>
    <w:multiLevelType w:val="hybridMultilevel"/>
    <w:tmpl w:val="55EE26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4467147"/>
    <w:multiLevelType w:val="hybridMultilevel"/>
    <w:tmpl w:val="B68C9CA8"/>
    <w:lvl w:ilvl="0" w:tplc="030C28E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 w15:restartNumberingAfterBreak="0">
    <w:nsid w:val="45E76C72"/>
    <w:multiLevelType w:val="hybridMultilevel"/>
    <w:tmpl w:val="37449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FC17DB"/>
    <w:multiLevelType w:val="hybridMultilevel"/>
    <w:tmpl w:val="DBD61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7364E9"/>
    <w:multiLevelType w:val="hybridMultilevel"/>
    <w:tmpl w:val="062659E8"/>
    <w:lvl w:ilvl="0" w:tplc="3AC63AB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3" w15:restartNumberingAfterBreak="0">
    <w:nsid w:val="4F3735E9"/>
    <w:multiLevelType w:val="hybridMultilevel"/>
    <w:tmpl w:val="7AC0A3C2"/>
    <w:lvl w:ilvl="0" w:tplc="319ECD5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4" w15:restartNumberingAfterBreak="0">
    <w:nsid w:val="65DD1EDB"/>
    <w:multiLevelType w:val="hybridMultilevel"/>
    <w:tmpl w:val="FA308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C524C03"/>
    <w:multiLevelType w:val="hybridMultilevel"/>
    <w:tmpl w:val="2AFEC268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 w15:restartNumberingAfterBreak="0">
    <w:nsid w:val="7E8F076D"/>
    <w:multiLevelType w:val="hybridMultilevel"/>
    <w:tmpl w:val="8078EE56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 w16cid:durableId="1375890624">
    <w:abstractNumId w:val="0"/>
  </w:num>
  <w:num w:numId="2" w16cid:durableId="723600908">
    <w:abstractNumId w:val="9"/>
  </w:num>
  <w:num w:numId="3" w16cid:durableId="1735546591">
    <w:abstractNumId w:val="8"/>
  </w:num>
  <w:num w:numId="4" w16cid:durableId="358162127">
    <w:abstractNumId w:val="15"/>
  </w:num>
  <w:num w:numId="5" w16cid:durableId="1138186665">
    <w:abstractNumId w:val="12"/>
  </w:num>
  <w:num w:numId="6" w16cid:durableId="1949121414">
    <w:abstractNumId w:val="14"/>
  </w:num>
  <w:num w:numId="7" w16cid:durableId="326834385">
    <w:abstractNumId w:val="16"/>
  </w:num>
  <w:num w:numId="8" w16cid:durableId="530798440">
    <w:abstractNumId w:val="2"/>
  </w:num>
  <w:num w:numId="9" w16cid:durableId="1027372929">
    <w:abstractNumId w:val="5"/>
  </w:num>
  <w:num w:numId="10" w16cid:durableId="786855608">
    <w:abstractNumId w:val="4"/>
  </w:num>
  <w:num w:numId="11" w16cid:durableId="1328823746">
    <w:abstractNumId w:val="7"/>
  </w:num>
  <w:num w:numId="12" w16cid:durableId="744452483">
    <w:abstractNumId w:val="3"/>
  </w:num>
  <w:num w:numId="13" w16cid:durableId="544635440">
    <w:abstractNumId w:val="1"/>
  </w:num>
  <w:num w:numId="14" w16cid:durableId="1379470621">
    <w:abstractNumId w:val="13"/>
  </w:num>
  <w:num w:numId="15" w16cid:durableId="1965580579">
    <w:abstractNumId w:val="11"/>
  </w:num>
  <w:num w:numId="16" w16cid:durableId="1672833082">
    <w:abstractNumId w:val="6"/>
  </w:num>
  <w:num w:numId="17" w16cid:durableId="1787382787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CF4"/>
    <w:rsid w:val="00005751"/>
    <w:rsid w:val="00011B89"/>
    <w:rsid w:val="00013DE0"/>
    <w:rsid w:val="00015B59"/>
    <w:rsid w:val="00022EB3"/>
    <w:rsid w:val="000264B6"/>
    <w:rsid w:val="00026EE2"/>
    <w:rsid w:val="00027BBC"/>
    <w:rsid w:val="00031869"/>
    <w:rsid w:val="0003681F"/>
    <w:rsid w:val="00046BB6"/>
    <w:rsid w:val="00047A7E"/>
    <w:rsid w:val="00051EEC"/>
    <w:rsid w:val="0005616D"/>
    <w:rsid w:val="000564E4"/>
    <w:rsid w:val="000624A9"/>
    <w:rsid w:val="00062678"/>
    <w:rsid w:val="00065589"/>
    <w:rsid w:val="000705D0"/>
    <w:rsid w:val="00076D19"/>
    <w:rsid w:val="0008638D"/>
    <w:rsid w:val="00087CFF"/>
    <w:rsid w:val="00092397"/>
    <w:rsid w:val="000939EC"/>
    <w:rsid w:val="00095742"/>
    <w:rsid w:val="000A200F"/>
    <w:rsid w:val="000A3F85"/>
    <w:rsid w:val="000A3FAC"/>
    <w:rsid w:val="000A3FF7"/>
    <w:rsid w:val="000B4D2D"/>
    <w:rsid w:val="000C0325"/>
    <w:rsid w:val="000C272E"/>
    <w:rsid w:val="000C3A67"/>
    <w:rsid w:val="000D0291"/>
    <w:rsid w:val="000D5744"/>
    <w:rsid w:val="000D5EEC"/>
    <w:rsid w:val="000E3C27"/>
    <w:rsid w:val="000E4348"/>
    <w:rsid w:val="000E5D62"/>
    <w:rsid w:val="000E729C"/>
    <w:rsid w:val="000F478D"/>
    <w:rsid w:val="000F4B7F"/>
    <w:rsid w:val="000F5E31"/>
    <w:rsid w:val="00101A2D"/>
    <w:rsid w:val="00101B41"/>
    <w:rsid w:val="001078E4"/>
    <w:rsid w:val="001104CB"/>
    <w:rsid w:val="00111492"/>
    <w:rsid w:val="00114CFE"/>
    <w:rsid w:val="00116B04"/>
    <w:rsid w:val="00117805"/>
    <w:rsid w:val="00134C98"/>
    <w:rsid w:val="00143CE1"/>
    <w:rsid w:val="00153357"/>
    <w:rsid w:val="001540E3"/>
    <w:rsid w:val="00154975"/>
    <w:rsid w:val="00164B25"/>
    <w:rsid w:val="001709DB"/>
    <w:rsid w:val="0017294E"/>
    <w:rsid w:val="00173CF4"/>
    <w:rsid w:val="001748A1"/>
    <w:rsid w:val="00177D37"/>
    <w:rsid w:val="001800EF"/>
    <w:rsid w:val="0018416E"/>
    <w:rsid w:val="00186A59"/>
    <w:rsid w:val="0018707C"/>
    <w:rsid w:val="00190F4D"/>
    <w:rsid w:val="001951EC"/>
    <w:rsid w:val="00196AC7"/>
    <w:rsid w:val="001A1E1D"/>
    <w:rsid w:val="001A1E2C"/>
    <w:rsid w:val="001A27BA"/>
    <w:rsid w:val="001A330C"/>
    <w:rsid w:val="001A3D4E"/>
    <w:rsid w:val="001B1FA6"/>
    <w:rsid w:val="001B46C5"/>
    <w:rsid w:val="001B5A9A"/>
    <w:rsid w:val="001C0DF8"/>
    <w:rsid w:val="001C22EC"/>
    <w:rsid w:val="001C365C"/>
    <w:rsid w:val="001C463A"/>
    <w:rsid w:val="001D4E44"/>
    <w:rsid w:val="001E77D6"/>
    <w:rsid w:val="001E7D21"/>
    <w:rsid w:val="001F0B0A"/>
    <w:rsid w:val="001F4271"/>
    <w:rsid w:val="001F5BA6"/>
    <w:rsid w:val="00200A15"/>
    <w:rsid w:val="002012C0"/>
    <w:rsid w:val="00203B08"/>
    <w:rsid w:val="00204E4A"/>
    <w:rsid w:val="00210628"/>
    <w:rsid w:val="00212D8E"/>
    <w:rsid w:val="002134BA"/>
    <w:rsid w:val="00213F60"/>
    <w:rsid w:val="002148C2"/>
    <w:rsid w:val="00214B93"/>
    <w:rsid w:val="0021604A"/>
    <w:rsid w:val="00217419"/>
    <w:rsid w:val="0022571C"/>
    <w:rsid w:val="0022577C"/>
    <w:rsid w:val="00227C8A"/>
    <w:rsid w:val="00230468"/>
    <w:rsid w:val="00231B7A"/>
    <w:rsid w:val="0023280D"/>
    <w:rsid w:val="00236BFB"/>
    <w:rsid w:val="002455B2"/>
    <w:rsid w:val="00247520"/>
    <w:rsid w:val="0025055B"/>
    <w:rsid w:val="0025161A"/>
    <w:rsid w:val="002560D4"/>
    <w:rsid w:val="002578E9"/>
    <w:rsid w:val="002603F1"/>
    <w:rsid w:val="00260F9B"/>
    <w:rsid w:val="00261E83"/>
    <w:rsid w:val="00266EB5"/>
    <w:rsid w:val="002678BB"/>
    <w:rsid w:val="0027114B"/>
    <w:rsid w:val="00273EA7"/>
    <w:rsid w:val="00273F63"/>
    <w:rsid w:val="00274205"/>
    <w:rsid w:val="00282139"/>
    <w:rsid w:val="00284D12"/>
    <w:rsid w:val="002874B6"/>
    <w:rsid w:val="002907C6"/>
    <w:rsid w:val="00290DE2"/>
    <w:rsid w:val="00291FBE"/>
    <w:rsid w:val="00297CE5"/>
    <w:rsid w:val="002A2633"/>
    <w:rsid w:val="002A6EC6"/>
    <w:rsid w:val="002B49FC"/>
    <w:rsid w:val="002B566E"/>
    <w:rsid w:val="002B7A81"/>
    <w:rsid w:val="002C074F"/>
    <w:rsid w:val="002C3C2D"/>
    <w:rsid w:val="002D5304"/>
    <w:rsid w:val="002D7FB9"/>
    <w:rsid w:val="002E0DA1"/>
    <w:rsid w:val="002E183E"/>
    <w:rsid w:val="002E68A8"/>
    <w:rsid w:val="002E7374"/>
    <w:rsid w:val="002F2B61"/>
    <w:rsid w:val="002F48CA"/>
    <w:rsid w:val="002F6040"/>
    <w:rsid w:val="002F6CDB"/>
    <w:rsid w:val="003016CD"/>
    <w:rsid w:val="003023C9"/>
    <w:rsid w:val="00307AAC"/>
    <w:rsid w:val="003101DB"/>
    <w:rsid w:val="00321702"/>
    <w:rsid w:val="00321915"/>
    <w:rsid w:val="003220A6"/>
    <w:rsid w:val="00323DFD"/>
    <w:rsid w:val="00324521"/>
    <w:rsid w:val="00327820"/>
    <w:rsid w:val="0033263F"/>
    <w:rsid w:val="0033512F"/>
    <w:rsid w:val="00340010"/>
    <w:rsid w:val="00340E62"/>
    <w:rsid w:val="0034491A"/>
    <w:rsid w:val="00347654"/>
    <w:rsid w:val="003520C3"/>
    <w:rsid w:val="00364633"/>
    <w:rsid w:val="003665D7"/>
    <w:rsid w:val="0037120C"/>
    <w:rsid w:val="00375D44"/>
    <w:rsid w:val="00377A76"/>
    <w:rsid w:val="00381933"/>
    <w:rsid w:val="00382B33"/>
    <w:rsid w:val="00392964"/>
    <w:rsid w:val="0039628D"/>
    <w:rsid w:val="003A00E8"/>
    <w:rsid w:val="003A1FC2"/>
    <w:rsid w:val="003B1703"/>
    <w:rsid w:val="003B22D4"/>
    <w:rsid w:val="003B7DB7"/>
    <w:rsid w:val="003C14C3"/>
    <w:rsid w:val="003D07E7"/>
    <w:rsid w:val="003D09BF"/>
    <w:rsid w:val="003D0C43"/>
    <w:rsid w:val="003D4D05"/>
    <w:rsid w:val="003D5387"/>
    <w:rsid w:val="003D5F26"/>
    <w:rsid w:val="003D6330"/>
    <w:rsid w:val="003D655B"/>
    <w:rsid w:val="003E1246"/>
    <w:rsid w:val="003E3C2A"/>
    <w:rsid w:val="003E3ED7"/>
    <w:rsid w:val="003E6BEA"/>
    <w:rsid w:val="003F2454"/>
    <w:rsid w:val="003F2DE7"/>
    <w:rsid w:val="003F45B3"/>
    <w:rsid w:val="003F45BC"/>
    <w:rsid w:val="003F468D"/>
    <w:rsid w:val="003F65B2"/>
    <w:rsid w:val="00406010"/>
    <w:rsid w:val="00410C72"/>
    <w:rsid w:val="00413136"/>
    <w:rsid w:val="00414914"/>
    <w:rsid w:val="00417058"/>
    <w:rsid w:val="004223F7"/>
    <w:rsid w:val="004256C0"/>
    <w:rsid w:val="0042656F"/>
    <w:rsid w:val="00427FBC"/>
    <w:rsid w:val="00432982"/>
    <w:rsid w:val="0043595C"/>
    <w:rsid w:val="0044261F"/>
    <w:rsid w:val="00443E62"/>
    <w:rsid w:val="0045351E"/>
    <w:rsid w:val="00454391"/>
    <w:rsid w:val="00454604"/>
    <w:rsid w:val="00462C6E"/>
    <w:rsid w:val="00463202"/>
    <w:rsid w:val="004642EE"/>
    <w:rsid w:val="00464653"/>
    <w:rsid w:val="00465DCF"/>
    <w:rsid w:val="0046645E"/>
    <w:rsid w:val="004702A6"/>
    <w:rsid w:val="00473564"/>
    <w:rsid w:val="00474684"/>
    <w:rsid w:val="00477A48"/>
    <w:rsid w:val="004962D7"/>
    <w:rsid w:val="004964D8"/>
    <w:rsid w:val="0049764E"/>
    <w:rsid w:val="004A5A43"/>
    <w:rsid w:val="004A69A2"/>
    <w:rsid w:val="004A6A09"/>
    <w:rsid w:val="004B2717"/>
    <w:rsid w:val="004B5BCA"/>
    <w:rsid w:val="004B60A0"/>
    <w:rsid w:val="004D0705"/>
    <w:rsid w:val="004D1545"/>
    <w:rsid w:val="004D206C"/>
    <w:rsid w:val="004D24CD"/>
    <w:rsid w:val="004D5164"/>
    <w:rsid w:val="004D573C"/>
    <w:rsid w:val="004D79AF"/>
    <w:rsid w:val="004E05B5"/>
    <w:rsid w:val="004F332E"/>
    <w:rsid w:val="004F54C3"/>
    <w:rsid w:val="0050200D"/>
    <w:rsid w:val="00512DB7"/>
    <w:rsid w:val="00520A17"/>
    <w:rsid w:val="0052243B"/>
    <w:rsid w:val="00527580"/>
    <w:rsid w:val="005308C2"/>
    <w:rsid w:val="0053154F"/>
    <w:rsid w:val="00533D9E"/>
    <w:rsid w:val="00534596"/>
    <w:rsid w:val="0053656D"/>
    <w:rsid w:val="00544185"/>
    <w:rsid w:val="00544595"/>
    <w:rsid w:val="00546251"/>
    <w:rsid w:val="005517E7"/>
    <w:rsid w:val="00554042"/>
    <w:rsid w:val="00555961"/>
    <w:rsid w:val="00555C6F"/>
    <w:rsid w:val="00556B95"/>
    <w:rsid w:val="00561DF5"/>
    <w:rsid w:val="00563FBA"/>
    <w:rsid w:val="005647D4"/>
    <w:rsid w:val="00565168"/>
    <w:rsid w:val="005702C2"/>
    <w:rsid w:val="00570704"/>
    <w:rsid w:val="00571A37"/>
    <w:rsid w:val="00571CA7"/>
    <w:rsid w:val="00571FEE"/>
    <w:rsid w:val="00577B34"/>
    <w:rsid w:val="00582BD0"/>
    <w:rsid w:val="0058328D"/>
    <w:rsid w:val="00586F7C"/>
    <w:rsid w:val="005876E6"/>
    <w:rsid w:val="0059071A"/>
    <w:rsid w:val="00593255"/>
    <w:rsid w:val="00593CA4"/>
    <w:rsid w:val="005A058C"/>
    <w:rsid w:val="005A068A"/>
    <w:rsid w:val="005A096D"/>
    <w:rsid w:val="005A25B6"/>
    <w:rsid w:val="005A32A2"/>
    <w:rsid w:val="005A7426"/>
    <w:rsid w:val="005B762F"/>
    <w:rsid w:val="005C5904"/>
    <w:rsid w:val="005D25BA"/>
    <w:rsid w:val="005D2629"/>
    <w:rsid w:val="005D7162"/>
    <w:rsid w:val="005E5450"/>
    <w:rsid w:val="005F1359"/>
    <w:rsid w:val="005F151D"/>
    <w:rsid w:val="005F4403"/>
    <w:rsid w:val="005F54CA"/>
    <w:rsid w:val="005F55F2"/>
    <w:rsid w:val="0060030E"/>
    <w:rsid w:val="006004D0"/>
    <w:rsid w:val="00613F92"/>
    <w:rsid w:val="00616652"/>
    <w:rsid w:val="00621EEC"/>
    <w:rsid w:val="00621F98"/>
    <w:rsid w:val="00622BF8"/>
    <w:rsid w:val="00623CFE"/>
    <w:rsid w:val="00623D10"/>
    <w:rsid w:val="006327A7"/>
    <w:rsid w:val="00634F8E"/>
    <w:rsid w:val="0064075E"/>
    <w:rsid w:val="00646B37"/>
    <w:rsid w:val="006560A8"/>
    <w:rsid w:val="00656211"/>
    <w:rsid w:val="0066712D"/>
    <w:rsid w:val="00671134"/>
    <w:rsid w:val="00672678"/>
    <w:rsid w:val="0067394D"/>
    <w:rsid w:val="00681007"/>
    <w:rsid w:val="00684D0E"/>
    <w:rsid w:val="00695C4F"/>
    <w:rsid w:val="00696030"/>
    <w:rsid w:val="0069751A"/>
    <w:rsid w:val="00697B5D"/>
    <w:rsid w:val="006A17FF"/>
    <w:rsid w:val="006A27E8"/>
    <w:rsid w:val="006A2B42"/>
    <w:rsid w:val="006A3EB7"/>
    <w:rsid w:val="006A5A13"/>
    <w:rsid w:val="006A5A54"/>
    <w:rsid w:val="006B066B"/>
    <w:rsid w:val="006B1C2A"/>
    <w:rsid w:val="006B63A6"/>
    <w:rsid w:val="006C0F29"/>
    <w:rsid w:val="006C3FEE"/>
    <w:rsid w:val="006C60E6"/>
    <w:rsid w:val="006D1705"/>
    <w:rsid w:val="006D37A9"/>
    <w:rsid w:val="006D5680"/>
    <w:rsid w:val="006E3B80"/>
    <w:rsid w:val="006E4382"/>
    <w:rsid w:val="006F3F16"/>
    <w:rsid w:val="006F677B"/>
    <w:rsid w:val="006F689E"/>
    <w:rsid w:val="00702AF2"/>
    <w:rsid w:val="00703FD4"/>
    <w:rsid w:val="00704650"/>
    <w:rsid w:val="00705115"/>
    <w:rsid w:val="00707626"/>
    <w:rsid w:val="00710093"/>
    <w:rsid w:val="00710844"/>
    <w:rsid w:val="0071299F"/>
    <w:rsid w:val="00712B99"/>
    <w:rsid w:val="00723884"/>
    <w:rsid w:val="00724EAA"/>
    <w:rsid w:val="00733336"/>
    <w:rsid w:val="00735DB8"/>
    <w:rsid w:val="0073625B"/>
    <w:rsid w:val="0073709D"/>
    <w:rsid w:val="00751470"/>
    <w:rsid w:val="0078014E"/>
    <w:rsid w:val="00780628"/>
    <w:rsid w:val="0078070D"/>
    <w:rsid w:val="007818D7"/>
    <w:rsid w:val="00782C58"/>
    <w:rsid w:val="0078454D"/>
    <w:rsid w:val="00785061"/>
    <w:rsid w:val="00793EB3"/>
    <w:rsid w:val="007948B2"/>
    <w:rsid w:val="007952EA"/>
    <w:rsid w:val="007956BE"/>
    <w:rsid w:val="0079590C"/>
    <w:rsid w:val="007A1064"/>
    <w:rsid w:val="007A789D"/>
    <w:rsid w:val="007B2DCC"/>
    <w:rsid w:val="007B6005"/>
    <w:rsid w:val="007C245D"/>
    <w:rsid w:val="007C4759"/>
    <w:rsid w:val="007C4D06"/>
    <w:rsid w:val="007D0707"/>
    <w:rsid w:val="007E2213"/>
    <w:rsid w:val="007E3076"/>
    <w:rsid w:val="007E3163"/>
    <w:rsid w:val="007F0587"/>
    <w:rsid w:val="007F72F1"/>
    <w:rsid w:val="0080155E"/>
    <w:rsid w:val="008078A8"/>
    <w:rsid w:val="00812BD3"/>
    <w:rsid w:val="0082142D"/>
    <w:rsid w:val="00822A26"/>
    <w:rsid w:val="00823061"/>
    <w:rsid w:val="00824068"/>
    <w:rsid w:val="0082538A"/>
    <w:rsid w:val="00827DC0"/>
    <w:rsid w:val="008347E4"/>
    <w:rsid w:val="00840E5F"/>
    <w:rsid w:val="00843415"/>
    <w:rsid w:val="00846AE3"/>
    <w:rsid w:val="0085199C"/>
    <w:rsid w:val="00851CB1"/>
    <w:rsid w:val="008520B4"/>
    <w:rsid w:val="00852BAB"/>
    <w:rsid w:val="00854C01"/>
    <w:rsid w:val="00856C6E"/>
    <w:rsid w:val="00865D16"/>
    <w:rsid w:val="00870365"/>
    <w:rsid w:val="00872F83"/>
    <w:rsid w:val="00874B47"/>
    <w:rsid w:val="00875E3A"/>
    <w:rsid w:val="00885489"/>
    <w:rsid w:val="00887507"/>
    <w:rsid w:val="008909F6"/>
    <w:rsid w:val="00890E9A"/>
    <w:rsid w:val="008A0585"/>
    <w:rsid w:val="008A0C65"/>
    <w:rsid w:val="008A1D2F"/>
    <w:rsid w:val="008A1F2B"/>
    <w:rsid w:val="008A41D0"/>
    <w:rsid w:val="008A4513"/>
    <w:rsid w:val="008A6480"/>
    <w:rsid w:val="008A7297"/>
    <w:rsid w:val="008A7EA0"/>
    <w:rsid w:val="008B1588"/>
    <w:rsid w:val="008B29F8"/>
    <w:rsid w:val="008C03D3"/>
    <w:rsid w:val="008C0C5C"/>
    <w:rsid w:val="008C1190"/>
    <w:rsid w:val="008C139E"/>
    <w:rsid w:val="008D4498"/>
    <w:rsid w:val="008D69ED"/>
    <w:rsid w:val="008D7334"/>
    <w:rsid w:val="009004F7"/>
    <w:rsid w:val="00900F52"/>
    <w:rsid w:val="00901970"/>
    <w:rsid w:val="009065F5"/>
    <w:rsid w:val="00906D45"/>
    <w:rsid w:val="00907915"/>
    <w:rsid w:val="00912464"/>
    <w:rsid w:val="00912B08"/>
    <w:rsid w:val="00917CB1"/>
    <w:rsid w:val="0092301B"/>
    <w:rsid w:val="00924641"/>
    <w:rsid w:val="00930F6F"/>
    <w:rsid w:val="009315F3"/>
    <w:rsid w:val="00931685"/>
    <w:rsid w:val="00932831"/>
    <w:rsid w:val="00932EE4"/>
    <w:rsid w:val="00936C67"/>
    <w:rsid w:val="009424CA"/>
    <w:rsid w:val="00944527"/>
    <w:rsid w:val="00944553"/>
    <w:rsid w:val="00945E4A"/>
    <w:rsid w:val="009469C2"/>
    <w:rsid w:val="0095266F"/>
    <w:rsid w:val="009527EE"/>
    <w:rsid w:val="00954FA6"/>
    <w:rsid w:val="00956A4A"/>
    <w:rsid w:val="00965D20"/>
    <w:rsid w:val="00973BB4"/>
    <w:rsid w:val="00974A4A"/>
    <w:rsid w:val="00974B41"/>
    <w:rsid w:val="00975D6D"/>
    <w:rsid w:val="00981395"/>
    <w:rsid w:val="00985BB3"/>
    <w:rsid w:val="00991E3F"/>
    <w:rsid w:val="009958F0"/>
    <w:rsid w:val="00997B70"/>
    <w:rsid w:val="009A2F72"/>
    <w:rsid w:val="009A4888"/>
    <w:rsid w:val="009A552C"/>
    <w:rsid w:val="009B0CA6"/>
    <w:rsid w:val="009B287A"/>
    <w:rsid w:val="009B3B98"/>
    <w:rsid w:val="009B5A5B"/>
    <w:rsid w:val="009C4092"/>
    <w:rsid w:val="009C77B4"/>
    <w:rsid w:val="009D4195"/>
    <w:rsid w:val="009D7861"/>
    <w:rsid w:val="009E575C"/>
    <w:rsid w:val="009F0EE4"/>
    <w:rsid w:val="009F1081"/>
    <w:rsid w:val="009F43B3"/>
    <w:rsid w:val="009F4ACA"/>
    <w:rsid w:val="009F7960"/>
    <w:rsid w:val="00A01AC1"/>
    <w:rsid w:val="00A022F7"/>
    <w:rsid w:val="00A02F93"/>
    <w:rsid w:val="00A03F62"/>
    <w:rsid w:val="00A054CD"/>
    <w:rsid w:val="00A05A7F"/>
    <w:rsid w:val="00A115C2"/>
    <w:rsid w:val="00A126AC"/>
    <w:rsid w:val="00A15786"/>
    <w:rsid w:val="00A16121"/>
    <w:rsid w:val="00A24D66"/>
    <w:rsid w:val="00A31570"/>
    <w:rsid w:val="00A35D81"/>
    <w:rsid w:val="00A370F4"/>
    <w:rsid w:val="00A40D17"/>
    <w:rsid w:val="00A42575"/>
    <w:rsid w:val="00A44FB6"/>
    <w:rsid w:val="00A64C9B"/>
    <w:rsid w:val="00A65095"/>
    <w:rsid w:val="00A66EBE"/>
    <w:rsid w:val="00A72C74"/>
    <w:rsid w:val="00A7399B"/>
    <w:rsid w:val="00A7438F"/>
    <w:rsid w:val="00A7512B"/>
    <w:rsid w:val="00A76563"/>
    <w:rsid w:val="00A779E5"/>
    <w:rsid w:val="00A96208"/>
    <w:rsid w:val="00A972AD"/>
    <w:rsid w:val="00A97A64"/>
    <w:rsid w:val="00AA26DB"/>
    <w:rsid w:val="00AA543F"/>
    <w:rsid w:val="00AB0B03"/>
    <w:rsid w:val="00AB4D48"/>
    <w:rsid w:val="00AD6ACC"/>
    <w:rsid w:val="00AE0B75"/>
    <w:rsid w:val="00AE247B"/>
    <w:rsid w:val="00AE64B4"/>
    <w:rsid w:val="00AF1971"/>
    <w:rsid w:val="00AF273E"/>
    <w:rsid w:val="00AF2AB1"/>
    <w:rsid w:val="00AF678A"/>
    <w:rsid w:val="00B03BB2"/>
    <w:rsid w:val="00B077EF"/>
    <w:rsid w:val="00B07EBB"/>
    <w:rsid w:val="00B1305F"/>
    <w:rsid w:val="00B13EFC"/>
    <w:rsid w:val="00B23CB9"/>
    <w:rsid w:val="00B24B70"/>
    <w:rsid w:val="00B24DC6"/>
    <w:rsid w:val="00B2504C"/>
    <w:rsid w:val="00B25E20"/>
    <w:rsid w:val="00B2604B"/>
    <w:rsid w:val="00B3202C"/>
    <w:rsid w:val="00B35081"/>
    <w:rsid w:val="00B3641E"/>
    <w:rsid w:val="00B4254F"/>
    <w:rsid w:val="00B503CB"/>
    <w:rsid w:val="00B505B1"/>
    <w:rsid w:val="00B509AC"/>
    <w:rsid w:val="00B50BD6"/>
    <w:rsid w:val="00B55B10"/>
    <w:rsid w:val="00B56F20"/>
    <w:rsid w:val="00B61E73"/>
    <w:rsid w:val="00B62116"/>
    <w:rsid w:val="00B621A4"/>
    <w:rsid w:val="00B65B17"/>
    <w:rsid w:val="00B6637C"/>
    <w:rsid w:val="00B712FE"/>
    <w:rsid w:val="00B71864"/>
    <w:rsid w:val="00B71CAD"/>
    <w:rsid w:val="00B72EF3"/>
    <w:rsid w:val="00B7342C"/>
    <w:rsid w:val="00B753C7"/>
    <w:rsid w:val="00B774F1"/>
    <w:rsid w:val="00B91DE1"/>
    <w:rsid w:val="00B955E0"/>
    <w:rsid w:val="00B97AE8"/>
    <w:rsid w:val="00BA04CF"/>
    <w:rsid w:val="00BA0BF2"/>
    <w:rsid w:val="00BA0CFE"/>
    <w:rsid w:val="00BA15AA"/>
    <w:rsid w:val="00BA4002"/>
    <w:rsid w:val="00BA4729"/>
    <w:rsid w:val="00BB08EC"/>
    <w:rsid w:val="00BB140D"/>
    <w:rsid w:val="00BB226A"/>
    <w:rsid w:val="00BB49F7"/>
    <w:rsid w:val="00BB516B"/>
    <w:rsid w:val="00BC29F1"/>
    <w:rsid w:val="00BC3763"/>
    <w:rsid w:val="00BC5457"/>
    <w:rsid w:val="00BC58A4"/>
    <w:rsid w:val="00BC5B54"/>
    <w:rsid w:val="00BC674C"/>
    <w:rsid w:val="00BD07EF"/>
    <w:rsid w:val="00BD3910"/>
    <w:rsid w:val="00BD4F5E"/>
    <w:rsid w:val="00BD54EA"/>
    <w:rsid w:val="00BE49E6"/>
    <w:rsid w:val="00BE4E90"/>
    <w:rsid w:val="00BE5664"/>
    <w:rsid w:val="00BF0872"/>
    <w:rsid w:val="00BF1941"/>
    <w:rsid w:val="00BF4D09"/>
    <w:rsid w:val="00BF6C32"/>
    <w:rsid w:val="00BF7BE9"/>
    <w:rsid w:val="00C00788"/>
    <w:rsid w:val="00C00F1A"/>
    <w:rsid w:val="00C04B81"/>
    <w:rsid w:val="00C059A3"/>
    <w:rsid w:val="00C107BB"/>
    <w:rsid w:val="00C10FF5"/>
    <w:rsid w:val="00C12F69"/>
    <w:rsid w:val="00C14A49"/>
    <w:rsid w:val="00C22307"/>
    <w:rsid w:val="00C23631"/>
    <w:rsid w:val="00C23A05"/>
    <w:rsid w:val="00C24011"/>
    <w:rsid w:val="00C309C7"/>
    <w:rsid w:val="00C33FBB"/>
    <w:rsid w:val="00C341C3"/>
    <w:rsid w:val="00C356AA"/>
    <w:rsid w:val="00C374DF"/>
    <w:rsid w:val="00C4092F"/>
    <w:rsid w:val="00C42751"/>
    <w:rsid w:val="00C452DE"/>
    <w:rsid w:val="00C50C22"/>
    <w:rsid w:val="00C512D4"/>
    <w:rsid w:val="00C51DEE"/>
    <w:rsid w:val="00C52270"/>
    <w:rsid w:val="00C53522"/>
    <w:rsid w:val="00C614AE"/>
    <w:rsid w:val="00C624AB"/>
    <w:rsid w:val="00C65422"/>
    <w:rsid w:val="00C6741F"/>
    <w:rsid w:val="00C72590"/>
    <w:rsid w:val="00C74F33"/>
    <w:rsid w:val="00C7526E"/>
    <w:rsid w:val="00C76EBE"/>
    <w:rsid w:val="00C81CC2"/>
    <w:rsid w:val="00C929BC"/>
    <w:rsid w:val="00C95A2D"/>
    <w:rsid w:val="00CA0279"/>
    <w:rsid w:val="00CA7AF1"/>
    <w:rsid w:val="00CB6F84"/>
    <w:rsid w:val="00CC3C41"/>
    <w:rsid w:val="00CC5865"/>
    <w:rsid w:val="00CC76B3"/>
    <w:rsid w:val="00CD1237"/>
    <w:rsid w:val="00CD3B65"/>
    <w:rsid w:val="00CE0359"/>
    <w:rsid w:val="00CE0FF0"/>
    <w:rsid w:val="00CE15AC"/>
    <w:rsid w:val="00CE19C1"/>
    <w:rsid w:val="00CE45B7"/>
    <w:rsid w:val="00CE4C0C"/>
    <w:rsid w:val="00CE6ADF"/>
    <w:rsid w:val="00CF363C"/>
    <w:rsid w:val="00CF394A"/>
    <w:rsid w:val="00CF4D4B"/>
    <w:rsid w:val="00CF7718"/>
    <w:rsid w:val="00D003AD"/>
    <w:rsid w:val="00D0081C"/>
    <w:rsid w:val="00D00BC4"/>
    <w:rsid w:val="00D03CB4"/>
    <w:rsid w:val="00D04F54"/>
    <w:rsid w:val="00D05814"/>
    <w:rsid w:val="00D0601C"/>
    <w:rsid w:val="00D116E3"/>
    <w:rsid w:val="00D15648"/>
    <w:rsid w:val="00D172B1"/>
    <w:rsid w:val="00D21908"/>
    <w:rsid w:val="00D22081"/>
    <w:rsid w:val="00D268A6"/>
    <w:rsid w:val="00D3119F"/>
    <w:rsid w:val="00D3202A"/>
    <w:rsid w:val="00D32643"/>
    <w:rsid w:val="00D32A8C"/>
    <w:rsid w:val="00D3483E"/>
    <w:rsid w:val="00D35AB6"/>
    <w:rsid w:val="00D425F6"/>
    <w:rsid w:val="00D457FA"/>
    <w:rsid w:val="00D45E4F"/>
    <w:rsid w:val="00D514B8"/>
    <w:rsid w:val="00D601C3"/>
    <w:rsid w:val="00D65975"/>
    <w:rsid w:val="00D66342"/>
    <w:rsid w:val="00D67906"/>
    <w:rsid w:val="00D70B7C"/>
    <w:rsid w:val="00D713B0"/>
    <w:rsid w:val="00D742E5"/>
    <w:rsid w:val="00D777B2"/>
    <w:rsid w:val="00D811B3"/>
    <w:rsid w:val="00D81849"/>
    <w:rsid w:val="00D94546"/>
    <w:rsid w:val="00D973E5"/>
    <w:rsid w:val="00DA05F5"/>
    <w:rsid w:val="00DA17FB"/>
    <w:rsid w:val="00DA21CA"/>
    <w:rsid w:val="00DA4497"/>
    <w:rsid w:val="00DA72C8"/>
    <w:rsid w:val="00DA7D34"/>
    <w:rsid w:val="00DB68AE"/>
    <w:rsid w:val="00DC1B82"/>
    <w:rsid w:val="00DC2BD7"/>
    <w:rsid w:val="00DC700F"/>
    <w:rsid w:val="00DD1E8C"/>
    <w:rsid w:val="00DD4EDD"/>
    <w:rsid w:val="00DD5F6B"/>
    <w:rsid w:val="00DF4337"/>
    <w:rsid w:val="00DF7AC1"/>
    <w:rsid w:val="00E0545C"/>
    <w:rsid w:val="00E06E13"/>
    <w:rsid w:val="00E077B2"/>
    <w:rsid w:val="00E132B4"/>
    <w:rsid w:val="00E2250F"/>
    <w:rsid w:val="00E2520A"/>
    <w:rsid w:val="00E26D57"/>
    <w:rsid w:val="00E33285"/>
    <w:rsid w:val="00E36D37"/>
    <w:rsid w:val="00E37EAC"/>
    <w:rsid w:val="00E42496"/>
    <w:rsid w:val="00E42E8D"/>
    <w:rsid w:val="00E43461"/>
    <w:rsid w:val="00E45003"/>
    <w:rsid w:val="00E45D6E"/>
    <w:rsid w:val="00E536CA"/>
    <w:rsid w:val="00E546EB"/>
    <w:rsid w:val="00E64D62"/>
    <w:rsid w:val="00E65D2C"/>
    <w:rsid w:val="00E66710"/>
    <w:rsid w:val="00E66B86"/>
    <w:rsid w:val="00E70D16"/>
    <w:rsid w:val="00E71D70"/>
    <w:rsid w:val="00E73BE6"/>
    <w:rsid w:val="00E76B2A"/>
    <w:rsid w:val="00E77172"/>
    <w:rsid w:val="00E80252"/>
    <w:rsid w:val="00E808FA"/>
    <w:rsid w:val="00E80A06"/>
    <w:rsid w:val="00E8546E"/>
    <w:rsid w:val="00E85F38"/>
    <w:rsid w:val="00E930B5"/>
    <w:rsid w:val="00E9439E"/>
    <w:rsid w:val="00E95DAD"/>
    <w:rsid w:val="00E97294"/>
    <w:rsid w:val="00E97CC0"/>
    <w:rsid w:val="00EA0860"/>
    <w:rsid w:val="00EA353A"/>
    <w:rsid w:val="00EA5BAA"/>
    <w:rsid w:val="00EA629C"/>
    <w:rsid w:val="00EC1632"/>
    <w:rsid w:val="00EC1C5E"/>
    <w:rsid w:val="00EC463E"/>
    <w:rsid w:val="00EC7778"/>
    <w:rsid w:val="00ED4704"/>
    <w:rsid w:val="00ED4B23"/>
    <w:rsid w:val="00ED5970"/>
    <w:rsid w:val="00ED645C"/>
    <w:rsid w:val="00ED7274"/>
    <w:rsid w:val="00EE20C6"/>
    <w:rsid w:val="00EE6F97"/>
    <w:rsid w:val="00EF0886"/>
    <w:rsid w:val="00EF1F40"/>
    <w:rsid w:val="00EF4D3C"/>
    <w:rsid w:val="00EF4EBA"/>
    <w:rsid w:val="00F0212C"/>
    <w:rsid w:val="00F02F53"/>
    <w:rsid w:val="00F053AD"/>
    <w:rsid w:val="00F06205"/>
    <w:rsid w:val="00F0743A"/>
    <w:rsid w:val="00F16D03"/>
    <w:rsid w:val="00F17D96"/>
    <w:rsid w:val="00F206AE"/>
    <w:rsid w:val="00F23560"/>
    <w:rsid w:val="00F316BA"/>
    <w:rsid w:val="00F31906"/>
    <w:rsid w:val="00F32416"/>
    <w:rsid w:val="00F32C0E"/>
    <w:rsid w:val="00F3403F"/>
    <w:rsid w:val="00F34949"/>
    <w:rsid w:val="00F35CD7"/>
    <w:rsid w:val="00F36E85"/>
    <w:rsid w:val="00F42EC0"/>
    <w:rsid w:val="00F46063"/>
    <w:rsid w:val="00F475C6"/>
    <w:rsid w:val="00F5200A"/>
    <w:rsid w:val="00F539FC"/>
    <w:rsid w:val="00F54593"/>
    <w:rsid w:val="00F552B3"/>
    <w:rsid w:val="00F566DC"/>
    <w:rsid w:val="00F61EF9"/>
    <w:rsid w:val="00F62C29"/>
    <w:rsid w:val="00F67029"/>
    <w:rsid w:val="00F70706"/>
    <w:rsid w:val="00F70FE7"/>
    <w:rsid w:val="00F712D9"/>
    <w:rsid w:val="00F7134D"/>
    <w:rsid w:val="00F7152A"/>
    <w:rsid w:val="00F81F9B"/>
    <w:rsid w:val="00F83447"/>
    <w:rsid w:val="00F87ACB"/>
    <w:rsid w:val="00F87BE0"/>
    <w:rsid w:val="00F9102C"/>
    <w:rsid w:val="00F92B6E"/>
    <w:rsid w:val="00F9501E"/>
    <w:rsid w:val="00F96B08"/>
    <w:rsid w:val="00F972C2"/>
    <w:rsid w:val="00F97EE0"/>
    <w:rsid w:val="00F97F73"/>
    <w:rsid w:val="00FA4672"/>
    <w:rsid w:val="00FA5E46"/>
    <w:rsid w:val="00FA7354"/>
    <w:rsid w:val="00FB71C8"/>
    <w:rsid w:val="00FB7268"/>
    <w:rsid w:val="00FC45CC"/>
    <w:rsid w:val="00FD0CDD"/>
    <w:rsid w:val="00FD7024"/>
    <w:rsid w:val="00FD71C5"/>
    <w:rsid w:val="00FE3889"/>
    <w:rsid w:val="00FE6922"/>
    <w:rsid w:val="00FE7834"/>
    <w:rsid w:val="00FF0EB4"/>
    <w:rsid w:val="00FF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0B3DC3"/>
  <w15:chartTrackingRefBased/>
  <w15:docId w15:val="{B912F8F4-6FE2-49D8-B339-6A0AC453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ind w:firstLine="720"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71084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0B4D2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4"/>
    </w:rPr>
  </w:style>
  <w:style w:type="paragraph" w:styleId="a4">
    <w:name w:val="Title"/>
    <w:basedOn w:val="a"/>
    <w:qFormat/>
    <w:rsid w:val="00173CF4"/>
    <w:pPr>
      <w:jc w:val="center"/>
    </w:pPr>
    <w:rPr>
      <w:b/>
      <w:sz w:val="24"/>
      <w:u w:val="single"/>
    </w:rPr>
  </w:style>
  <w:style w:type="paragraph" w:styleId="a5">
    <w:name w:val="Balloon Text"/>
    <w:basedOn w:val="a"/>
    <w:semiHidden/>
    <w:rsid w:val="00F9102C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C512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9D7861"/>
    <w:pPr>
      <w:ind w:firstLine="720"/>
      <w:jc w:val="center"/>
    </w:pPr>
    <w:rPr>
      <w:caps/>
      <w:sz w:val="24"/>
    </w:rPr>
  </w:style>
  <w:style w:type="paragraph" w:styleId="30">
    <w:name w:val="Body Text 3"/>
    <w:basedOn w:val="a"/>
    <w:rsid w:val="00462C6E"/>
    <w:pPr>
      <w:spacing w:after="120"/>
    </w:pPr>
    <w:rPr>
      <w:sz w:val="16"/>
      <w:szCs w:val="16"/>
    </w:rPr>
  </w:style>
  <w:style w:type="paragraph" w:customStyle="1" w:styleId="10">
    <w:name w:val="Обычный1"/>
    <w:rsid w:val="008A41D0"/>
    <w:pPr>
      <w:widowControl w:val="0"/>
      <w:snapToGrid w:val="0"/>
    </w:pPr>
    <w:rPr>
      <w:sz w:val="24"/>
    </w:rPr>
  </w:style>
  <w:style w:type="paragraph" w:styleId="a7">
    <w:name w:val="footer"/>
    <w:basedOn w:val="a"/>
    <w:rsid w:val="00D742E5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8">
    <w:name w:val="header"/>
    <w:basedOn w:val="a"/>
    <w:rsid w:val="00C341C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C341C3"/>
  </w:style>
  <w:style w:type="paragraph" w:customStyle="1" w:styleId="ConsPlusNonformat">
    <w:name w:val="ConsPlusNonformat"/>
    <w:rsid w:val="00177D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177D3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B0B0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FR1">
    <w:name w:val="FR1"/>
    <w:rsid w:val="00CF7718"/>
    <w:pPr>
      <w:widowControl w:val="0"/>
      <w:autoSpaceDE w:val="0"/>
      <w:autoSpaceDN w:val="0"/>
      <w:spacing w:before="260" w:line="259" w:lineRule="auto"/>
      <w:jc w:val="both"/>
    </w:pPr>
    <w:rPr>
      <w:sz w:val="28"/>
    </w:rPr>
  </w:style>
  <w:style w:type="character" w:styleId="aa">
    <w:name w:val="Hyperlink"/>
    <w:rsid w:val="00A15786"/>
    <w:rPr>
      <w:color w:val="0000FF"/>
      <w:u w:val="single"/>
    </w:rPr>
  </w:style>
  <w:style w:type="paragraph" w:customStyle="1" w:styleId="ConsPlusTitle">
    <w:name w:val="ConsPlusTitle"/>
    <w:rsid w:val="00A1578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ody Text"/>
    <w:basedOn w:val="a"/>
    <w:rsid w:val="0022571C"/>
    <w:pPr>
      <w:spacing w:after="120"/>
    </w:pPr>
  </w:style>
  <w:style w:type="paragraph" w:customStyle="1" w:styleId="CharChar">
    <w:name w:val="Char Char"/>
    <w:basedOn w:val="a"/>
    <w:autoRedefine/>
    <w:rsid w:val="0025161A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11">
    <w:name w:val="Абзац списка1"/>
    <w:basedOn w:val="a"/>
    <w:rsid w:val="003F45B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rsid w:val="003F45B3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rsid w:val="003F45B3"/>
    <w:rPr>
      <w:rFonts w:ascii="Times New Roman" w:hAnsi="Times New Roman" w:cs="Times New Roman" w:hint="default"/>
    </w:rPr>
  </w:style>
  <w:style w:type="character" w:styleId="ac">
    <w:name w:val="Strong"/>
    <w:basedOn w:val="a0"/>
    <w:uiPriority w:val="22"/>
    <w:qFormat/>
    <w:rsid w:val="000E5D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1633</Words>
  <Characters>9311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«ВИНОГРАДОВСКИЙ РАЙОН»</vt:lpstr>
    </vt:vector>
  </TitlesOfParts>
  <Company>29Т013</Company>
  <LinksUpToDate>false</LinksUpToDate>
  <CharactersWithSpaces>10923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«ВИНОГРАДОВСКИЙ РАЙОН»</dc:title>
  <dc:subject/>
  <dc:creator>Попова</dc:creator>
  <cp:keywords/>
  <cp:lastModifiedBy>Наталья</cp:lastModifiedBy>
  <cp:revision>4</cp:revision>
  <cp:lastPrinted>2026-09-10T09:39:00Z</cp:lastPrinted>
  <dcterms:created xsi:type="dcterms:W3CDTF">2026-09-10T09:35:00Z</dcterms:created>
  <dcterms:modified xsi:type="dcterms:W3CDTF">2026-09-10T09:40:00Z</dcterms:modified>
</cp:coreProperties>
</file>